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D7936" w14:textId="05843A55" w:rsidR="00DF20A2" w:rsidRDefault="00607E09">
      <w:r>
        <w:rPr>
          <w:noProof/>
        </w:rPr>
        <w:drawing>
          <wp:inline distT="0" distB="0" distL="0" distR="0" wp14:anchorId="0FEEB674" wp14:editId="5700FC4D">
            <wp:extent cx="5731510" cy="4380230"/>
            <wp:effectExtent l="0" t="0" r="254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Limag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E9457" w14:textId="764D8FB0" w:rsidR="00647402" w:rsidRDefault="00647402">
      <w:r>
        <w:t>CL images of zircon. Labels for grains dated by CA-TIMS are shown in yellow.</w:t>
      </w:r>
      <w:bookmarkStart w:id="0" w:name="_GoBack"/>
      <w:bookmarkEnd w:id="0"/>
    </w:p>
    <w:sectPr w:rsidR="00647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7E09"/>
    <w:rsid w:val="000D0951"/>
    <w:rsid w:val="002D2DE9"/>
    <w:rsid w:val="00607E09"/>
    <w:rsid w:val="00647402"/>
    <w:rsid w:val="008F4755"/>
    <w:rsid w:val="00930263"/>
    <w:rsid w:val="00A434E2"/>
    <w:rsid w:val="00A9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9653"/>
  <w15:chartTrackingRefBased/>
  <w15:docId w15:val="{9BA182FF-591C-4E91-B40B-CEC5483D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McEntee</dc:creator>
  <cp:keywords/>
  <dc:description/>
  <cp:lastModifiedBy>Anne McEntee</cp:lastModifiedBy>
  <cp:revision>2</cp:revision>
  <dcterms:created xsi:type="dcterms:W3CDTF">2019-09-06T02:41:00Z</dcterms:created>
  <dcterms:modified xsi:type="dcterms:W3CDTF">2019-09-06T02:44:00Z</dcterms:modified>
</cp:coreProperties>
</file>