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8DF80" w14:textId="77777777" w:rsidR="001D2EE2" w:rsidRDefault="001D2EE2" w:rsidP="001D2EE2">
      <w:pPr>
        <w:pStyle w:val="GovDepartmentNameLarge"/>
        <w:spacing w:line="276" w:lineRule="auto"/>
        <w:ind w:left="680"/>
        <w:rPr>
          <w:rFonts w:ascii="Arial" w:eastAsia="Calibri" w:hAnsi="Arial" w:cs="Arial"/>
          <w:b/>
          <w:color w:val="808080" w:themeColor="background1" w:themeShade="80"/>
          <w:lang w:val="en-GB" w:eastAsia="en-GB"/>
        </w:rPr>
      </w:pPr>
    </w:p>
    <w:p w14:paraId="30A31275" w14:textId="77777777" w:rsidR="001D2EE2" w:rsidRDefault="001D2EE2" w:rsidP="001D2EE2">
      <w:pPr>
        <w:pStyle w:val="GovDepartmentNameLarge"/>
        <w:spacing w:line="276" w:lineRule="auto"/>
        <w:ind w:left="680"/>
        <w:rPr>
          <w:rFonts w:ascii="Arial" w:eastAsia="Calibri" w:hAnsi="Arial" w:cs="Arial"/>
          <w:b/>
          <w:color w:val="808080" w:themeColor="background1" w:themeShade="80"/>
          <w:lang w:val="en-GB" w:eastAsia="en-GB"/>
        </w:rPr>
      </w:pPr>
    </w:p>
    <w:p w14:paraId="7B07EDFD" w14:textId="77777777" w:rsidR="001D2EE2" w:rsidRPr="00CF4F83" w:rsidRDefault="001D2EE2" w:rsidP="001D2EE2">
      <w:pPr>
        <w:pStyle w:val="GovDepartmentNameLarge"/>
        <w:spacing w:line="276" w:lineRule="auto"/>
        <w:ind w:left="680"/>
      </w:pPr>
      <w:r>
        <w:rPr>
          <w:noProof/>
          <w:lang w:val="en-AU" w:eastAsia="en-AU"/>
        </w:rPr>
        <mc:AlternateContent>
          <mc:Choice Requires="wpg">
            <w:drawing>
              <wp:anchor distT="0" distB="0" distL="114300" distR="114300" simplePos="0" relativeHeight="251661312" behindDoc="0" locked="0" layoutInCell="1" allowOverlap="1" wp14:anchorId="698040D8" wp14:editId="78448AF6">
                <wp:simplePos x="0" y="0"/>
                <wp:positionH relativeFrom="column">
                  <wp:posOffset>-3708718</wp:posOffset>
                </wp:positionH>
                <wp:positionV relativeFrom="paragraph">
                  <wp:posOffset>414655</wp:posOffset>
                </wp:positionV>
                <wp:extent cx="7803089" cy="9201504"/>
                <wp:effectExtent l="95250" t="1828800" r="102870" b="285750"/>
                <wp:wrapNone/>
                <wp:docPr id="16" name="Group 16"/>
                <wp:cNvGraphicFramePr/>
                <a:graphic xmlns:a="http://schemas.openxmlformats.org/drawingml/2006/main">
                  <a:graphicData uri="http://schemas.microsoft.com/office/word/2010/wordprocessingGroup">
                    <wpg:wgp>
                      <wpg:cNvGrpSpPr/>
                      <wpg:grpSpPr>
                        <a:xfrm>
                          <a:off x="0" y="0"/>
                          <a:ext cx="7803089" cy="9201504"/>
                          <a:chOff x="4871" y="-11816"/>
                          <a:chExt cx="7803719" cy="9201916"/>
                        </a:xfrm>
                      </wpg:grpSpPr>
                      <wps:wsp>
                        <wps:cNvPr id="11" name="Rectangle 11"/>
                        <wps:cNvSpPr/>
                        <wps:spPr>
                          <a:xfrm rot="2688671">
                            <a:off x="4871" y="-11816"/>
                            <a:ext cx="5981423" cy="2550894"/>
                          </a:xfrm>
                          <a:prstGeom prst="rect">
                            <a:avLst/>
                          </a:prstGeom>
                          <a:solidFill>
                            <a:srgbClr val="6ABFC6"/>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rot="2698985">
                            <a:off x="2173302" y="4465923"/>
                            <a:ext cx="2542286" cy="4724177"/>
                          </a:xfrm>
                          <a:prstGeom prst="rect">
                            <a:avLst/>
                          </a:prstGeom>
                          <a:solidFill>
                            <a:srgbClr val="357DA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Decision 4"/>
                        <wps:cNvSpPr/>
                        <wps:spPr>
                          <a:xfrm>
                            <a:off x="4208756" y="2465032"/>
                            <a:ext cx="3599834" cy="3599803"/>
                          </a:xfrm>
                          <a:prstGeom prst="flowChartDecision">
                            <a:avLst/>
                          </a:prstGeom>
                          <a:solidFill>
                            <a:schemeClr val="accent3">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E9DB9" id="Group 16" o:spid="_x0000_s1026" style="position:absolute;margin-left:-292.05pt;margin-top:32.65pt;width:614.4pt;height:724.55pt;z-index:251661312;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">
                <v:rect id="Rectangle 11" o:spid="_x0000_s1027" style="position:absolute;left:48;top:-118;width:59814;height:25508;rotation:29367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abMIA&#10;AADbAAAADwAAAGRycy9kb3ducmV2LnhtbERP32vCMBB+H+x/CDfY25o6hhudUdQx2IuIdTAfj+Zs&#10;o82lJLHW/94IA9/u4/t5k9lgW9GTD8axglGWgyCunDZcK/jdfr98gAgRWWPrmBRcKMBs+vgwwUK7&#10;M2+oL2MtUgiHAhU0MXaFlKFqyGLIXEecuL3zFmOCvpba4zmF21a+5vlYWjScGhrsaNlQdSxPVsFx&#10;5w9/q/m6332d3haeN2Z4N6VSz0/D/BNEpCHexf/uH53mj+D2SzpAT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pswgAAANsAAAAPAAAAAAAAAAAAAAAAAJgCAABkcnMvZG93&#10;bnJldi54bWxQSwUGAAAAAAQABAD1AAAAhwMAAAAA&#10;" fillcolor="#6abfc6" stroked="f" strokeweight="2pt">
                  <v:shadow on="t" color="black" opacity="26214f" origin=",.5" offset="0,-3pt"/>
                </v:rect>
                <v:rect id="Rectangle 12" o:spid="_x0000_s1028" style="position:absolute;left:21733;top:44659;width:25422;height:47242;rotation:294801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HWfsIA&#10;AADbAAAADwAAAGRycy9kb3ducmV2LnhtbERPzYrCMBC+L+w7hFnwsmiqB5FqFJEVPegu/jzA0Ixt&#10;tZl0k2jbtzcLC97m4/ud2aI1lXiQ86VlBcNBAoI4s7rkXMH5tO5PQPiArLGyTAo68rCYv7/NMNW2&#10;4QM9jiEXMYR9igqKEOpUSp8VZNAPbE0cuYt1BkOELpfaYRPDTSVHSTKWBkuODQXWtCooux3vRkHy&#10;03ST61fr9nbzu9t1p+/xmT+V6n20yymIQG14if/dWx3nj+Dvl3i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Z+wgAAANsAAAAPAAAAAAAAAAAAAAAAAJgCAABkcnMvZG93&#10;bnJldi54bWxQSwUGAAAAAAQABAD1AAAAhwMAAAAA&#10;" fillcolor="#357da5" stroked="f" strokeweight="2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I170A&#10;AADaAAAADwAAAGRycy9kb3ducmV2LnhtbESPywrCMBBF94L/EEZwp6kPRKpRVFDciM8PGJqxLTaT&#10;0sRa/94IgsvLfRzufNmYQtRUudyygkE/AkGcWJ1zquB23famIJxH1lhYJgVvcrBctFtzjLV98Znq&#10;i09FGGEXo4LM+zKW0iUZGXR9WxIH724rgz7IKpW6wlcYN4UcRtFEGsw5EDIsaZNR8rg8TeDe1keK&#10;0vNuvNoftK9PbM1opFS306xmIDw1/h/+tfdawRi+V8IN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iI170AAADaAAAADwAAAAAAAAAAAAAAAACYAgAAZHJzL2Rvd25yZXYu&#10;eG1sUEsFBgAAAAAEAAQA9QAAAIIDAAAAAA==&#10;" fillcolor="#c2d69b [1942]" stroked="f" strokeweight="2pt">
                  <v:shadow on="t" color="black" opacity="26214f" origin="-.5" offset="3pt,0"/>
                </v:shape>
              </v:group>
            </w:pict>
          </mc:Fallback>
        </mc:AlternateContent>
      </w:r>
      <w:r>
        <w:rPr>
          <w:noProof/>
          <w:lang w:val="en-AU" w:eastAsia="en-AU"/>
        </w:rPr>
        <mc:AlternateContent>
          <mc:Choice Requires="wps">
            <w:drawing>
              <wp:anchor distT="0" distB="0" distL="114300" distR="114300" simplePos="0" relativeHeight="251659264" behindDoc="0" locked="0" layoutInCell="1" allowOverlap="1" wp14:anchorId="7894002A" wp14:editId="60D754C0">
                <wp:simplePos x="0" y="0"/>
                <wp:positionH relativeFrom="column">
                  <wp:posOffset>2003715</wp:posOffset>
                </wp:positionH>
                <wp:positionV relativeFrom="paragraph">
                  <wp:posOffset>61465</wp:posOffset>
                </wp:positionV>
                <wp:extent cx="4220845" cy="2653145"/>
                <wp:effectExtent l="0" t="0" r="8255" b="0"/>
                <wp:wrapNone/>
                <wp:docPr id="5" name="Text Box 5"/>
                <wp:cNvGraphicFramePr/>
                <a:graphic xmlns:a="http://schemas.openxmlformats.org/drawingml/2006/main">
                  <a:graphicData uri="http://schemas.microsoft.com/office/word/2010/wordprocessingShape">
                    <wps:wsp>
                      <wps:cNvSpPr txBox="1"/>
                      <wps:spPr>
                        <a:xfrm>
                          <a:off x="0" y="0"/>
                          <a:ext cx="4220845" cy="2653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CDDBA" w14:textId="77777777" w:rsidR="00B81988" w:rsidRPr="008A3366" w:rsidRDefault="00B81988" w:rsidP="001D2EE2">
                            <w:pPr>
                              <w:spacing w:line="360" w:lineRule="auto"/>
                              <w:jc w:val="center"/>
                              <w:rPr>
                                <w:rFonts w:ascii="Arial" w:hAnsi="Arial" w:cs="Arial"/>
                                <w:b/>
                                <w:color w:val="A6A6A6" w:themeColor="background1" w:themeShade="A6"/>
                                <w:sz w:val="28"/>
                              </w:rPr>
                            </w:pPr>
                            <w:r w:rsidRPr="008A3366">
                              <w:rPr>
                                <w:rFonts w:ascii="Arial" w:hAnsi="Arial" w:cs="Arial"/>
                                <w:b/>
                                <w:color w:val="A6A6A6" w:themeColor="background1" w:themeShade="A6"/>
                                <w:sz w:val="28"/>
                              </w:rPr>
                              <w:t>MINERAL RESOURCES TASMANIA</w:t>
                            </w:r>
                          </w:p>
                          <w:p w14:paraId="6BD31570" w14:textId="77777777" w:rsidR="00B81988" w:rsidRDefault="00B81988" w:rsidP="001D2EE2">
                            <w:pPr>
                              <w:spacing w:line="360" w:lineRule="auto"/>
                              <w:jc w:val="center"/>
                              <w:rPr>
                                <w:rFonts w:ascii="Arial" w:hAnsi="Arial" w:cs="Arial"/>
                                <w:b/>
                                <w:color w:val="7F7F7F" w:themeColor="text1" w:themeTint="80"/>
                                <w:sz w:val="28"/>
                              </w:rPr>
                            </w:pPr>
                          </w:p>
                          <w:p w14:paraId="1BEA66F8" w14:textId="77777777" w:rsidR="00B81988" w:rsidRPr="00CA6513" w:rsidRDefault="00B81988" w:rsidP="001D2EE2">
                            <w:pPr>
                              <w:spacing w:line="360" w:lineRule="auto"/>
                              <w:jc w:val="center"/>
                              <w:rPr>
                                <w:rFonts w:ascii="Arial" w:hAnsi="Arial" w:cs="Arial"/>
                                <w:b/>
                                <w:color w:val="1D1B11" w:themeColor="background2" w:themeShade="1A"/>
                                <w:sz w:val="28"/>
                              </w:rPr>
                            </w:pPr>
                            <w:r w:rsidRPr="00CA6513">
                              <w:rPr>
                                <w:rFonts w:ascii="Arial" w:hAnsi="Arial" w:cs="Arial"/>
                                <w:b/>
                                <w:color w:val="1D1B11" w:themeColor="background2" w:themeShade="1A"/>
                                <w:sz w:val="28"/>
                              </w:rPr>
                              <w:t>Laboratory</w:t>
                            </w:r>
                            <w:r w:rsidRPr="00CA6513">
                              <w:rPr>
                                <w:rFonts w:ascii="Arial" w:hAnsi="Arial" w:cs="Arial"/>
                                <w:b/>
                                <w:color w:val="1D1B11" w:themeColor="background2" w:themeShade="1A"/>
                                <w:sz w:val="32"/>
                              </w:rPr>
                              <w:t xml:space="preserve"> </w:t>
                            </w:r>
                            <w:r w:rsidRPr="00CA6513">
                              <w:rPr>
                                <w:rFonts w:ascii="Arial" w:hAnsi="Arial" w:cs="Arial"/>
                                <w:b/>
                                <w:color w:val="1D1B11" w:themeColor="background2" w:themeShade="1A"/>
                                <w:sz w:val="28"/>
                              </w:rPr>
                              <w:t>Report</w:t>
                            </w:r>
                          </w:p>
                          <w:p w14:paraId="0A7D068C" w14:textId="10A1AE57" w:rsidR="00B81988" w:rsidRPr="00AB2B4E" w:rsidRDefault="00B81988" w:rsidP="001D2EE2">
                            <w:pPr>
                              <w:spacing w:line="360" w:lineRule="auto"/>
                              <w:jc w:val="center"/>
                              <w:rPr>
                                <w:rFonts w:ascii="Arial" w:hAnsi="Arial" w:cs="Arial"/>
                                <w:b/>
                                <w:color w:val="1D1B11" w:themeColor="background2" w:themeShade="1A"/>
                              </w:rPr>
                            </w:pPr>
                            <w:r>
                              <w:rPr>
                                <w:rFonts w:ascii="Arial" w:hAnsi="Arial" w:cs="Arial"/>
                                <w:b/>
                                <w:color w:val="1D1B11" w:themeColor="background2" w:themeShade="1A"/>
                              </w:rPr>
                              <w:t>LJN202</w:t>
                            </w:r>
                            <w:r w:rsidR="007D77EA">
                              <w:rPr>
                                <w:rFonts w:ascii="Arial" w:hAnsi="Arial" w:cs="Arial"/>
                                <w:b/>
                                <w:color w:val="1D1B11" w:themeColor="background2" w:themeShade="1A"/>
                              </w:rPr>
                              <w:t>1-</w:t>
                            </w:r>
                            <w:r w:rsidR="00D8468A">
                              <w:rPr>
                                <w:rFonts w:ascii="Arial" w:hAnsi="Arial" w:cs="Arial"/>
                                <w:b/>
                                <w:color w:val="1D1B11" w:themeColor="background2" w:themeShade="1A"/>
                              </w:rPr>
                              <w:t>056</w:t>
                            </w:r>
                          </w:p>
                          <w:p w14:paraId="7970E327" w14:textId="77777777" w:rsidR="00B81988" w:rsidRPr="00AB2B4E" w:rsidRDefault="00B81988" w:rsidP="001D2EE2">
                            <w:pPr>
                              <w:spacing w:line="360" w:lineRule="auto"/>
                              <w:jc w:val="center"/>
                              <w:rPr>
                                <w:rFonts w:ascii="Arial" w:hAnsi="Arial" w:cs="Arial"/>
                                <w:b/>
                                <w:color w:val="7F7F7F" w:themeColor="text1" w:themeTint="80"/>
                              </w:rPr>
                            </w:pPr>
                          </w:p>
                          <w:p w14:paraId="7AC73524" w14:textId="48A1FF32" w:rsidR="00B81988" w:rsidRPr="00AB2B4E" w:rsidRDefault="00B81988" w:rsidP="001D2EE2">
                            <w:pPr>
                              <w:pStyle w:val="Heading1"/>
                              <w:spacing w:before="120" w:after="120" w:line="360" w:lineRule="auto"/>
                              <w:jc w:val="center"/>
                              <w:rPr>
                                <w:rFonts w:hAnsi="Arial" w:cs="Arial"/>
                                <w:color w:val="1D1B11" w:themeColor="background2" w:themeShade="1A"/>
                                <w:sz w:val="32"/>
                                <w:szCs w:val="52"/>
                              </w:rPr>
                            </w:pPr>
                            <w:r>
                              <w:rPr>
                                <w:rFonts w:hAnsi="Arial" w:cs="Arial"/>
                                <w:color w:val="1D1B11" w:themeColor="background2" w:themeShade="1A"/>
                                <w:szCs w:val="52"/>
                              </w:rPr>
                              <w:t>PETROPHYSICAL TESTS,</w:t>
                            </w:r>
                          </w:p>
                          <w:p w14:paraId="308A1BAE" w14:textId="63EFBE8F" w:rsidR="00B81988" w:rsidRPr="00475E9A" w:rsidRDefault="00D8468A" w:rsidP="00475E9A">
                            <w:pPr>
                              <w:pStyle w:val="Heading1"/>
                              <w:spacing w:before="120" w:after="120" w:line="360" w:lineRule="auto"/>
                              <w:jc w:val="center"/>
                              <w:rPr>
                                <w:rFonts w:hAnsi="Arial" w:cs="Arial"/>
                                <w:color w:val="1D1B11" w:themeColor="background2" w:themeShade="1A"/>
                                <w:szCs w:val="52"/>
                              </w:rPr>
                            </w:pPr>
                            <w:r w:rsidRPr="00475E9A">
                              <w:rPr>
                                <w:rFonts w:hAnsi="Arial" w:cs="Arial"/>
                                <w:color w:val="1D1B11" w:themeColor="background2" w:themeShade="1A"/>
                                <w:szCs w:val="52"/>
                              </w:rPr>
                              <w:t>Fingal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94002A" id="_x0000_t202" coordsize="21600,21600" o:spt="202" path="m,l,21600r21600,l21600,xe">
                <v:stroke joinstyle="miter"/>
                <v:path gradientshapeok="t" o:connecttype="rect"/>
              </v:shapetype>
              <v:shape id="Text Box 5" o:spid="_x0000_s1026" type="#_x0000_t202" style="position:absolute;left:0;text-align:left;margin-left:157.75pt;margin-top:4.85pt;width:332.35pt;height:20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" fillcolor="white [3201]" stroked="f" strokeweight=".5pt">
                <v:textbox>
                  <w:txbxContent>
                    <w:p w14:paraId="5CFCDDBA" w14:textId="77777777" w:rsidR="00B81988" w:rsidRPr="008A3366" w:rsidRDefault="00B81988" w:rsidP="001D2EE2">
                      <w:pPr>
                        <w:spacing w:line="360" w:lineRule="auto"/>
                        <w:jc w:val="center"/>
                        <w:rPr>
                          <w:rFonts w:ascii="Arial" w:hAnsi="Arial" w:cs="Arial"/>
                          <w:b/>
                          <w:color w:val="A6A6A6" w:themeColor="background1" w:themeShade="A6"/>
                          <w:sz w:val="28"/>
                        </w:rPr>
                      </w:pPr>
                      <w:r w:rsidRPr="008A3366">
                        <w:rPr>
                          <w:rFonts w:ascii="Arial" w:hAnsi="Arial" w:cs="Arial"/>
                          <w:b/>
                          <w:color w:val="A6A6A6" w:themeColor="background1" w:themeShade="A6"/>
                          <w:sz w:val="28"/>
                        </w:rPr>
                        <w:t>MINERAL RESOURCES TASMANIA</w:t>
                      </w:r>
                    </w:p>
                    <w:p w14:paraId="6BD31570" w14:textId="77777777" w:rsidR="00B81988" w:rsidRDefault="00B81988" w:rsidP="001D2EE2">
                      <w:pPr>
                        <w:spacing w:line="360" w:lineRule="auto"/>
                        <w:jc w:val="center"/>
                        <w:rPr>
                          <w:rFonts w:ascii="Arial" w:hAnsi="Arial" w:cs="Arial"/>
                          <w:b/>
                          <w:color w:val="7F7F7F" w:themeColor="text1" w:themeTint="80"/>
                          <w:sz w:val="28"/>
                        </w:rPr>
                      </w:pPr>
                    </w:p>
                    <w:p w14:paraId="1BEA66F8" w14:textId="77777777" w:rsidR="00B81988" w:rsidRPr="00CA6513" w:rsidRDefault="00B81988" w:rsidP="001D2EE2">
                      <w:pPr>
                        <w:spacing w:line="360" w:lineRule="auto"/>
                        <w:jc w:val="center"/>
                        <w:rPr>
                          <w:rFonts w:ascii="Arial" w:hAnsi="Arial" w:cs="Arial"/>
                          <w:b/>
                          <w:color w:val="1D1B11" w:themeColor="background2" w:themeShade="1A"/>
                          <w:sz w:val="28"/>
                        </w:rPr>
                      </w:pPr>
                      <w:r w:rsidRPr="00CA6513">
                        <w:rPr>
                          <w:rFonts w:ascii="Arial" w:hAnsi="Arial" w:cs="Arial"/>
                          <w:b/>
                          <w:color w:val="1D1B11" w:themeColor="background2" w:themeShade="1A"/>
                          <w:sz w:val="28"/>
                        </w:rPr>
                        <w:t>Laboratory</w:t>
                      </w:r>
                      <w:r w:rsidRPr="00CA6513">
                        <w:rPr>
                          <w:rFonts w:ascii="Arial" w:hAnsi="Arial" w:cs="Arial"/>
                          <w:b/>
                          <w:color w:val="1D1B11" w:themeColor="background2" w:themeShade="1A"/>
                          <w:sz w:val="32"/>
                        </w:rPr>
                        <w:t xml:space="preserve"> </w:t>
                      </w:r>
                      <w:r w:rsidRPr="00CA6513">
                        <w:rPr>
                          <w:rFonts w:ascii="Arial" w:hAnsi="Arial" w:cs="Arial"/>
                          <w:b/>
                          <w:color w:val="1D1B11" w:themeColor="background2" w:themeShade="1A"/>
                          <w:sz w:val="28"/>
                        </w:rPr>
                        <w:t>Report</w:t>
                      </w:r>
                    </w:p>
                    <w:p w14:paraId="0A7D068C" w14:textId="10A1AE57" w:rsidR="00B81988" w:rsidRPr="00AB2B4E" w:rsidRDefault="00B81988" w:rsidP="001D2EE2">
                      <w:pPr>
                        <w:spacing w:line="360" w:lineRule="auto"/>
                        <w:jc w:val="center"/>
                        <w:rPr>
                          <w:rFonts w:ascii="Arial" w:hAnsi="Arial" w:cs="Arial"/>
                          <w:b/>
                          <w:color w:val="1D1B11" w:themeColor="background2" w:themeShade="1A"/>
                        </w:rPr>
                      </w:pPr>
                      <w:r>
                        <w:rPr>
                          <w:rFonts w:ascii="Arial" w:hAnsi="Arial" w:cs="Arial"/>
                          <w:b/>
                          <w:color w:val="1D1B11" w:themeColor="background2" w:themeShade="1A"/>
                        </w:rPr>
                        <w:t>LJN202</w:t>
                      </w:r>
                      <w:r w:rsidR="007D77EA">
                        <w:rPr>
                          <w:rFonts w:ascii="Arial" w:hAnsi="Arial" w:cs="Arial"/>
                          <w:b/>
                          <w:color w:val="1D1B11" w:themeColor="background2" w:themeShade="1A"/>
                        </w:rPr>
                        <w:t>1-</w:t>
                      </w:r>
                      <w:r w:rsidR="00D8468A">
                        <w:rPr>
                          <w:rFonts w:ascii="Arial" w:hAnsi="Arial" w:cs="Arial"/>
                          <w:b/>
                          <w:color w:val="1D1B11" w:themeColor="background2" w:themeShade="1A"/>
                        </w:rPr>
                        <w:t>056</w:t>
                      </w:r>
                    </w:p>
                    <w:p w14:paraId="7970E327" w14:textId="77777777" w:rsidR="00B81988" w:rsidRPr="00AB2B4E" w:rsidRDefault="00B81988" w:rsidP="001D2EE2">
                      <w:pPr>
                        <w:spacing w:line="360" w:lineRule="auto"/>
                        <w:jc w:val="center"/>
                        <w:rPr>
                          <w:rFonts w:ascii="Arial" w:hAnsi="Arial" w:cs="Arial"/>
                          <w:b/>
                          <w:color w:val="7F7F7F" w:themeColor="text1" w:themeTint="80"/>
                        </w:rPr>
                      </w:pPr>
                    </w:p>
                    <w:p w14:paraId="7AC73524" w14:textId="48A1FF32" w:rsidR="00B81988" w:rsidRPr="00AB2B4E" w:rsidRDefault="00B81988" w:rsidP="001D2EE2">
                      <w:pPr>
                        <w:pStyle w:val="Heading1"/>
                        <w:spacing w:before="120" w:after="120" w:line="360" w:lineRule="auto"/>
                        <w:jc w:val="center"/>
                        <w:rPr>
                          <w:rFonts w:hAnsi="Arial" w:cs="Arial"/>
                          <w:color w:val="1D1B11" w:themeColor="background2" w:themeShade="1A"/>
                          <w:sz w:val="32"/>
                          <w:szCs w:val="52"/>
                        </w:rPr>
                      </w:pPr>
                      <w:r>
                        <w:rPr>
                          <w:rFonts w:hAnsi="Arial" w:cs="Arial"/>
                          <w:color w:val="1D1B11" w:themeColor="background2" w:themeShade="1A"/>
                          <w:szCs w:val="52"/>
                        </w:rPr>
                        <w:t>PETROPHYSICAL TESTS,</w:t>
                      </w:r>
                    </w:p>
                    <w:p w14:paraId="308A1BAE" w14:textId="63EFBE8F" w:rsidR="00B81988" w:rsidRPr="00475E9A" w:rsidRDefault="00D8468A" w:rsidP="00475E9A">
                      <w:pPr>
                        <w:pStyle w:val="Heading1"/>
                        <w:spacing w:before="120" w:after="120" w:line="360" w:lineRule="auto"/>
                        <w:jc w:val="center"/>
                        <w:rPr>
                          <w:rFonts w:hAnsi="Arial" w:cs="Arial"/>
                          <w:color w:val="1D1B11" w:themeColor="background2" w:themeShade="1A"/>
                          <w:szCs w:val="52"/>
                        </w:rPr>
                      </w:pPr>
                      <w:r w:rsidRPr="00475E9A">
                        <w:rPr>
                          <w:rFonts w:hAnsi="Arial" w:cs="Arial"/>
                          <w:color w:val="1D1B11" w:themeColor="background2" w:themeShade="1A"/>
                          <w:szCs w:val="52"/>
                        </w:rPr>
                        <w:t>Fingal</w:t>
                      </w:r>
                    </w:p>
                  </w:txbxContent>
                </v:textbox>
              </v:shape>
            </w:pict>
          </mc:Fallback>
        </mc:AlternateContent>
      </w:r>
    </w:p>
    <w:p w14:paraId="7A41FACB" w14:textId="77777777" w:rsidR="001D2EE2" w:rsidRDefault="001D2EE2" w:rsidP="001D2EE2"/>
    <w:p w14:paraId="503F2F90" w14:textId="77777777" w:rsidR="001D2EE2" w:rsidRPr="00E614DD" w:rsidRDefault="001D2EE2" w:rsidP="001D2EE2"/>
    <w:p w14:paraId="23107DDB" w14:textId="77777777" w:rsidR="001D2EE2" w:rsidRPr="00E614DD" w:rsidRDefault="001D2EE2" w:rsidP="001D2EE2"/>
    <w:p w14:paraId="4AB90C88" w14:textId="77777777" w:rsidR="001D2EE2" w:rsidRPr="00E614DD" w:rsidRDefault="001D2EE2" w:rsidP="001D2EE2"/>
    <w:p w14:paraId="38228C4E" w14:textId="77777777" w:rsidR="001D2EE2" w:rsidRPr="00E614DD" w:rsidRDefault="001D2EE2" w:rsidP="001D2EE2"/>
    <w:p w14:paraId="206D7071" w14:textId="77777777" w:rsidR="001D2EE2" w:rsidRPr="00E614DD" w:rsidRDefault="001D2EE2" w:rsidP="001D2EE2"/>
    <w:p w14:paraId="217F6C4E" w14:textId="77777777" w:rsidR="001D2EE2" w:rsidRPr="00E614DD" w:rsidRDefault="001D2EE2" w:rsidP="001D2EE2"/>
    <w:p w14:paraId="306AAA3A" w14:textId="77777777" w:rsidR="001D2EE2" w:rsidRPr="00E614DD" w:rsidRDefault="001D2EE2" w:rsidP="001D2EE2"/>
    <w:p w14:paraId="07114E43" w14:textId="77777777" w:rsidR="001D2EE2" w:rsidRPr="00E614DD" w:rsidRDefault="001D2EE2" w:rsidP="001D2EE2"/>
    <w:p w14:paraId="3DF415FD" w14:textId="77777777" w:rsidR="001D2EE2" w:rsidRPr="00E614DD" w:rsidRDefault="001D2EE2" w:rsidP="001D2EE2"/>
    <w:p w14:paraId="57FC66D9" w14:textId="77777777" w:rsidR="001D2EE2" w:rsidRPr="00E614DD" w:rsidRDefault="001D2EE2" w:rsidP="001D2EE2"/>
    <w:p w14:paraId="090267CE" w14:textId="77777777" w:rsidR="001D2EE2" w:rsidRPr="00E614DD" w:rsidRDefault="001D2EE2" w:rsidP="001D2EE2"/>
    <w:p w14:paraId="3C54FC90" w14:textId="77777777" w:rsidR="001D2EE2" w:rsidRPr="00E614DD" w:rsidRDefault="001D2EE2" w:rsidP="001D2EE2">
      <w:r>
        <w:rPr>
          <w:noProof/>
          <w:lang w:val="en-AU" w:eastAsia="en-AU"/>
        </w:rPr>
        <mc:AlternateContent>
          <mc:Choice Requires="wps">
            <w:drawing>
              <wp:anchor distT="0" distB="0" distL="114300" distR="114300" simplePos="0" relativeHeight="251663360" behindDoc="0" locked="0" layoutInCell="1" allowOverlap="1" wp14:anchorId="3FDB2F94" wp14:editId="56BD14D6">
                <wp:simplePos x="0" y="0"/>
                <wp:positionH relativeFrom="column">
                  <wp:posOffset>-436502</wp:posOffset>
                </wp:positionH>
                <wp:positionV relativeFrom="paragraph">
                  <wp:posOffset>187688</wp:posOffset>
                </wp:positionV>
                <wp:extent cx="1997849" cy="95282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97849" cy="95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4A340" w14:textId="77777777" w:rsidR="00B81988" w:rsidRPr="009910EE" w:rsidRDefault="00B81988" w:rsidP="001D2EE2">
                            <w:pPr>
                              <w:rPr>
                                <w:rFonts w:ascii="Arial" w:hAnsi="Arial" w:cs="Arial"/>
                                <w:color w:val="FFFFFF" w:themeColor="background1"/>
                                <w:sz w:val="22"/>
                              </w:rPr>
                            </w:pPr>
                            <w:r w:rsidRPr="009910EE">
                              <w:rPr>
                                <w:rFonts w:ascii="Arial" w:hAnsi="Arial" w:cs="Arial"/>
                                <w:color w:val="FFFFFF" w:themeColor="background1"/>
                                <w:sz w:val="22"/>
                              </w:rPr>
                              <w:t>An unpublished Mineral Resources Report for:</w:t>
                            </w:r>
                          </w:p>
                          <w:p w14:paraId="73079B33" w14:textId="77777777" w:rsidR="00B81988" w:rsidRPr="009910EE" w:rsidRDefault="00B81988" w:rsidP="001D2EE2">
                            <w:pPr>
                              <w:rPr>
                                <w:rFonts w:ascii="Arial" w:hAnsi="Arial" w:cs="Arial"/>
                                <w:color w:val="FFFFFF" w:themeColor="background1"/>
                                <w:sz w:val="22"/>
                              </w:rPr>
                            </w:pPr>
                          </w:p>
                          <w:p w14:paraId="05D9E246" w14:textId="2FD64DAD" w:rsidR="00B81988" w:rsidRPr="009910EE" w:rsidRDefault="00B81988" w:rsidP="001D2EE2">
                            <w:pPr>
                              <w:rPr>
                                <w:rFonts w:ascii="Arial" w:hAnsi="Arial" w:cs="Arial"/>
                                <w:color w:val="FFFFFF" w:themeColor="background1"/>
                              </w:rPr>
                            </w:pPr>
                            <w:r>
                              <w:rPr>
                                <w:rFonts w:ascii="Arial" w:hAnsi="Arial" w:cs="Arial"/>
                                <w:color w:val="FFFFFF" w:themeColor="background1"/>
                              </w:rPr>
                              <w:t>Mark Duffett, MRT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B2F94" id="Text Box 6" o:spid="_x0000_s1027" type="#_x0000_t202" style="position:absolute;margin-left:-34.35pt;margin-top:14.8pt;width:157.3pt;height:7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" filled="f" stroked="f" strokeweight=".5pt">
                <v:textbox>
                  <w:txbxContent>
                    <w:p w14:paraId="3D54A340" w14:textId="77777777" w:rsidR="00B81988" w:rsidRPr="009910EE" w:rsidRDefault="00B81988" w:rsidP="001D2EE2">
                      <w:pPr>
                        <w:rPr>
                          <w:rFonts w:ascii="Arial" w:hAnsi="Arial" w:cs="Arial"/>
                          <w:color w:val="FFFFFF" w:themeColor="background1"/>
                          <w:sz w:val="22"/>
                        </w:rPr>
                      </w:pPr>
                      <w:r w:rsidRPr="009910EE">
                        <w:rPr>
                          <w:rFonts w:ascii="Arial" w:hAnsi="Arial" w:cs="Arial"/>
                          <w:color w:val="FFFFFF" w:themeColor="background1"/>
                          <w:sz w:val="22"/>
                        </w:rPr>
                        <w:t>An unpublished Mineral Resources Report for:</w:t>
                      </w:r>
                    </w:p>
                    <w:p w14:paraId="73079B33" w14:textId="77777777" w:rsidR="00B81988" w:rsidRPr="009910EE" w:rsidRDefault="00B81988" w:rsidP="001D2EE2">
                      <w:pPr>
                        <w:rPr>
                          <w:rFonts w:ascii="Arial" w:hAnsi="Arial" w:cs="Arial"/>
                          <w:color w:val="FFFFFF" w:themeColor="background1"/>
                          <w:sz w:val="22"/>
                        </w:rPr>
                      </w:pPr>
                    </w:p>
                    <w:p w14:paraId="05D9E246" w14:textId="2FD64DAD" w:rsidR="00B81988" w:rsidRPr="009910EE" w:rsidRDefault="00B81988" w:rsidP="001D2EE2">
                      <w:pPr>
                        <w:rPr>
                          <w:rFonts w:ascii="Arial" w:hAnsi="Arial" w:cs="Arial"/>
                          <w:color w:val="FFFFFF" w:themeColor="background1"/>
                        </w:rPr>
                      </w:pPr>
                      <w:r>
                        <w:rPr>
                          <w:rFonts w:ascii="Arial" w:hAnsi="Arial" w:cs="Arial"/>
                          <w:color w:val="FFFFFF" w:themeColor="background1"/>
                        </w:rPr>
                        <w:t>Mark Duffett, MRT</w:t>
                      </w:r>
                    </w:p>
                  </w:txbxContent>
                </v:textbox>
              </v:shape>
            </w:pict>
          </mc:Fallback>
        </mc:AlternateContent>
      </w:r>
    </w:p>
    <w:p w14:paraId="2369F908" w14:textId="77777777" w:rsidR="001D2EE2" w:rsidRPr="00E614DD" w:rsidRDefault="001D2EE2" w:rsidP="001D2EE2"/>
    <w:p w14:paraId="33835DC8" w14:textId="77777777" w:rsidR="001D2EE2" w:rsidRPr="00E614DD" w:rsidRDefault="001D2EE2" w:rsidP="001D2EE2"/>
    <w:p w14:paraId="51B18C22" w14:textId="77777777" w:rsidR="001D2EE2" w:rsidRPr="00E614DD" w:rsidRDefault="001D2EE2" w:rsidP="001D2EE2"/>
    <w:p w14:paraId="2359E353" w14:textId="77777777" w:rsidR="001D2EE2" w:rsidRPr="00E614DD" w:rsidRDefault="001D2EE2" w:rsidP="001D2EE2"/>
    <w:p w14:paraId="4A729B01" w14:textId="77777777" w:rsidR="001D2EE2" w:rsidRPr="00E614DD" w:rsidRDefault="001D2EE2" w:rsidP="001D2EE2"/>
    <w:p w14:paraId="29B14384" w14:textId="77777777" w:rsidR="001D2EE2" w:rsidRPr="00E614DD" w:rsidRDefault="001D2EE2" w:rsidP="001D2EE2"/>
    <w:p w14:paraId="1077E3BE" w14:textId="77777777" w:rsidR="001D2EE2" w:rsidRPr="00E614DD" w:rsidRDefault="001D2EE2" w:rsidP="001D2EE2"/>
    <w:p w14:paraId="626899C2" w14:textId="77777777" w:rsidR="001D2EE2" w:rsidRPr="00E614DD" w:rsidRDefault="001D2EE2" w:rsidP="001D2EE2"/>
    <w:p w14:paraId="61DF87FC" w14:textId="77777777" w:rsidR="001D2EE2" w:rsidRPr="00E614DD" w:rsidRDefault="001D2EE2" w:rsidP="001D2EE2"/>
    <w:p w14:paraId="5770A696" w14:textId="77777777" w:rsidR="001D2EE2" w:rsidRPr="00E614DD" w:rsidRDefault="001D2EE2" w:rsidP="001D2EE2"/>
    <w:p w14:paraId="17B3B2BE" w14:textId="77777777" w:rsidR="001D2EE2" w:rsidRPr="00E614DD" w:rsidRDefault="001D2EE2" w:rsidP="001D2EE2"/>
    <w:p w14:paraId="63DCEC3A" w14:textId="77777777" w:rsidR="001D2EE2" w:rsidRPr="00E614DD" w:rsidRDefault="001D2EE2" w:rsidP="001D2EE2"/>
    <w:p w14:paraId="2D5F58AB" w14:textId="77777777" w:rsidR="001D2EE2" w:rsidRPr="00E614DD" w:rsidRDefault="001D2EE2" w:rsidP="001D2EE2"/>
    <w:p w14:paraId="3DD96BAB" w14:textId="77777777" w:rsidR="001D2EE2" w:rsidRPr="00E614DD" w:rsidRDefault="001D2EE2" w:rsidP="001D2EE2"/>
    <w:p w14:paraId="590446E7" w14:textId="77777777" w:rsidR="001D2EE2" w:rsidRPr="00E614DD" w:rsidRDefault="001D2EE2" w:rsidP="001D2EE2"/>
    <w:p w14:paraId="1420E636" w14:textId="77777777" w:rsidR="001D2EE2" w:rsidRPr="00E614DD" w:rsidRDefault="001D2EE2" w:rsidP="001D2EE2"/>
    <w:p w14:paraId="4D2C545F" w14:textId="77777777" w:rsidR="001D2EE2" w:rsidRPr="00E614DD" w:rsidRDefault="001D2EE2" w:rsidP="001D2EE2"/>
    <w:p w14:paraId="38ADA78A" w14:textId="77777777" w:rsidR="001D2EE2" w:rsidRPr="00E614DD" w:rsidRDefault="001D2EE2" w:rsidP="001D2EE2"/>
    <w:p w14:paraId="7901299A" w14:textId="77777777" w:rsidR="001D2EE2" w:rsidRPr="00E614DD" w:rsidRDefault="001D2EE2" w:rsidP="001D2EE2"/>
    <w:p w14:paraId="3CA5FC4C" w14:textId="77777777" w:rsidR="001D2EE2" w:rsidRPr="00E614DD" w:rsidRDefault="001D2EE2" w:rsidP="001D2EE2"/>
    <w:p w14:paraId="46CCB31F" w14:textId="3521ECE4" w:rsidR="001D2EE2" w:rsidRPr="00E614DD" w:rsidRDefault="0035400D" w:rsidP="001D2EE2">
      <w:r>
        <w:rPr>
          <w:noProof/>
          <w:lang w:val="en-AU" w:eastAsia="en-AU"/>
        </w:rPr>
        <mc:AlternateContent>
          <mc:Choice Requires="wps">
            <w:drawing>
              <wp:anchor distT="0" distB="0" distL="114300" distR="114300" simplePos="0" relativeHeight="251662336" behindDoc="0" locked="0" layoutInCell="1" allowOverlap="1" wp14:anchorId="2ED527F1" wp14:editId="734C16DC">
                <wp:simplePos x="0" y="0"/>
                <wp:positionH relativeFrom="column">
                  <wp:posOffset>-507973</wp:posOffset>
                </wp:positionH>
                <wp:positionV relativeFrom="paragraph">
                  <wp:posOffset>178584</wp:posOffset>
                </wp:positionV>
                <wp:extent cx="2038728" cy="1050587"/>
                <wp:effectExtent l="0" t="0" r="0" b="0"/>
                <wp:wrapNone/>
                <wp:docPr id="2" name="Text Box 2"/>
                <wp:cNvGraphicFramePr/>
                <a:graphic xmlns:a="http://schemas.openxmlformats.org/drawingml/2006/main">
                  <a:graphicData uri="http://schemas.microsoft.com/office/word/2010/wordprocessingShape">
                    <wps:wsp>
                      <wps:cNvSpPr txBox="1"/>
                      <wps:spPr>
                        <a:xfrm>
                          <a:off x="0" y="0"/>
                          <a:ext cx="2038728" cy="1050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493E1" w14:textId="043BE394" w:rsidR="007D77EA" w:rsidRDefault="00B81988" w:rsidP="00591C07">
                            <w:pPr>
                              <w:spacing w:line="276" w:lineRule="auto"/>
                              <w:ind w:left="720" w:hanging="720"/>
                              <w:rPr>
                                <w:rFonts w:ascii="Arial" w:hAnsi="Arial" w:cs="Arial"/>
                                <w:color w:val="FFFFFF" w:themeColor="background1"/>
                                <w:sz w:val="22"/>
                                <w:szCs w:val="28"/>
                              </w:rPr>
                            </w:pPr>
                            <w:r w:rsidRPr="00056289">
                              <w:rPr>
                                <w:rFonts w:ascii="Arial" w:hAnsi="Arial" w:cs="Arial"/>
                                <w:color w:val="FFFFFF" w:themeColor="background1"/>
                                <w:sz w:val="22"/>
                                <w:szCs w:val="28"/>
                              </w:rPr>
                              <w:t>By</w:t>
                            </w:r>
                            <w:r>
                              <w:rPr>
                                <w:rFonts w:ascii="Arial" w:hAnsi="Arial" w:cs="Arial"/>
                                <w:color w:val="FFFFFF" w:themeColor="background1"/>
                                <w:sz w:val="22"/>
                                <w:szCs w:val="28"/>
                              </w:rPr>
                              <w:t>:</w:t>
                            </w:r>
                            <w:r w:rsidRPr="00056289">
                              <w:rPr>
                                <w:rFonts w:ascii="Arial" w:hAnsi="Arial" w:cs="Arial"/>
                                <w:color w:val="FFFFFF" w:themeColor="background1"/>
                                <w:sz w:val="22"/>
                                <w:szCs w:val="28"/>
                              </w:rPr>
                              <w:t xml:space="preserve"> </w:t>
                            </w:r>
                            <w:r>
                              <w:rPr>
                                <w:rFonts w:ascii="Arial" w:hAnsi="Arial" w:cs="Arial"/>
                                <w:color w:val="FFFFFF" w:themeColor="background1"/>
                                <w:sz w:val="22"/>
                                <w:szCs w:val="28"/>
                              </w:rPr>
                              <w:tab/>
                            </w:r>
                            <w:proofErr w:type="spellStart"/>
                            <w:proofErr w:type="gramStart"/>
                            <w:r w:rsidR="007D77EA">
                              <w:rPr>
                                <w:rFonts w:ascii="Arial" w:hAnsi="Arial" w:cs="Arial"/>
                                <w:color w:val="FFFFFF" w:themeColor="background1"/>
                                <w:sz w:val="22"/>
                                <w:szCs w:val="28"/>
                              </w:rPr>
                              <w:t>R.Bottrill</w:t>
                            </w:r>
                            <w:proofErr w:type="spellEnd"/>
                            <w:proofErr w:type="gramEnd"/>
                            <w:r w:rsidR="007D77EA">
                              <w:rPr>
                                <w:rFonts w:ascii="Arial" w:hAnsi="Arial" w:cs="Arial"/>
                                <w:color w:val="FFFFFF" w:themeColor="background1"/>
                                <w:sz w:val="22"/>
                                <w:szCs w:val="28"/>
                              </w:rPr>
                              <w:t>, R. King</w:t>
                            </w:r>
                            <w:r w:rsidR="00591C07">
                              <w:rPr>
                                <w:rFonts w:ascii="Arial" w:hAnsi="Arial" w:cs="Arial"/>
                                <w:color w:val="FFFFFF" w:themeColor="background1"/>
                                <w:sz w:val="22"/>
                                <w:szCs w:val="28"/>
                              </w:rPr>
                              <w:t xml:space="preserve"> and L. Unwin</w:t>
                            </w:r>
                          </w:p>
                          <w:p w14:paraId="785A58E9" w14:textId="5CC92E88" w:rsidR="00B81988" w:rsidRPr="00056289" w:rsidRDefault="00B81988" w:rsidP="00954518">
                            <w:pPr>
                              <w:spacing w:line="276" w:lineRule="auto"/>
                              <w:ind w:left="720"/>
                              <w:rPr>
                                <w:rFonts w:ascii="Arial" w:hAnsi="Arial" w:cs="Arial"/>
                                <w:color w:val="FFFFFF" w:themeColor="background1"/>
                                <w:sz w:val="22"/>
                                <w:szCs w:val="28"/>
                              </w:rPr>
                            </w:pPr>
                          </w:p>
                          <w:p w14:paraId="3D11EACA" w14:textId="2A202044" w:rsidR="00B81988" w:rsidRPr="007C1DB5" w:rsidRDefault="00B81988" w:rsidP="001D2EE2">
                            <w:pPr>
                              <w:spacing w:line="276" w:lineRule="auto"/>
                              <w:rPr>
                                <w:rFonts w:ascii="Arial" w:hAnsi="Arial" w:cs="Arial"/>
                                <w:color w:val="FFFFFF" w:themeColor="background1"/>
                                <w:sz w:val="22"/>
                                <w:szCs w:val="28"/>
                              </w:rPr>
                            </w:pPr>
                            <w:r>
                              <w:rPr>
                                <w:rFonts w:ascii="Arial" w:hAnsi="Arial" w:cs="Arial"/>
                                <w:color w:val="FFFFFF" w:themeColor="background1"/>
                                <w:sz w:val="22"/>
                                <w:szCs w:val="28"/>
                              </w:rPr>
                              <w:t>Date:</w:t>
                            </w:r>
                            <w:r>
                              <w:rPr>
                                <w:rFonts w:ascii="Arial" w:hAnsi="Arial" w:cs="Arial"/>
                                <w:color w:val="FFFFFF" w:themeColor="background1"/>
                                <w:sz w:val="22"/>
                                <w:szCs w:val="28"/>
                              </w:rPr>
                              <w:tab/>
                            </w:r>
                            <w:r w:rsidR="00591C07">
                              <w:rPr>
                                <w:rFonts w:ascii="Arial" w:hAnsi="Arial" w:cs="Arial"/>
                                <w:color w:val="FFFFFF" w:themeColor="background1"/>
                                <w:sz w:val="22"/>
                                <w:szCs w:val="28"/>
                              </w:rPr>
                              <w:t>3 March 2022</w:t>
                            </w:r>
                          </w:p>
                          <w:p w14:paraId="736922DE" w14:textId="77777777" w:rsidR="00B81988" w:rsidRPr="00056289" w:rsidRDefault="00B81988" w:rsidP="001D2EE2">
                            <w:pPr>
                              <w:spacing w:line="276" w:lineRule="auto"/>
                              <w:rPr>
                                <w:b/>
                              </w:rPr>
                            </w:pPr>
                          </w:p>
                          <w:p w14:paraId="236B9689" w14:textId="77777777" w:rsidR="00B81988" w:rsidRDefault="00B81988" w:rsidP="001D2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27F1" id="Text Box 2" o:spid="_x0000_s1028" type="#_x0000_t202" style="position:absolute;margin-left:-40pt;margin-top:14.05pt;width:160.55pt;height:8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" filled="f" stroked="f" strokeweight=".5pt">
                <v:textbox>
                  <w:txbxContent>
                    <w:p w14:paraId="68B493E1" w14:textId="043BE394" w:rsidR="007D77EA" w:rsidRDefault="00B81988" w:rsidP="00591C07">
                      <w:pPr>
                        <w:spacing w:line="276" w:lineRule="auto"/>
                        <w:ind w:left="720" w:hanging="720"/>
                        <w:rPr>
                          <w:rFonts w:ascii="Arial" w:hAnsi="Arial" w:cs="Arial"/>
                          <w:color w:val="FFFFFF" w:themeColor="background1"/>
                          <w:sz w:val="22"/>
                          <w:szCs w:val="28"/>
                        </w:rPr>
                      </w:pPr>
                      <w:r w:rsidRPr="00056289">
                        <w:rPr>
                          <w:rFonts w:ascii="Arial" w:hAnsi="Arial" w:cs="Arial"/>
                          <w:color w:val="FFFFFF" w:themeColor="background1"/>
                          <w:sz w:val="22"/>
                          <w:szCs w:val="28"/>
                        </w:rPr>
                        <w:t>By</w:t>
                      </w:r>
                      <w:r>
                        <w:rPr>
                          <w:rFonts w:ascii="Arial" w:hAnsi="Arial" w:cs="Arial"/>
                          <w:color w:val="FFFFFF" w:themeColor="background1"/>
                          <w:sz w:val="22"/>
                          <w:szCs w:val="28"/>
                        </w:rPr>
                        <w:t>:</w:t>
                      </w:r>
                      <w:r w:rsidRPr="00056289">
                        <w:rPr>
                          <w:rFonts w:ascii="Arial" w:hAnsi="Arial" w:cs="Arial"/>
                          <w:color w:val="FFFFFF" w:themeColor="background1"/>
                          <w:sz w:val="22"/>
                          <w:szCs w:val="28"/>
                        </w:rPr>
                        <w:t xml:space="preserve"> </w:t>
                      </w:r>
                      <w:r>
                        <w:rPr>
                          <w:rFonts w:ascii="Arial" w:hAnsi="Arial" w:cs="Arial"/>
                          <w:color w:val="FFFFFF" w:themeColor="background1"/>
                          <w:sz w:val="22"/>
                          <w:szCs w:val="28"/>
                        </w:rPr>
                        <w:tab/>
                      </w:r>
                      <w:proofErr w:type="spellStart"/>
                      <w:proofErr w:type="gramStart"/>
                      <w:r w:rsidR="007D77EA">
                        <w:rPr>
                          <w:rFonts w:ascii="Arial" w:hAnsi="Arial" w:cs="Arial"/>
                          <w:color w:val="FFFFFF" w:themeColor="background1"/>
                          <w:sz w:val="22"/>
                          <w:szCs w:val="28"/>
                        </w:rPr>
                        <w:t>R.Bottrill</w:t>
                      </w:r>
                      <w:proofErr w:type="spellEnd"/>
                      <w:proofErr w:type="gramEnd"/>
                      <w:r w:rsidR="007D77EA">
                        <w:rPr>
                          <w:rFonts w:ascii="Arial" w:hAnsi="Arial" w:cs="Arial"/>
                          <w:color w:val="FFFFFF" w:themeColor="background1"/>
                          <w:sz w:val="22"/>
                          <w:szCs w:val="28"/>
                        </w:rPr>
                        <w:t>, R. King</w:t>
                      </w:r>
                      <w:r w:rsidR="00591C07">
                        <w:rPr>
                          <w:rFonts w:ascii="Arial" w:hAnsi="Arial" w:cs="Arial"/>
                          <w:color w:val="FFFFFF" w:themeColor="background1"/>
                          <w:sz w:val="22"/>
                          <w:szCs w:val="28"/>
                        </w:rPr>
                        <w:t xml:space="preserve"> and L. Unwin</w:t>
                      </w:r>
                    </w:p>
                    <w:p w14:paraId="785A58E9" w14:textId="5CC92E88" w:rsidR="00B81988" w:rsidRPr="00056289" w:rsidRDefault="00B81988" w:rsidP="00954518">
                      <w:pPr>
                        <w:spacing w:line="276" w:lineRule="auto"/>
                        <w:ind w:left="720"/>
                        <w:rPr>
                          <w:rFonts w:ascii="Arial" w:hAnsi="Arial" w:cs="Arial"/>
                          <w:color w:val="FFFFFF" w:themeColor="background1"/>
                          <w:sz w:val="22"/>
                          <w:szCs w:val="28"/>
                        </w:rPr>
                      </w:pPr>
                    </w:p>
                    <w:p w14:paraId="3D11EACA" w14:textId="2A202044" w:rsidR="00B81988" w:rsidRPr="007C1DB5" w:rsidRDefault="00B81988" w:rsidP="001D2EE2">
                      <w:pPr>
                        <w:spacing w:line="276" w:lineRule="auto"/>
                        <w:rPr>
                          <w:rFonts w:ascii="Arial" w:hAnsi="Arial" w:cs="Arial"/>
                          <w:color w:val="FFFFFF" w:themeColor="background1"/>
                          <w:sz w:val="22"/>
                          <w:szCs w:val="28"/>
                        </w:rPr>
                      </w:pPr>
                      <w:r>
                        <w:rPr>
                          <w:rFonts w:ascii="Arial" w:hAnsi="Arial" w:cs="Arial"/>
                          <w:color w:val="FFFFFF" w:themeColor="background1"/>
                          <w:sz w:val="22"/>
                          <w:szCs w:val="28"/>
                        </w:rPr>
                        <w:t>Date:</w:t>
                      </w:r>
                      <w:r>
                        <w:rPr>
                          <w:rFonts w:ascii="Arial" w:hAnsi="Arial" w:cs="Arial"/>
                          <w:color w:val="FFFFFF" w:themeColor="background1"/>
                          <w:sz w:val="22"/>
                          <w:szCs w:val="28"/>
                        </w:rPr>
                        <w:tab/>
                      </w:r>
                      <w:r w:rsidR="00591C07">
                        <w:rPr>
                          <w:rFonts w:ascii="Arial" w:hAnsi="Arial" w:cs="Arial"/>
                          <w:color w:val="FFFFFF" w:themeColor="background1"/>
                          <w:sz w:val="22"/>
                          <w:szCs w:val="28"/>
                        </w:rPr>
                        <w:t>3 March 2022</w:t>
                      </w:r>
                    </w:p>
                    <w:p w14:paraId="736922DE" w14:textId="77777777" w:rsidR="00B81988" w:rsidRPr="00056289" w:rsidRDefault="00B81988" w:rsidP="001D2EE2">
                      <w:pPr>
                        <w:spacing w:line="276" w:lineRule="auto"/>
                        <w:rPr>
                          <w:b/>
                        </w:rPr>
                      </w:pPr>
                    </w:p>
                    <w:p w14:paraId="236B9689" w14:textId="77777777" w:rsidR="00B81988" w:rsidRDefault="00B81988" w:rsidP="001D2EE2"/>
                  </w:txbxContent>
                </v:textbox>
              </v:shape>
            </w:pict>
          </mc:Fallback>
        </mc:AlternateContent>
      </w:r>
    </w:p>
    <w:p w14:paraId="360078FD" w14:textId="04FE9189" w:rsidR="001D2EE2" w:rsidRPr="00E614DD" w:rsidRDefault="001D2EE2" w:rsidP="001D2EE2"/>
    <w:p w14:paraId="4B2E5BC0" w14:textId="77777777" w:rsidR="001D2EE2" w:rsidRPr="00E614DD" w:rsidRDefault="001D2EE2" w:rsidP="001D2EE2"/>
    <w:p w14:paraId="4C82A66C" w14:textId="77777777" w:rsidR="001D2EE2" w:rsidRPr="00E614DD" w:rsidRDefault="001D2EE2" w:rsidP="001D2EE2"/>
    <w:p w14:paraId="4B3756A0" w14:textId="77777777" w:rsidR="001D2EE2" w:rsidRPr="00E614DD" w:rsidRDefault="001D2EE2" w:rsidP="001D2EE2"/>
    <w:p w14:paraId="2503065A" w14:textId="77777777" w:rsidR="001D2EE2" w:rsidRPr="00E614DD" w:rsidRDefault="001D2EE2" w:rsidP="001D2EE2"/>
    <w:p w14:paraId="00177674" w14:textId="77777777" w:rsidR="001D2EE2" w:rsidRPr="00E614DD" w:rsidRDefault="001D2EE2" w:rsidP="001D2EE2"/>
    <w:p w14:paraId="1F27E5C2" w14:textId="77777777" w:rsidR="001D2EE2" w:rsidRPr="00E614DD" w:rsidRDefault="001D2EE2" w:rsidP="001D2EE2"/>
    <w:p w14:paraId="730E01CA" w14:textId="032DFC75" w:rsidR="001D2EE2" w:rsidRDefault="001D2EE2" w:rsidP="001D2EE2">
      <w:pPr>
        <w:tabs>
          <w:tab w:val="left" w:pos="3700"/>
        </w:tabs>
      </w:pPr>
    </w:p>
    <w:p w14:paraId="7B67A0A2" w14:textId="77777777" w:rsidR="001D2EE2" w:rsidRDefault="001D2EE2" w:rsidP="001D2EE2">
      <w:pPr>
        <w:tabs>
          <w:tab w:val="left" w:pos="3700"/>
        </w:tabs>
      </w:pPr>
    </w:p>
    <w:p w14:paraId="518A699A" w14:textId="77777777" w:rsidR="001D2EE2" w:rsidRPr="00E614DD" w:rsidRDefault="001D2EE2" w:rsidP="001D2EE2">
      <w:pPr>
        <w:tabs>
          <w:tab w:val="left" w:pos="3700"/>
        </w:tabs>
      </w:pPr>
    </w:p>
    <w:p w14:paraId="46021170" w14:textId="77777777" w:rsidR="001D2EE2" w:rsidRPr="00E614DD" w:rsidRDefault="001D2EE2" w:rsidP="001D2EE2"/>
    <w:p w14:paraId="5863BD05" w14:textId="77777777" w:rsidR="001D2EE2" w:rsidRPr="00E614DD" w:rsidRDefault="001D2EE2" w:rsidP="001D2EE2"/>
    <w:p w14:paraId="05573FAA" w14:textId="77777777" w:rsidR="001D2EE2" w:rsidRDefault="001D2EE2" w:rsidP="001D2EE2"/>
    <w:p w14:paraId="7F31FDDF" w14:textId="77777777" w:rsidR="001D2EE2" w:rsidRDefault="001D2EE2" w:rsidP="001D2EE2">
      <w:r>
        <w:rPr>
          <w:noProof/>
          <w:lang w:val="en-AU" w:eastAsia="en-AU"/>
        </w:rPr>
        <mc:AlternateContent>
          <mc:Choice Requires="wpg">
            <w:drawing>
              <wp:anchor distT="0" distB="0" distL="114300" distR="114300" simplePos="0" relativeHeight="251660288" behindDoc="0" locked="0" layoutInCell="1" allowOverlap="1" wp14:anchorId="7874B903" wp14:editId="18B2711D">
                <wp:simplePos x="0" y="0"/>
                <wp:positionH relativeFrom="margin">
                  <wp:align>left</wp:align>
                </wp:positionH>
                <wp:positionV relativeFrom="paragraph">
                  <wp:posOffset>144108</wp:posOffset>
                </wp:positionV>
                <wp:extent cx="6201736" cy="1031875"/>
                <wp:effectExtent l="0" t="0" r="8890" b="0"/>
                <wp:wrapNone/>
                <wp:docPr id="21" name="Group 21"/>
                <wp:cNvGraphicFramePr/>
                <a:graphic xmlns:a="http://schemas.openxmlformats.org/drawingml/2006/main">
                  <a:graphicData uri="http://schemas.microsoft.com/office/word/2010/wordprocessingGroup">
                    <wpg:wgp>
                      <wpg:cNvGrpSpPr/>
                      <wpg:grpSpPr>
                        <a:xfrm>
                          <a:off x="0" y="0"/>
                          <a:ext cx="6201736" cy="1031875"/>
                          <a:chOff x="38746" y="0"/>
                          <a:chExt cx="6086914" cy="1031875"/>
                        </a:xfrm>
                      </wpg:grpSpPr>
                      <pic:pic xmlns:pic="http://schemas.openxmlformats.org/drawingml/2006/picture">
                        <pic:nvPicPr>
                          <pic:cNvPr id="18" name="Picture 18" descr="Description: Report Green4.pdf"/>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133165" y="0"/>
                            <a:ext cx="5992495" cy="103187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38746" y="340586"/>
                            <a:ext cx="2957255" cy="622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AD138" w14:textId="77777777" w:rsidR="00B81988" w:rsidRPr="003570B6" w:rsidRDefault="00B81988"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Mineral Resources Tasmania</w:t>
                              </w:r>
                            </w:p>
                            <w:p w14:paraId="0FB94E2D" w14:textId="77777777" w:rsidR="00B81988" w:rsidRPr="003570B6" w:rsidRDefault="00B81988"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Department of State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74B903" id="Group 21" o:spid="_x0000_s1029" style="position:absolute;margin-left:0;margin-top:11.35pt;width:488.35pt;height:81.25pt;z-index:251660288;mso-position-horizontal:left;mso-position-horizontal-relative:margin;mso-width-relative:margin" coordorigin="387" coordsize="60869,10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alt="Description: Report Green4.pdf" style="position:absolute;left:1331;width:5992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">
                  <v:imagedata r:id="rId9" o:title=" Report Green4"/>
                </v:shape>
                <v:shapetype id="_x0000_t202" coordsize="21600,21600" o:spt="202" path="m,l,21600r21600,l21600,xe">
                  <v:stroke joinstyle="miter"/>
                  <v:path gradientshapeok="t" o:connecttype="rect"/>
                </v:shapetype>
                <v:shape id="Text Box 7" o:spid="_x0000_s1031" type="#_x0000_t202" style="position:absolute;left:387;top:3405;width:29573;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717AD138" w14:textId="77777777" w:rsidR="00B81988" w:rsidRPr="003570B6" w:rsidRDefault="00B81988"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Mineral Resources Tasmania</w:t>
                        </w:r>
                      </w:p>
                      <w:p w14:paraId="0FB94E2D" w14:textId="77777777" w:rsidR="00B81988" w:rsidRPr="003570B6" w:rsidRDefault="00B81988" w:rsidP="001D2EE2">
                        <w:pPr>
                          <w:spacing w:line="276" w:lineRule="auto"/>
                          <w:jc w:val="both"/>
                          <w:rPr>
                            <w:rFonts w:ascii="Arial" w:hAnsi="Arial" w:cs="Arial"/>
                            <w:b/>
                            <w:color w:val="808080" w:themeColor="background1" w:themeShade="80"/>
                          </w:rPr>
                        </w:pPr>
                        <w:r w:rsidRPr="003570B6">
                          <w:rPr>
                            <w:rFonts w:ascii="Arial" w:hAnsi="Arial" w:cs="Arial"/>
                            <w:b/>
                            <w:color w:val="808080" w:themeColor="background1" w:themeShade="80"/>
                          </w:rPr>
                          <w:t>Department of State Growth</w:t>
                        </w:r>
                      </w:p>
                    </w:txbxContent>
                  </v:textbox>
                </v:shape>
                <w10:wrap anchorx="margin"/>
              </v:group>
            </w:pict>
          </mc:Fallback>
        </mc:AlternateContent>
      </w:r>
    </w:p>
    <w:p w14:paraId="2B8E794F" w14:textId="77777777" w:rsidR="00EC021C" w:rsidRDefault="00EC021C" w:rsidP="00C31C23">
      <w:pPr>
        <w:spacing w:after="240" w:line="240" w:lineRule="atLeast"/>
        <w:outlineLvl w:val="0"/>
        <w:rPr>
          <w:rFonts w:ascii="Arial" w:eastAsia="Arial Unicode MS" w:hAnsi="Arial Unicode MS"/>
          <w:b/>
          <w:caps/>
          <w:color w:val="000000"/>
          <w:sz w:val="28"/>
          <w:u w:color="000000"/>
        </w:rPr>
      </w:pPr>
    </w:p>
    <w:p w14:paraId="3CAE6F85" w14:textId="77777777" w:rsidR="00935E5D" w:rsidRPr="00C31C23" w:rsidRDefault="00935E5D" w:rsidP="00C31C23">
      <w:pPr>
        <w:spacing w:after="240" w:line="240" w:lineRule="atLeast"/>
        <w:outlineLvl w:val="0"/>
        <w:rPr>
          <w:rFonts w:ascii="Arial" w:eastAsia="Arial Unicode MS" w:hAnsi="Arial Unicode MS"/>
          <w:b/>
          <w:caps/>
          <w:color w:val="000000"/>
          <w:sz w:val="28"/>
          <w:u w:color="000000"/>
        </w:rPr>
      </w:pPr>
      <w:r w:rsidRPr="00C31C23">
        <w:rPr>
          <w:rFonts w:ascii="Arial" w:eastAsia="Arial Unicode MS" w:hAnsi="Arial Unicode MS"/>
          <w:b/>
          <w:caps/>
          <w:color w:val="000000"/>
          <w:sz w:val="28"/>
          <w:u w:color="000000"/>
        </w:rPr>
        <w:t>Introduction</w:t>
      </w:r>
    </w:p>
    <w:p w14:paraId="12038192" w14:textId="0C226840" w:rsidR="00EC021C" w:rsidRPr="00071019" w:rsidRDefault="00591C07" w:rsidP="00071019">
      <w:pPr>
        <w:spacing w:before="120" w:after="360" w:line="360" w:lineRule="auto"/>
        <w:rPr>
          <w:rFonts w:ascii="Arial" w:hAnsi="Arial" w:cs="Arial"/>
          <w:sz w:val="22"/>
          <w:szCs w:val="22"/>
        </w:rPr>
      </w:pPr>
      <w:r>
        <w:rPr>
          <w:rFonts w:ascii="Arial" w:hAnsi="Arial" w:cs="Arial"/>
          <w:sz w:val="22"/>
          <w:szCs w:val="22"/>
        </w:rPr>
        <w:t>Eleven</w:t>
      </w:r>
      <w:r w:rsidR="00B15020" w:rsidRPr="00B15020">
        <w:rPr>
          <w:rFonts w:ascii="Arial" w:hAnsi="Arial" w:cs="Arial"/>
          <w:sz w:val="22"/>
          <w:szCs w:val="22"/>
        </w:rPr>
        <w:t xml:space="preserve"> rock samples were collected from </w:t>
      </w:r>
      <w:r>
        <w:rPr>
          <w:rFonts w:ascii="Arial" w:hAnsi="Arial" w:cs="Arial"/>
          <w:sz w:val="22"/>
          <w:szCs w:val="22"/>
        </w:rPr>
        <w:t>Fingal Tier</w:t>
      </w:r>
      <w:r w:rsidR="00B15020" w:rsidRPr="00B15020">
        <w:rPr>
          <w:rFonts w:ascii="Arial" w:hAnsi="Arial" w:cs="Arial"/>
          <w:sz w:val="22"/>
          <w:szCs w:val="22"/>
        </w:rPr>
        <w:t xml:space="preserve"> Diamond Drill Cores by M Duffett</w:t>
      </w:r>
      <w:r w:rsidR="00B15020">
        <w:rPr>
          <w:rFonts w:ascii="Arial" w:hAnsi="Arial" w:cs="Arial"/>
          <w:sz w:val="22"/>
          <w:szCs w:val="22"/>
        </w:rPr>
        <w:t xml:space="preserve">, </w:t>
      </w:r>
      <w:r w:rsidR="00B15020" w:rsidRPr="00B15020">
        <w:rPr>
          <w:rFonts w:ascii="Arial" w:hAnsi="Arial" w:cs="Arial"/>
          <w:sz w:val="22"/>
          <w:szCs w:val="22"/>
        </w:rPr>
        <w:t xml:space="preserve">for physical property measurements; </w:t>
      </w:r>
      <w:r>
        <w:rPr>
          <w:rFonts w:ascii="Arial" w:hAnsi="Arial" w:cs="Arial"/>
          <w:sz w:val="22"/>
          <w:szCs w:val="22"/>
        </w:rPr>
        <w:t xml:space="preserve">5 samples (L301911, L301913, L301914, L301918 and L301919) disintegrated upon soaking and were unable to be analysed; </w:t>
      </w:r>
      <w:r w:rsidR="00B15020" w:rsidRPr="00B15020">
        <w:rPr>
          <w:rFonts w:ascii="Arial" w:hAnsi="Arial" w:cs="Arial"/>
          <w:sz w:val="22"/>
          <w:szCs w:val="22"/>
        </w:rPr>
        <w:t>with details listed in Table 1 below.</w:t>
      </w:r>
    </w:p>
    <w:p w14:paraId="07F08902" w14:textId="5FB61DF5" w:rsidR="00071019" w:rsidRPr="00071019" w:rsidRDefault="00071019" w:rsidP="00071019">
      <w:pPr>
        <w:spacing w:before="120" w:after="120" w:line="360" w:lineRule="auto"/>
        <w:jc w:val="center"/>
        <w:rPr>
          <w:rFonts w:ascii="Arial" w:hAnsi="Arial" w:cs="Arial"/>
          <w:b/>
          <w:i/>
        </w:rPr>
      </w:pPr>
      <w:r>
        <w:rPr>
          <w:rFonts w:ascii="Arial" w:hAnsi="Arial" w:cs="Arial"/>
          <w:b/>
          <w:i/>
        </w:rPr>
        <w:t>Table 1: Sample details</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407"/>
        <w:gridCol w:w="1091"/>
        <w:gridCol w:w="4209"/>
      </w:tblGrid>
      <w:tr w:rsidR="00AA78AC" w:rsidRPr="004257BD" w14:paraId="63C0EF79" w14:textId="77777777" w:rsidTr="00D8468A">
        <w:trPr>
          <w:trHeight w:val="567"/>
          <w:jc w:val="center"/>
        </w:trPr>
        <w:tc>
          <w:tcPr>
            <w:tcW w:w="613" w:type="pct"/>
            <w:tcBorders>
              <w:bottom w:val="single" w:sz="4" w:space="0" w:color="auto"/>
            </w:tcBorders>
            <w:shd w:val="clear" w:color="auto" w:fill="8DCED3"/>
            <w:vAlign w:val="center"/>
            <w:hideMark/>
          </w:tcPr>
          <w:p w14:paraId="31C4D9A9" w14:textId="0411EFBA"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Reg. #</w:t>
            </w:r>
          </w:p>
        </w:tc>
        <w:tc>
          <w:tcPr>
            <w:tcW w:w="1370" w:type="pct"/>
            <w:tcBorders>
              <w:bottom w:val="single" w:sz="4" w:space="0" w:color="auto"/>
            </w:tcBorders>
            <w:shd w:val="clear" w:color="auto" w:fill="8DCED3"/>
            <w:vAlign w:val="center"/>
            <w:hideMark/>
          </w:tcPr>
          <w:p w14:paraId="6DCDB2DA" w14:textId="3780AFBB" w:rsidR="00AA78AC" w:rsidRPr="002C6652" w:rsidRDefault="00AA78AC" w:rsidP="00AA78AC">
            <w:pPr>
              <w:jc w:val="center"/>
              <w:rPr>
                <w:rFonts w:ascii="Arial" w:hAnsi="Arial" w:cs="Arial"/>
                <w:b/>
                <w:bCs/>
                <w:sz w:val="22"/>
                <w:szCs w:val="22"/>
                <w:lang w:eastAsia="en-AU"/>
              </w:rPr>
            </w:pPr>
            <w:r>
              <w:rPr>
                <w:rFonts w:ascii="Arial" w:hAnsi="Arial" w:cs="Arial"/>
                <w:b/>
                <w:bCs/>
                <w:sz w:val="22"/>
                <w:szCs w:val="22"/>
                <w:lang w:eastAsia="en-AU"/>
              </w:rPr>
              <w:t>DDH</w:t>
            </w:r>
          </w:p>
        </w:tc>
        <w:tc>
          <w:tcPr>
            <w:tcW w:w="621" w:type="pct"/>
            <w:tcBorders>
              <w:bottom w:val="single" w:sz="4" w:space="0" w:color="auto"/>
            </w:tcBorders>
            <w:shd w:val="clear" w:color="auto" w:fill="8DCED3"/>
            <w:vAlign w:val="center"/>
          </w:tcPr>
          <w:p w14:paraId="07533CFA" w14:textId="31BB8EB3" w:rsidR="00AA78AC" w:rsidRPr="002C6652" w:rsidRDefault="00AA78AC" w:rsidP="00AA78AC">
            <w:pPr>
              <w:jc w:val="center"/>
              <w:rPr>
                <w:rFonts w:ascii="Arial" w:hAnsi="Arial" w:cs="Arial"/>
                <w:b/>
                <w:bCs/>
                <w:sz w:val="22"/>
                <w:szCs w:val="22"/>
                <w:lang w:eastAsia="en-AU"/>
              </w:rPr>
            </w:pPr>
            <w:r>
              <w:rPr>
                <w:rFonts w:ascii="Arial" w:hAnsi="Arial" w:cs="Arial"/>
                <w:b/>
                <w:bCs/>
                <w:sz w:val="22"/>
                <w:szCs w:val="22"/>
                <w:lang w:eastAsia="en-AU"/>
              </w:rPr>
              <w:t>Depth (m)</w:t>
            </w:r>
          </w:p>
        </w:tc>
        <w:tc>
          <w:tcPr>
            <w:tcW w:w="2396" w:type="pct"/>
            <w:tcBorders>
              <w:bottom w:val="single" w:sz="4" w:space="0" w:color="auto"/>
            </w:tcBorders>
            <w:shd w:val="clear" w:color="auto" w:fill="8DCED3"/>
            <w:vAlign w:val="center"/>
          </w:tcPr>
          <w:p w14:paraId="1F56E5F7" w14:textId="7C9AA1B0"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Sample Description</w:t>
            </w:r>
          </w:p>
        </w:tc>
      </w:tr>
      <w:tr w:rsidR="00D8468A" w:rsidRPr="00F555E4" w14:paraId="0B50B3DE"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76389" w14:textId="06B1DA4B" w:rsidR="00D8468A" w:rsidRPr="002C6652" w:rsidRDefault="00D8468A" w:rsidP="00D8468A">
            <w:pPr>
              <w:jc w:val="both"/>
              <w:rPr>
                <w:rFonts w:ascii="Arial" w:hAnsi="Arial" w:cs="Arial"/>
                <w:sz w:val="20"/>
                <w:szCs w:val="20"/>
              </w:rPr>
            </w:pPr>
            <w:r>
              <w:rPr>
                <w:rFonts w:ascii="Arial" w:hAnsi="Arial" w:cs="Arial"/>
                <w:color w:val="000000"/>
                <w:sz w:val="20"/>
                <w:szCs w:val="20"/>
              </w:rPr>
              <w:t>L301909</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26952" w14:textId="739284A0" w:rsidR="00D8468A" w:rsidRPr="002C6652" w:rsidRDefault="00D8468A" w:rsidP="00D8468A">
            <w:pPr>
              <w:jc w:val="both"/>
              <w:rPr>
                <w:rFonts w:ascii="Arial" w:hAnsi="Arial" w:cs="Arial"/>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F2D82" w14:textId="59971DDF" w:rsidR="00D8468A" w:rsidRPr="002C6652" w:rsidRDefault="00D8468A" w:rsidP="00D8468A">
            <w:pPr>
              <w:jc w:val="center"/>
              <w:rPr>
                <w:rFonts w:ascii="Arial" w:hAnsi="Arial" w:cs="Arial"/>
                <w:sz w:val="20"/>
                <w:szCs w:val="20"/>
              </w:rPr>
            </w:pPr>
            <w:r>
              <w:rPr>
                <w:rFonts w:ascii="Arial" w:hAnsi="Arial" w:cs="Arial"/>
                <w:color w:val="000000"/>
                <w:sz w:val="20"/>
                <w:szCs w:val="20"/>
              </w:rPr>
              <w:t>53</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74E188F9" w14:textId="0D24BFD2" w:rsidR="00D8468A" w:rsidRPr="002C6652" w:rsidRDefault="00D8468A" w:rsidP="00D8468A">
            <w:pPr>
              <w:jc w:val="center"/>
              <w:rPr>
                <w:rFonts w:ascii="Arial" w:hAnsi="Arial" w:cs="Arial"/>
                <w:sz w:val="20"/>
                <w:szCs w:val="20"/>
              </w:rPr>
            </w:pPr>
            <w:r>
              <w:rPr>
                <w:rFonts w:ascii="Arial" w:hAnsi="Arial" w:cs="Arial"/>
                <w:color w:val="000000"/>
                <w:sz w:val="20"/>
                <w:szCs w:val="20"/>
              </w:rPr>
              <w:t>dolerite - Lithology: dolerite</w:t>
            </w:r>
          </w:p>
        </w:tc>
      </w:tr>
      <w:tr w:rsidR="00D8468A" w:rsidRPr="00F555E4" w14:paraId="77A122D1"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1056B" w14:textId="33B5400A" w:rsidR="00D8468A" w:rsidRPr="002C6652" w:rsidRDefault="00D8468A" w:rsidP="00D8468A">
            <w:pPr>
              <w:jc w:val="both"/>
              <w:rPr>
                <w:rFonts w:ascii="Arial" w:hAnsi="Arial" w:cs="Arial"/>
                <w:sz w:val="20"/>
                <w:szCs w:val="20"/>
              </w:rPr>
            </w:pPr>
            <w:r>
              <w:rPr>
                <w:rFonts w:ascii="Arial" w:hAnsi="Arial" w:cs="Arial"/>
                <w:color w:val="000000"/>
                <w:sz w:val="20"/>
                <w:szCs w:val="20"/>
              </w:rPr>
              <w:t>L301910</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9B56F" w14:textId="5B471112" w:rsidR="00D8468A" w:rsidRPr="002C6652" w:rsidRDefault="00D8468A" w:rsidP="00D8468A">
            <w:pPr>
              <w:jc w:val="both"/>
              <w:rPr>
                <w:rFonts w:ascii="Arial" w:hAnsi="Arial" w:cs="Arial"/>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23BD0" w14:textId="67956E29" w:rsidR="00D8468A" w:rsidRPr="002C6652" w:rsidRDefault="00D8468A" w:rsidP="00D8468A">
            <w:pPr>
              <w:jc w:val="center"/>
              <w:rPr>
                <w:rFonts w:ascii="Arial" w:hAnsi="Arial" w:cs="Arial"/>
                <w:sz w:val="20"/>
                <w:szCs w:val="20"/>
              </w:rPr>
            </w:pPr>
            <w:r>
              <w:rPr>
                <w:rFonts w:ascii="Arial" w:hAnsi="Arial" w:cs="Arial"/>
                <w:color w:val="000000"/>
                <w:sz w:val="20"/>
                <w:szCs w:val="20"/>
              </w:rPr>
              <w:t>100.2</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743D8841" w14:textId="7D0A4026" w:rsidR="00D8468A" w:rsidRPr="002C6652" w:rsidRDefault="00D8468A" w:rsidP="00D8468A">
            <w:pPr>
              <w:jc w:val="center"/>
              <w:rPr>
                <w:rFonts w:ascii="Arial" w:hAnsi="Arial" w:cs="Arial"/>
                <w:sz w:val="20"/>
                <w:szCs w:val="20"/>
              </w:rPr>
            </w:pPr>
            <w:r>
              <w:rPr>
                <w:rFonts w:ascii="Arial" w:hAnsi="Arial" w:cs="Arial"/>
                <w:color w:val="000000"/>
                <w:sz w:val="20"/>
                <w:szCs w:val="20"/>
              </w:rPr>
              <w:t>fine-medium grained lithic sandstone - Lithology: arenite, lithic</w:t>
            </w:r>
          </w:p>
        </w:tc>
      </w:tr>
      <w:tr w:rsidR="00D8468A" w:rsidRPr="00F555E4" w14:paraId="629890D9"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199D8" w14:textId="377FA6A2" w:rsidR="00D8468A" w:rsidRPr="002C6652" w:rsidRDefault="00D8468A" w:rsidP="00D8468A">
            <w:pPr>
              <w:jc w:val="both"/>
              <w:rPr>
                <w:rFonts w:ascii="Arial" w:hAnsi="Arial" w:cs="Arial"/>
                <w:sz w:val="20"/>
                <w:szCs w:val="20"/>
              </w:rPr>
            </w:pPr>
            <w:r>
              <w:rPr>
                <w:rFonts w:ascii="Arial" w:hAnsi="Arial" w:cs="Arial"/>
                <w:color w:val="000000"/>
                <w:sz w:val="20"/>
                <w:szCs w:val="20"/>
              </w:rPr>
              <w:t>L301911</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7DF4A" w14:textId="111BE1D1" w:rsidR="00D8468A" w:rsidRPr="002C6652" w:rsidRDefault="00D8468A" w:rsidP="00D8468A">
            <w:pPr>
              <w:jc w:val="both"/>
              <w:rPr>
                <w:rFonts w:ascii="Arial" w:hAnsi="Arial" w:cs="Arial"/>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E0268" w14:textId="011ABF1D" w:rsidR="00D8468A" w:rsidRPr="002C6652" w:rsidRDefault="00D8468A" w:rsidP="00D8468A">
            <w:pPr>
              <w:jc w:val="center"/>
              <w:rPr>
                <w:rFonts w:ascii="Arial" w:hAnsi="Arial" w:cs="Arial"/>
                <w:sz w:val="20"/>
                <w:szCs w:val="20"/>
              </w:rPr>
            </w:pPr>
            <w:r>
              <w:rPr>
                <w:rFonts w:ascii="Arial" w:hAnsi="Arial" w:cs="Arial"/>
                <w:color w:val="000000"/>
                <w:sz w:val="20"/>
                <w:szCs w:val="20"/>
              </w:rPr>
              <w:t>149.7</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442F3888" w14:textId="3220700C" w:rsidR="00D8468A" w:rsidRPr="002C6652" w:rsidRDefault="00D8468A" w:rsidP="00D8468A">
            <w:pPr>
              <w:jc w:val="center"/>
              <w:rPr>
                <w:rFonts w:ascii="Arial" w:hAnsi="Arial" w:cs="Arial"/>
                <w:sz w:val="20"/>
                <w:szCs w:val="20"/>
              </w:rPr>
            </w:pPr>
            <w:r>
              <w:rPr>
                <w:rFonts w:ascii="Arial" w:hAnsi="Arial" w:cs="Arial"/>
                <w:color w:val="000000"/>
                <w:sz w:val="20"/>
                <w:szCs w:val="20"/>
              </w:rPr>
              <w:t>mudstone, grey, sandy occasional wispy carbonaceous laminae - Lithology: mudstone, carbonaceous</w:t>
            </w:r>
          </w:p>
        </w:tc>
      </w:tr>
      <w:tr w:rsidR="00D8468A" w:rsidRPr="00F555E4" w14:paraId="37C82D53"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9ADB3" w14:textId="24A713EC" w:rsidR="00D8468A" w:rsidRPr="002C6652" w:rsidRDefault="00D8468A" w:rsidP="00D8468A">
            <w:pPr>
              <w:jc w:val="both"/>
              <w:rPr>
                <w:rFonts w:ascii="Arial" w:hAnsi="Arial" w:cs="Arial"/>
                <w:sz w:val="20"/>
                <w:szCs w:val="20"/>
              </w:rPr>
            </w:pPr>
            <w:r>
              <w:rPr>
                <w:rFonts w:ascii="Arial" w:hAnsi="Arial" w:cs="Arial"/>
                <w:color w:val="000000"/>
                <w:sz w:val="20"/>
                <w:szCs w:val="20"/>
              </w:rPr>
              <w:t>L301912</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96FD7" w14:textId="6773C898" w:rsidR="00D8468A" w:rsidRPr="002C6652" w:rsidRDefault="00D8468A" w:rsidP="00D8468A">
            <w:pPr>
              <w:jc w:val="both"/>
              <w:rPr>
                <w:rFonts w:ascii="Arial" w:hAnsi="Arial" w:cs="Arial"/>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44D57" w14:textId="12E1DC1B" w:rsidR="00D8468A" w:rsidRPr="002C6652" w:rsidRDefault="00D8468A" w:rsidP="00D8468A">
            <w:pPr>
              <w:jc w:val="center"/>
              <w:rPr>
                <w:rFonts w:ascii="Arial" w:hAnsi="Arial" w:cs="Arial"/>
                <w:sz w:val="20"/>
                <w:szCs w:val="20"/>
              </w:rPr>
            </w:pPr>
            <w:r>
              <w:rPr>
                <w:rFonts w:ascii="Arial" w:hAnsi="Arial" w:cs="Arial"/>
                <w:color w:val="000000"/>
                <w:sz w:val="20"/>
                <w:szCs w:val="20"/>
              </w:rPr>
              <w:t>200</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1D67F253" w14:textId="7A6F117B" w:rsidR="00D8468A" w:rsidRPr="002C6652" w:rsidRDefault="00D8468A" w:rsidP="00D8468A">
            <w:pPr>
              <w:jc w:val="center"/>
              <w:rPr>
                <w:rFonts w:ascii="Arial" w:hAnsi="Arial" w:cs="Arial"/>
                <w:sz w:val="20"/>
                <w:szCs w:val="20"/>
              </w:rPr>
            </w:pPr>
            <w:r>
              <w:rPr>
                <w:rFonts w:ascii="Arial" w:hAnsi="Arial" w:cs="Arial"/>
                <w:color w:val="000000"/>
                <w:sz w:val="20"/>
                <w:szCs w:val="20"/>
              </w:rPr>
              <w:t>fine-medium grained lithic sandstone, rare coaly debris and minor wispy carbonaceous laminae - Lithology: arenite, lithic</w:t>
            </w:r>
          </w:p>
        </w:tc>
      </w:tr>
      <w:tr w:rsidR="00D8468A" w:rsidRPr="00F555E4" w14:paraId="30F95CA2"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F9475" w14:textId="709E43BA" w:rsidR="00D8468A" w:rsidRPr="002C6652" w:rsidRDefault="00D8468A" w:rsidP="00D8468A">
            <w:pPr>
              <w:jc w:val="both"/>
              <w:rPr>
                <w:rFonts w:ascii="Arial" w:hAnsi="Arial" w:cs="Arial"/>
                <w:sz w:val="20"/>
                <w:szCs w:val="20"/>
              </w:rPr>
            </w:pPr>
            <w:r>
              <w:rPr>
                <w:rFonts w:ascii="Arial" w:hAnsi="Arial" w:cs="Arial"/>
                <w:color w:val="000000"/>
                <w:sz w:val="20"/>
                <w:szCs w:val="20"/>
              </w:rPr>
              <w:t>L301913</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F1509" w14:textId="31142C7B" w:rsidR="00D8468A" w:rsidRPr="002C6652" w:rsidRDefault="00D8468A" w:rsidP="00D8468A">
            <w:pPr>
              <w:jc w:val="both"/>
              <w:rPr>
                <w:rFonts w:ascii="Arial" w:hAnsi="Arial" w:cs="Arial"/>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6CD83" w14:textId="260641A3" w:rsidR="00D8468A" w:rsidRPr="002C6652" w:rsidRDefault="00D8468A" w:rsidP="00D8468A">
            <w:pPr>
              <w:jc w:val="center"/>
              <w:rPr>
                <w:rFonts w:ascii="Arial" w:hAnsi="Arial" w:cs="Arial"/>
                <w:sz w:val="20"/>
                <w:szCs w:val="20"/>
              </w:rPr>
            </w:pPr>
            <w:r>
              <w:rPr>
                <w:rFonts w:ascii="Arial" w:hAnsi="Arial" w:cs="Arial"/>
                <w:color w:val="000000"/>
                <w:sz w:val="20"/>
                <w:szCs w:val="20"/>
              </w:rPr>
              <w:t>250.1</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3887133A" w14:textId="6E255700" w:rsidR="00D8468A" w:rsidRPr="002C6652" w:rsidRDefault="00D8468A" w:rsidP="00D8468A">
            <w:pPr>
              <w:jc w:val="center"/>
              <w:rPr>
                <w:rFonts w:ascii="Arial" w:hAnsi="Arial" w:cs="Arial"/>
                <w:sz w:val="20"/>
                <w:szCs w:val="20"/>
              </w:rPr>
            </w:pPr>
            <w:r>
              <w:rPr>
                <w:rFonts w:ascii="Arial" w:hAnsi="Arial" w:cs="Arial"/>
                <w:color w:val="000000"/>
                <w:sz w:val="20"/>
                <w:szCs w:val="20"/>
              </w:rPr>
              <w:t>mudstone, green-grey - Lithology: mudstone</w:t>
            </w:r>
          </w:p>
        </w:tc>
      </w:tr>
      <w:tr w:rsidR="00D8468A" w:rsidRPr="00F555E4" w14:paraId="27DD4C49"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36E0B" w14:textId="4A02653F" w:rsidR="00D8468A" w:rsidRPr="002C6652" w:rsidRDefault="00D8468A" w:rsidP="00D8468A">
            <w:pPr>
              <w:jc w:val="both"/>
              <w:rPr>
                <w:rFonts w:ascii="Arial" w:hAnsi="Arial" w:cs="Arial"/>
                <w:sz w:val="20"/>
                <w:szCs w:val="20"/>
              </w:rPr>
            </w:pPr>
            <w:r>
              <w:rPr>
                <w:rFonts w:ascii="Arial" w:hAnsi="Arial" w:cs="Arial"/>
                <w:color w:val="000000"/>
                <w:sz w:val="20"/>
                <w:szCs w:val="20"/>
              </w:rPr>
              <w:t>L301914</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88DE" w14:textId="580B422F" w:rsidR="00D8468A" w:rsidRPr="002C6652" w:rsidRDefault="00D8468A" w:rsidP="00D8468A">
            <w:pPr>
              <w:jc w:val="both"/>
              <w:rPr>
                <w:rFonts w:ascii="Arial" w:hAnsi="Arial" w:cs="Arial"/>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C8391" w14:textId="76C7CD3D" w:rsidR="00D8468A" w:rsidRPr="002C6652" w:rsidRDefault="00D8468A" w:rsidP="00D8468A">
            <w:pPr>
              <w:jc w:val="center"/>
              <w:rPr>
                <w:rFonts w:ascii="Arial" w:hAnsi="Arial" w:cs="Arial"/>
                <w:sz w:val="20"/>
                <w:szCs w:val="20"/>
              </w:rPr>
            </w:pPr>
            <w:r>
              <w:rPr>
                <w:rFonts w:ascii="Arial" w:hAnsi="Arial" w:cs="Arial"/>
                <w:color w:val="000000"/>
                <w:sz w:val="20"/>
                <w:szCs w:val="20"/>
              </w:rPr>
              <w:t>299.9</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28002021" w14:textId="52BE872F" w:rsidR="00D8468A" w:rsidRPr="002C6652" w:rsidRDefault="00D8468A" w:rsidP="00D8468A">
            <w:pPr>
              <w:jc w:val="center"/>
              <w:rPr>
                <w:rFonts w:ascii="Arial" w:hAnsi="Arial" w:cs="Arial"/>
                <w:sz w:val="20"/>
                <w:szCs w:val="20"/>
              </w:rPr>
            </w:pPr>
            <w:r>
              <w:rPr>
                <w:rFonts w:ascii="Arial" w:hAnsi="Arial" w:cs="Arial"/>
                <w:color w:val="000000"/>
                <w:sz w:val="20"/>
                <w:szCs w:val="20"/>
              </w:rPr>
              <w:t>grey sandy mudstone - Lithology: mudstone, sandy</w:t>
            </w:r>
          </w:p>
        </w:tc>
      </w:tr>
      <w:tr w:rsidR="00D8468A" w:rsidRPr="00F555E4" w14:paraId="6E7470CE"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44C22" w14:textId="7D5F4F5A" w:rsidR="00D8468A" w:rsidRPr="002C6652" w:rsidRDefault="00D8468A" w:rsidP="00D8468A">
            <w:pPr>
              <w:jc w:val="both"/>
              <w:rPr>
                <w:rFonts w:ascii="Arial" w:hAnsi="Arial" w:cs="Arial"/>
                <w:sz w:val="20"/>
                <w:szCs w:val="20"/>
              </w:rPr>
            </w:pPr>
            <w:r>
              <w:rPr>
                <w:rFonts w:ascii="Arial" w:hAnsi="Arial" w:cs="Arial"/>
                <w:color w:val="000000"/>
                <w:sz w:val="20"/>
                <w:szCs w:val="20"/>
              </w:rPr>
              <w:t>L301915</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9965B" w14:textId="14458382" w:rsidR="00D8468A" w:rsidRPr="002C6652" w:rsidRDefault="00D8468A" w:rsidP="00D8468A">
            <w:pPr>
              <w:jc w:val="both"/>
              <w:rPr>
                <w:rFonts w:ascii="Arial" w:hAnsi="Arial" w:cs="Arial"/>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A115F" w14:textId="73D3893C" w:rsidR="00D8468A" w:rsidRPr="002C6652" w:rsidRDefault="00D8468A" w:rsidP="00D8468A">
            <w:pPr>
              <w:jc w:val="center"/>
              <w:rPr>
                <w:rFonts w:ascii="Arial" w:hAnsi="Arial" w:cs="Arial"/>
                <w:sz w:val="20"/>
                <w:szCs w:val="20"/>
              </w:rPr>
            </w:pPr>
            <w:r>
              <w:rPr>
                <w:rFonts w:ascii="Arial" w:hAnsi="Arial" w:cs="Arial"/>
                <w:color w:val="000000"/>
                <w:sz w:val="20"/>
                <w:szCs w:val="20"/>
              </w:rPr>
              <w:t>350</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2079746E" w14:textId="42EBAE7E" w:rsidR="00D8468A" w:rsidRPr="002C6652" w:rsidRDefault="00D8468A" w:rsidP="00D8468A">
            <w:pPr>
              <w:jc w:val="center"/>
              <w:rPr>
                <w:rFonts w:ascii="Arial" w:hAnsi="Arial" w:cs="Arial"/>
                <w:sz w:val="20"/>
                <w:szCs w:val="20"/>
              </w:rPr>
            </w:pPr>
            <w:r>
              <w:rPr>
                <w:rFonts w:ascii="Arial" w:hAnsi="Arial" w:cs="Arial"/>
                <w:color w:val="000000"/>
                <w:sz w:val="20"/>
                <w:szCs w:val="20"/>
              </w:rPr>
              <w:t>carbonaceous quartz rich lithic sandstone fine grained sub-</w:t>
            </w:r>
            <w:proofErr w:type="spellStart"/>
            <w:r>
              <w:rPr>
                <w:rFonts w:ascii="Arial" w:hAnsi="Arial" w:cs="Arial"/>
                <w:color w:val="000000"/>
                <w:sz w:val="20"/>
                <w:szCs w:val="20"/>
              </w:rPr>
              <w:t>litharenite</w:t>
            </w:r>
            <w:proofErr w:type="spellEnd"/>
            <w:r>
              <w:rPr>
                <w:rFonts w:ascii="Arial" w:hAnsi="Arial" w:cs="Arial"/>
                <w:color w:val="000000"/>
                <w:sz w:val="20"/>
                <w:szCs w:val="20"/>
              </w:rPr>
              <w:t xml:space="preserve"> with carbonaceous bands - Lithology: arenite, lithic</w:t>
            </w:r>
          </w:p>
        </w:tc>
      </w:tr>
      <w:tr w:rsidR="00D8468A" w:rsidRPr="00F555E4" w14:paraId="4330B549"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BC60CE" w14:textId="4C74378A" w:rsidR="00D8468A" w:rsidRDefault="00D8468A" w:rsidP="00D8468A">
            <w:pPr>
              <w:jc w:val="both"/>
              <w:rPr>
                <w:rFonts w:ascii="Arial" w:hAnsi="Arial" w:cs="Arial"/>
                <w:color w:val="000000"/>
                <w:sz w:val="20"/>
                <w:szCs w:val="20"/>
              </w:rPr>
            </w:pPr>
            <w:r>
              <w:rPr>
                <w:rFonts w:ascii="Arial" w:hAnsi="Arial" w:cs="Arial"/>
                <w:color w:val="000000"/>
                <w:sz w:val="20"/>
                <w:szCs w:val="20"/>
              </w:rPr>
              <w:t>L301916</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DAB72D" w14:textId="49D2E03A" w:rsidR="00D8468A" w:rsidRDefault="00D8468A" w:rsidP="00D8468A">
            <w:pPr>
              <w:jc w:val="both"/>
              <w:rPr>
                <w:rFonts w:ascii="Arial" w:hAnsi="Arial" w:cs="Arial"/>
                <w:color w:val="000000"/>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5B1E208" w14:textId="1544C6AC" w:rsidR="00D8468A" w:rsidRDefault="00D8468A" w:rsidP="00D8468A">
            <w:pPr>
              <w:jc w:val="center"/>
              <w:rPr>
                <w:rFonts w:ascii="Arial" w:hAnsi="Arial" w:cs="Arial"/>
                <w:color w:val="000000"/>
                <w:sz w:val="20"/>
                <w:szCs w:val="20"/>
              </w:rPr>
            </w:pPr>
            <w:r>
              <w:rPr>
                <w:rFonts w:ascii="Arial" w:hAnsi="Arial" w:cs="Arial"/>
                <w:color w:val="000000"/>
                <w:sz w:val="20"/>
                <w:szCs w:val="20"/>
              </w:rPr>
              <w:t>400</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24393EF3" w14:textId="6692028B" w:rsidR="00D8468A" w:rsidRDefault="00D8468A" w:rsidP="00D8468A">
            <w:pPr>
              <w:jc w:val="center"/>
              <w:rPr>
                <w:rFonts w:ascii="Arial" w:hAnsi="Arial" w:cs="Arial"/>
                <w:color w:val="000000"/>
                <w:sz w:val="20"/>
                <w:szCs w:val="20"/>
              </w:rPr>
            </w:pPr>
            <w:r>
              <w:rPr>
                <w:rFonts w:ascii="Arial" w:hAnsi="Arial" w:cs="Arial"/>
                <w:color w:val="000000"/>
                <w:sz w:val="20"/>
                <w:szCs w:val="20"/>
              </w:rPr>
              <w:t>interbedded and interlaminated fine grained lithic sandstone and green-grey mudstone with minor wispy carbonaceous laminae - Lithology: sediment and sedimentary rock</w:t>
            </w:r>
          </w:p>
        </w:tc>
      </w:tr>
      <w:tr w:rsidR="00D8468A" w:rsidRPr="00F555E4" w14:paraId="233E621C"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A046A2" w14:textId="21838F1D" w:rsidR="00D8468A" w:rsidRDefault="00D8468A" w:rsidP="00D8468A">
            <w:pPr>
              <w:jc w:val="both"/>
              <w:rPr>
                <w:rFonts w:ascii="Arial" w:hAnsi="Arial" w:cs="Arial"/>
                <w:color w:val="000000"/>
                <w:sz w:val="20"/>
                <w:szCs w:val="20"/>
              </w:rPr>
            </w:pPr>
            <w:r>
              <w:rPr>
                <w:rFonts w:ascii="Arial" w:hAnsi="Arial" w:cs="Arial"/>
                <w:color w:val="000000"/>
                <w:sz w:val="20"/>
                <w:szCs w:val="20"/>
              </w:rPr>
              <w:t>L301917</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28AA6" w14:textId="39F0EE48" w:rsidR="00D8468A" w:rsidRDefault="00D8468A" w:rsidP="00D8468A">
            <w:pPr>
              <w:jc w:val="both"/>
              <w:rPr>
                <w:rFonts w:ascii="Arial" w:hAnsi="Arial" w:cs="Arial"/>
                <w:color w:val="000000"/>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4DB4F5" w14:textId="0A868257" w:rsidR="00D8468A" w:rsidRDefault="00D8468A" w:rsidP="00D8468A">
            <w:pPr>
              <w:jc w:val="center"/>
              <w:rPr>
                <w:rFonts w:ascii="Arial" w:hAnsi="Arial" w:cs="Arial"/>
                <w:color w:val="000000"/>
                <w:sz w:val="20"/>
                <w:szCs w:val="20"/>
              </w:rPr>
            </w:pPr>
            <w:r>
              <w:rPr>
                <w:rFonts w:ascii="Arial" w:hAnsi="Arial" w:cs="Arial"/>
                <w:color w:val="000000"/>
                <w:sz w:val="20"/>
                <w:szCs w:val="20"/>
              </w:rPr>
              <w:t>421</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5E23ECC0" w14:textId="0A78887C" w:rsidR="00D8468A" w:rsidRDefault="00D8468A" w:rsidP="00D8468A">
            <w:pPr>
              <w:jc w:val="center"/>
              <w:rPr>
                <w:rFonts w:ascii="Arial" w:hAnsi="Arial" w:cs="Arial"/>
                <w:color w:val="000000"/>
                <w:sz w:val="20"/>
                <w:szCs w:val="20"/>
              </w:rPr>
            </w:pPr>
            <w:r>
              <w:rPr>
                <w:rFonts w:ascii="Arial" w:hAnsi="Arial" w:cs="Arial"/>
                <w:color w:val="000000"/>
                <w:sz w:val="20"/>
                <w:szCs w:val="20"/>
              </w:rPr>
              <w:t>fine-medium grained quartz sandstone with carbonaceous laminae - Lithology: arenite, quartz</w:t>
            </w:r>
          </w:p>
        </w:tc>
      </w:tr>
      <w:tr w:rsidR="00D8468A" w:rsidRPr="00F555E4" w14:paraId="37B172C3"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60CF42" w14:textId="4F16072D" w:rsidR="00D8468A" w:rsidRDefault="00D8468A" w:rsidP="00D8468A">
            <w:pPr>
              <w:jc w:val="both"/>
              <w:rPr>
                <w:rFonts w:ascii="Arial" w:hAnsi="Arial" w:cs="Arial"/>
                <w:color w:val="000000"/>
                <w:sz w:val="20"/>
                <w:szCs w:val="20"/>
              </w:rPr>
            </w:pPr>
            <w:r>
              <w:rPr>
                <w:rFonts w:ascii="Arial" w:hAnsi="Arial" w:cs="Arial"/>
                <w:color w:val="000000"/>
                <w:sz w:val="20"/>
                <w:szCs w:val="20"/>
              </w:rPr>
              <w:t>L301918</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FBDD43" w14:textId="6AF2187F" w:rsidR="00D8468A" w:rsidRDefault="00D8468A" w:rsidP="00D8468A">
            <w:pPr>
              <w:jc w:val="both"/>
              <w:rPr>
                <w:rFonts w:ascii="Arial" w:hAnsi="Arial" w:cs="Arial"/>
                <w:color w:val="000000"/>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64155B" w14:textId="6542EC84" w:rsidR="00D8468A" w:rsidRDefault="00D8468A" w:rsidP="00D8468A">
            <w:pPr>
              <w:jc w:val="center"/>
              <w:rPr>
                <w:rFonts w:ascii="Arial" w:hAnsi="Arial" w:cs="Arial"/>
                <w:color w:val="000000"/>
                <w:sz w:val="20"/>
                <w:szCs w:val="20"/>
              </w:rPr>
            </w:pPr>
            <w:r>
              <w:rPr>
                <w:rFonts w:ascii="Arial" w:hAnsi="Arial" w:cs="Arial"/>
                <w:color w:val="000000"/>
                <w:sz w:val="20"/>
                <w:szCs w:val="20"/>
              </w:rPr>
              <w:t>426.5</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3093F882" w14:textId="4D18A56F" w:rsidR="00D8468A" w:rsidRDefault="00D8468A" w:rsidP="00D8468A">
            <w:pPr>
              <w:jc w:val="center"/>
              <w:rPr>
                <w:rFonts w:ascii="Arial" w:hAnsi="Arial" w:cs="Arial"/>
                <w:color w:val="000000"/>
                <w:sz w:val="20"/>
                <w:szCs w:val="20"/>
              </w:rPr>
            </w:pPr>
            <w:r>
              <w:rPr>
                <w:rFonts w:ascii="Arial" w:hAnsi="Arial" w:cs="Arial"/>
                <w:color w:val="000000"/>
                <w:sz w:val="20"/>
                <w:szCs w:val="20"/>
              </w:rPr>
              <w:t>mudstone with angular clasts and quartz grits - Lithology: mudstone, pebbly</w:t>
            </w:r>
          </w:p>
        </w:tc>
      </w:tr>
      <w:tr w:rsidR="00D8468A" w:rsidRPr="00F555E4" w14:paraId="15A28780" w14:textId="77777777" w:rsidTr="00D8468A">
        <w:trPr>
          <w:trHeight w:val="567"/>
          <w:jc w:val="center"/>
        </w:trPr>
        <w:tc>
          <w:tcPr>
            <w:tcW w:w="6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88EAB" w14:textId="7197134F" w:rsidR="00D8468A" w:rsidRPr="002C6652" w:rsidRDefault="00D8468A" w:rsidP="00D8468A">
            <w:pPr>
              <w:jc w:val="both"/>
              <w:rPr>
                <w:rFonts w:ascii="Arial" w:hAnsi="Arial" w:cs="Arial"/>
                <w:sz w:val="20"/>
                <w:szCs w:val="20"/>
              </w:rPr>
            </w:pPr>
            <w:r>
              <w:rPr>
                <w:rFonts w:ascii="Arial" w:hAnsi="Arial" w:cs="Arial"/>
                <w:color w:val="000000"/>
                <w:sz w:val="20"/>
                <w:szCs w:val="20"/>
              </w:rPr>
              <w:t>L301919</w:t>
            </w:r>
          </w:p>
        </w:tc>
        <w:tc>
          <w:tcPr>
            <w:tcW w:w="1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E51A" w14:textId="4DDCF36D" w:rsidR="00D8468A" w:rsidRPr="002C6652" w:rsidRDefault="00D8468A" w:rsidP="00D8468A">
            <w:pPr>
              <w:jc w:val="both"/>
              <w:rPr>
                <w:rFonts w:ascii="Arial" w:hAnsi="Arial" w:cs="Arial"/>
                <w:sz w:val="20"/>
                <w:szCs w:val="20"/>
              </w:rPr>
            </w:pPr>
            <w:r>
              <w:rPr>
                <w:rFonts w:ascii="Arial" w:hAnsi="Arial" w:cs="Arial"/>
                <w:color w:val="000000"/>
                <w:sz w:val="20"/>
                <w:szCs w:val="20"/>
              </w:rPr>
              <w:t>3607 DOM82 Fingal Tier</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2EC03" w14:textId="4CB5BAC7" w:rsidR="00D8468A" w:rsidRPr="002C6652" w:rsidRDefault="00D8468A" w:rsidP="00D8468A">
            <w:pPr>
              <w:jc w:val="center"/>
              <w:rPr>
                <w:rFonts w:ascii="Arial" w:hAnsi="Arial" w:cs="Arial"/>
                <w:sz w:val="20"/>
                <w:szCs w:val="20"/>
              </w:rPr>
            </w:pPr>
            <w:r>
              <w:rPr>
                <w:rFonts w:ascii="Arial" w:hAnsi="Arial" w:cs="Arial"/>
                <w:color w:val="000000"/>
                <w:sz w:val="20"/>
                <w:szCs w:val="20"/>
              </w:rPr>
              <w:t>427.5</w:t>
            </w:r>
          </w:p>
        </w:tc>
        <w:tc>
          <w:tcPr>
            <w:tcW w:w="2396" w:type="pct"/>
            <w:tcBorders>
              <w:top w:val="single" w:sz="4" w:space="0" w:color="auto"/>
              <w:left w:val="single" w:sz="4" w:space="0" w:color="auto"/>
              <w:bottom w:val="single" w:sz="4" w:space="0" w:color="auto"/>
              <w:right w:val="single" w:sz="4" w:space="0" w:color="auto"/>
            </w:tcBorders>
            <w:shd w:val="clear" w:color="auto" w:fill="auto"/>
            <w:vAlign w:val="bottom"/>
          </w:tcPr>
          <w:p w14:paraId="43B51990" w14:textId="29CEDC45" w:rsidR="00D8468A" w:rsidRPr="002C6652" w:rsidRDefault="00D8468A" w:rsidP="00D8468A">
            <w:pPr>
              <w:jc w:val="center"/>
              <w:rPr>
                <w:rFonts w:ascii="Arial" w:hAnsi="Arial" w:cs="Arial"/>
                <w:sz w:val="20"/>
                <w:szCs w:val="20"/>
              </w:rPr>
            </w:pPr>
            <w:r>
              <w:rPr>
                <w:rFonts w:ascii="Arial" w:hAnsi="Arial" w:cs="Arial"/>
                <w:color w:val="000000"/>
                <w:sz w:val="20"/>
                <w:szCs w:val="20"/>
              </w:rPr>
              <w:t>mudstone with angular clasts and quartz grits - Lithology: mudstone, pebbly</w:t>
            </w:r>
          </w:p>
        </w:tc>
      </w:tr>
    </w:tbl>
    <w:p w14:paraId="665B8BD8" w14:textId="2E27C752" w:rsidR="00E424A7" w:rsidRDefault="00E424A7" w:rsidP="00E424A7">
      <w:pPr>
        <w:pStyle w:val="Photo"/>
        <w:spacing w:before="120"/>
        <w:rPr>
          <w:color w:val="auto"/>
        </w:rPr>
      </w:pPr>
    </w:p>
    <w:p w14:paraId="01B0C008" w14:textId="184AEE58" w:rsidR="00EC021C" w:rsidRPr="005C36B5" w:rsidRDefault="00EC021C" w:rsidP="00E424A7">
      <w:pPr>
        <w:pStyle w:val="Photo"/>
        <w:spacing w:before="120"/>
        <w:rPr>
          <w:color w:val="auto"/>
        </w:rPr>
      </w:pPr>
    </w:p>
    <w:p w14:paraId="56BB2134" w14:textId="5B4797C0" w:rsidR="00C60AB7" w:rsidRDefault="00C60AB7" w:rsidP="00E424A7">
      <w:pPr>
        <w:spacing w:before="120"/>
        <w:rPr>
          <w:rFonts w:eastAsia="Arial Unicode MS"/>
          <w:b/>
          <w:caps/>
          <w:noProof/>
          <w:sz w:val="18"/>
          <w:szCs w:val="18"/>
          <w:u w:color="000000"/>
          <w:lang w:val="en-AU" w:eastAsia="en-AU"/>
        </w:rPr>
      </w:pPr>
    </w:p>
    <w:p w14:paraId="5EBBC52A" w14:textId="1129433B" w:rsidR="00E424A7" w:rsidRDefault="00591C07" w:rsidP="00E424A7">
      <w:pPr>
        <w:pStyle w:val="Photo"/>
        <w:spacing w:before="120"/>
        <w:rPr>
          <w:rFonts w:eastAsia="Arial Unicode MS"/>
          <w:color w:val="auto"/>
          <w:u w:color="000000"/>
        </w:rPr>
      </w:pPr>
      <w:r>
        <w:rPr>
          <w:noProof/>
        </w:rPr>
        <w:lastRenderedPageBreak/>
        <w:drawing>
          <wp:inline distT="0" distB="0" distL="0" distR="0" wp14:anchorId="4DC8A74C" wp14:editId="64EA6FF1">
            <wp:extent cx="5725160" cy="2505075"/>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48000"/>
                              </a14:imgEffect>
                            </a14:imgLayer>
                          </a14:imgProps>
                        </a:ext>
                        <a:ext uri="{28A0092B-C50C-407E-A947-70E740481C1C}">
                          <a14:useLocalDpi xmlns:a14="http://schemas.microsoft.com/office/drawing/2010/main"/>
                        </a:ext>
                      </a:extLst>
                    </a:blip>
                    <a:srcRect/>
                    <a:stretch/>
                  </pic:blipFill>
                  <pic:spPr bwMode="auto">
                    <a:xfrm>
                      <a:off x="0" y="0"/>
                      <a:ext cx="5725160" cy="2505075"/>
                    </a:xfrm>
                    <a:prstGeom prst="rect">
                      <a:avLst/>
                    </a:prstGeom>
                    <a:noFill/>
                    <a:ln>
                      <a:noFill/>
                    </a:ln>
                    <a:extLst>
                      <a:ext uri="{53640926-AAD7-44D8-BBD7-CCE9431645EC}">
                        <a14:shadowObscured xmlns:a14="http://schemas.microsoft.com/office/drawing/2010/main"/>
                      </a:ext>
                    </a:extLst>
                  </pic:spPr>
                </pic:pic>
              </a:graphicData>
            </a:graphic>
          </wp:inline>
        </w:drawing>
      </w:r>
    </w:p>
    <w:p w14:paraId="6C0DB210" w14:textId="634A87AD" w:rsidR="00C60AB7" w:rsidRDefault="00C60AB7" w:rsidP="00E424A7">
      <w:pPr>
        <w:pStyle w:val="Photo"/>
        <w:spacing w:before="120"/>
        <w:rPr>
          <w:rFonts w:eastAsia="Arial Unicode MS"/>
          <w:color w:val="auto"/>
          <w:u w:color="000000"/>
        </w:rPr>
      </w:pPr>
      <w:r w:rsidRPr="005C36B5">
        <w:rPr>
          <w:color w:val="auto"/>
        </w:rPr>
        <w:t xml:space="preserve">Photo </w:t>
      </w:r>
      <w:r w:rsidR="00D8468A">
        <w:rPr>
          <w:noProof/>
          <w:color w:val="auto"/>
        </w:rPr>
        <w:t>1</w:t>
      </w:r>
      <w:r w:rsidRPr="005C36B5">
        <w:rPr>
          <w:noProof/>
          <w:color w:val="auto"/>
        </w:rPr>
        <w:t>:</w:t>
      </w:r>
      <w:r w:rsidR="00C02DBF">
        <w:rPr>
          <w:color w:val="auto"/>
        </w:rPr>
        <w:tab/>
        <w:t>Sample L30190</w:t>
      </w:r>
      <w:r w:rsidR="00D8468A">
        <w:rPr>
          <w:color w:val="auto"/>
        </w:rPr>
        <w:t>9</w:t>
      </w:r>
      <w:r w:rsidRPr="005C36B5">
        <w:rPr>
          <w:color w:val="auto"/>
        </w:rPr>
        <w:t xml:space="preserve"> – </w:t>
      </w:r>
      <w:r w:rsidR="00D8468A">
        <w:rPr>
          <w:color w:val="auto"/>
        </w:rPr>
        <w:t>Dolerite</w:t>
      </w:r>
      <w:r w:rsidR="00F02E5F">
        <w:rPr>
          <w:color w:val="auto"/>
        </w:rPr>
        <w:t>.</w:t>
      </w:r>
      <w:r w:rsidRPr="005C36B5">
        <w:rPr>
          <w:color w:val="auto"/>
        </w:rPr>
        <w:t xml:space="preserve"> </w:t>
      </w:r>
      <w:r w:rsidRPr="00F02E5F">
        <w:rPr>
          <w:color w:val="auto"/>
        </w:rPr>
        <w:t>FOV: about</w:t>
      </w:r>
      <w:r w:rsidRPr="005C36B5">
        <w:rPr>
          <w:rFonts w:eastAsia="Arial Unicode MS"/>
          <w:color w:val="auto"/>
          <w:u w:color="000000"/>
        </w:rPr>
        <w:t xml:space="preserve"> </w:t>
      </w:r>
      <w:r w:rsidR="00EA791E">
        <w:rPr>
          <w:rFonts w:eastAsia="Arial Unicode MS"/>
          <w:color w:val="auto"/>
          <w:u w:color="000000"/>
        </w:rPr>
        <w:t>2</w:t>
      </w:r>
      <w:r w:rsidRPr="005C36B5">
        <w:rPr>
          <w:rFonts w:eastAsia="Arial Unicode MS"/>
          <w:color w:val="auto"/>
          <w:u w:color="000000"/>
        </w:rPr>
        <w:t>00 mm</w:t>
      </w:r>
    </w:p>
    <w:p w14:paraId="3D43F641" w14:textId="77777777" w:rsidR="006A6FD5" w:rsidRPr="005C36B5" w:rsidRDefault="006A6FD5" w:rsidP="00E424A7">
      <w:pPr>
        <w:pStyle w:val="Photo"/>
        <w:spacing w:before="120"/>
        <w:rPr>
          <w:rFonts w:eastAsia="Arial Unicode MS"/>
          <w:color w:val="auto"/>
          <w:u w:color="000000"/>
        </w:rPr>
      </w:pPr>
    </w:p>
    <w:p w14:paraId="6487C24F" w14:textId="20A8DF9F" w:rsidR="00E424A7" w:rsidRPr="005C36B5" w:rsidRDefault="00591C07" w:rsidP="00E424A7">
      <w:pPr>
        <w:spacing w:before="120"/>
        <w:rPr>
          <w:rFonts w:eastAsia="Arial Unicode MS"/>
          <w:b/>
          <w:caps/>
          <w:sz w:val="18"/>
          <w:szCs w:val="18"/>
          <w:u w:color="000000"/>
        </w:rPr>
      </w:pPr>
      <w:r>
        <w:rPr>
          <w:noProof/>
        </w:rPr>
        <w:drawing>
          <wp:inline distT="0" distB="0" distL="0" distR="0" wp14:anchorId="3C1EE388" wp14:editId="4EA97126">
            <wp:extent cx="5725160" cy="2143125"/>
            <wp:effectExtent l="0" t="0" r="889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30000"/>
                              </a14:imgEffect>
                            </a14:imgLayer>
                          </a14:imgProps>
                        </a:ext>
                        <a:ext uri="{28A0092B-C50C-407E-A947-70E740481C1C}">
                          <a14:useLocalDpi xmlns:a14="http://schemas.microsoft.com/office/drawing/2010/main"/>
                        </a:ext>
                      </a:extLst>
                    </a:blip>
                    <a:srcRect/>
                    <a:stretch/>
                  </pic:blipFill>
                  <pic:spPr bwMode="auto">
                    <a:xfrm>
                      <a:off x="0" y="0"/>
                      <a:ext cx="5725160"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473639AC" w14:textId="6023E3CF" w:rsidR="00E424A7" w:rsidRPr="005C36B5" w:rsidRDefault="00E424A7" w:rsidP="00E424A7">
      <w:pPr>
        <w:pStyle w:val="Photo"/>
        <w:spacing w:before="120"/>
        <w:rPr>
          <w:color w:val="auto"/>
        </w:rPr>
      </w:pPr>
      <w:r w:rsidRPr="005C36B5">
        <w:rPr>
          <w:color w:val="auto"/>
        </w:rPr>
        <w:t xml:space="preserve">Photo </w:t>
      </w:r>
      <w:r w:rsidR="00D8468A">
        <w:rPr>
          <w:noProof/>
          <w:color w:val="auto"/>
        </w:rPr>
        <w:t>2</w:t>
      </w:r>
      <w:r w:rsidRPr="005C36B5">
        <w:rPr>
          <w:noProof/>
          <w:color w:val="auto"/>
        </w:rPr>
        <w:t>:</w:t>
      </w:r>
      <w:r w:rsidR="00C02DBF">
        <w:rPr>
          <w:color w:val="auto"/>
        </w:rPr>
        <w:tab/>
        <w:t>Sample L3019</w:t>
      </w:r>
      <w:r w:rsidR="00D8468A">
        <w:rPr>
          <w:color w:val="auto"/>
        </w:rPr>
        <w:t>10</w:t>
      </w:r>
      <w:r w:rsidRPr="005C36B5">
        <w:rPr>
          <w:color w:val="auto"/>
        </w:rPr>
        <w:t xml:space="preserve"> - </w:t>
      </w:r>
      <w:r w:rsidR="00D8468A">
        <w:rPr>
          <w:color w:val="auto"/>
        </w:rPr>
        <w:t>Sandstone</w:t>
      </w:r>
      <w:r w:rsidRPr="005C36B5">
        <w:rPr>
          <w:color w:val="auto"/>
        </w:rPr>
        <w:t xml:space="preserve">. </w:t>
      </w:r>
      <w:r w:rsidR="00EA791E">
        <w:rPr>
          <w:color w:val="auto"/>
        </w:rPr>
        <w:t>FOV: about 20</w:t>
      </w:r>
      <w:r w:rsidRPr="00EA791E">
        <w:rPr>
          <w:color w:val="auto"/>
        </w:rPr>
        <w:t>0 mm</w:t>
      </w:r>
    </w:p>
    <w:p w14:paraId="064F67AF" w14:textId="2FC92FD3" w:rsidR="00E424A7" w:rsidRPr="005C36B5" w:rsidRDefault="00E424A7" w:rsidP="00E424A7">
      <w:pPr>
        <w:spacing w:before="120"/>
        <w:rPr>
          <w:rFonts w:eastAsia="Arial Unicode MS"/>
          <w:b/>
          <w:caps/>
          <w:sz w:val="18"/>
          <w:szCs w:val="18"/>
          <w:u w:color="000000"/>
        </w:rPr>
      </w:pPr>
    </w:p>
    <w:p w14:paraId="2D6D2941" w14:textId="2DC070E2" w:rsidR="00E424A7" w:rsidRPr="005C36B5" w:rsidRDefault="00591C07" w:rsidP="00E424A7">
      <w:pPr>
        <w:spacing w:before="120"/>
        <w:rPr>
          <w:rFonts w:eastAsia="Arial Unicode MS"/>
          <w:b/>
          <w:caps/>
          <w:sz w:val="18"/>
          <w:szCs w:val="18"/>
          <w:u w:color="000000"/>
        </w:rPr>
      </w:pPr>
      <w:r>
        <w:rPr>
          <w:noProof/>
        </w:rPr>
        <w:drawing>
          <wp:inline distT="0" distB="0" distL="0" distR="0" wp14:anchorId="7DA9DB46" wp14:editId="55134700">
            <wp:extent cx="5725160" cy="23622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33000"/>
                              </a14:imgEffect>
                            </a14:imgLayer>
                          </a14:imgProps>
                        </a:ext>
                        <a:ext uri="{28A0092B-C50C-407E-A947-70E740481C1C}">
                          <a14:useLocalDpi xmlns:a14="http://schemas.microsoft.com/office/drawing/2010/main"/>
                        </a:ext>
                      </a:extLst>
                    </a:blip>
                    <a:srcRect/>
                    <a:stretch/>
                  </pic:blipFill>
                  <pic:spPr bwMode="auto">
                    <a:xfrm>
                      <a:off x="0" y="0"/>
                      <a:ext cx="572516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390923A8" w14:textId="2EDF43C7" w:rsidR="00CB26EA" w:rsidRPr="00EA791E" w:rsidRDefault="00CB26EA" w:rsidP="00CB26EA">
      <w:pPr>
        <w:pStyle w:val="Photo"/>
        <w:spacing w:before="120"/>
        <w:rPr>
          <w:rFonts w:eastAsia="Arial Unicode MS"/>
          <w:color w:val="auto"/>
          <w:u w:color="000000"/>
        </w:rPr>
      </w:pPr>
      <w:r w:rsidRPr="00EA791E">
        <w:rPr>
          <w:rFonts w:eastAsia="Arial Unicode MS"/>
          <w:color w:val="auto"/>
          <w:u w:color="000000"/>
        </w:rPr>
        <w:t xml:space="preserve">Photo </w:t>
      </w:r>
      <w:r w:rsidR="00591C07">
        <w:rPr>
          <w:rFonts w:eastAsia="Arial Unicode MS"/>
          <w:color w:val="auto"/>
          <w:u w:color="000000"/>
        </w:rPr>
        <w:t>3</w:t>
      </w:r>
      <w:r w:rsidRPr="00EA791E">
        <w:rPr>
          <w:rFonts w:eastAsia="Arial Unicode MS"/>
          <w:color w:val="auto"/>
          <w:u w:color="000000"/>
        </w:rPr>
        <w:t>:</w:t>
      </w:r>
      <w:r w:rsidR="001641A3">
        <w:rPr>
          <w:rFonts w:eastAsia="Arial Unicode MS"/>
          <w:color w:val="auto"/>
          <w:u w:color="000000"/>
        </w:rPr>
        <w:tab/>
        <w:t>Sample L3019</w:t>
      </w:r>
      <w:r w:rsidR="00D8468A">
        <w:rPr>
          <w:rFonts w:eastAsia="Arial Unicode MS"/>
          <w:color w:val="auto"/>
          <w:u w:color="000000"/>
        </w:rPr>
        <w:t>12</w:t>
      </w:r>
      <w:r w:rsidRPr="00EA791E">
        <w:rPr>
          <w:rFonts w:eastAsia="Arial Unicode MS"/>
          <w:color w:val="auto"/>
          <w:u w:color="000000"/>
        </w:rPr>
        <w:t xml:space="preserve"> </w:t>
      </w:r>
      <w:r w:rsidR="00D8468A">
        <w:rPr>
          <w:rFonts w:eastAsia="Arial Unicode MS"/>
          <w:color w:val="auto"/>
          <w:u w:color="000000"/>
        </w:rPr>
        <w:t>–</w:t>
      </w:r>
      <w:r w:rsidRPr="00EA791E">
        <w:rPr>
          <w:rFonts w:eastAsia="Arial Unicode MS"/>
          <w:color w:val="auto"/>
          <w:u w:color="000000"/>
        </w:rPr>
        <w:t xml:space="preserve"> </w:t>
      </w:r>
      <w:r w:rsidR="00D8468A">
        <w:rPr>
          <w:rFonts w:eastAsia="Arial Unicode MS"/>
          <w:color w:val="auto"/>
          <w:u w:color="000000"/>
        </w:rPr>
        <w:t>Lithic Sandstone</w:t>
      </w:r>
      <w:r w:rsidRPr="00EA791E">
        <w:rPr>
          <w:rFonts w:eastAsia="Arial Unicode MS"/>
          <w:color w:val="auto"/>
          <w:u w:color="000000"/>
        </w:rPr>
        <w:t xml:space="preserve">. </w:t>
      </w:r>
      <w:r w:rsidRPr="005C36B5">
        <w:rPr>
          <w:rFonts w:eastAsia="Arial Unicode MS"/>
          <w:color w:val="auto"/>
          <w:u w:color="000000"/>
        </w:rPr>
        <w:t xml:space="preserve">FOV: about </w:t>
      </w:r>
      <w:r w:rsidR="00EA791E">
        <w:rPr>
          <w:rFonts w:eastAsia="Arial Unicode MS"/>
          <w:color w:val="auto"/>
          <w:u w:color="000000"/>
        </w:rPr>
        <w:t>2</w:t>
      </w:r>
      <w:r w:rsidRPr="005C36B5">
        <w:rPr>
          <w:rFonts w:eastAsia="Arial Unicode MS"/>
          <w:color w:val="auto"/>
          <w:u w:color="000000"/>
        </w:rPr>
        <w:t>50 mm</w:t>
      </w:r>
    </w:p>
    <w:p w14:paraId="2EA9A751" w14:textId="4CE82D8E" w:rsidR="00CB26EA" w:rsidRPr="005C36B5" w:rsidRDefault="00CB26EA" w:rsidP="00CB26EA">
      <w:pPr>
        <w:spacing w:before="120"/>
        <w:rPr>
          <w:rFonts w:eastAsia="Arial Unicode MS"/>
          <w:b/>
          <w:caps/>
          <w:sz w:val="18"/>
          <w:szCs w:val="18"/>
          <w:u w:color="000000"/>
        </w:rPr>
      </w:pPr>
    </w:p>
    <w:p w14:paraId="72B2EB42" w14:textId="33051A4B" w:rsidR="00D8468A" w:rsidRPr="001641A3" w:rsidRDefault="00591C07" w:rsidP="00D8468A">
      <w:pPr>
        <w:pStyle w:val="Photo"/>
        <w:spacing w:before="120" w:after="0"/>
        <w:rPr>
          <w:rFonts w:eastAsia="Arial Unicode MS"/>
          <w:color w:val="auto"/>
          <w:u w:color="000000"/>
        </w:rPr>
      </w:pPr>
      <w:r>
        <w:rPr>
          <w:noProof/>
        </w:rPr>
        <w:lastRenderedPageBreak/>
        <w:drawing>
          <wp:inline distT="0" distB="0" distL="0" distR="0" wp14:anchorId="55B368F8" wp14:editId="5F97A9A2">
            <wp:extent cx="5725160" cy="20383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48000"/>
                              </a14:imgEffect>
                            </a14:imgLayer>
                          </a14:imgProps>
                        </a:ext>
                        <a:ext uri="{28A0092B-C50C-407E-A947-70E740481C1C}">
                          <a14:useLocalDpi xmlns:a14="http://schemas.microsoft.com/office/drawing/2010/main"/>
                        </a:ext>
                      </a:extLst>
                    </a:blip>
                    <a:srcRect/>
                    <a:stretch/>
                  </pic:blipFill>
                  <pic:spPr bwMode="auto">
                    <a:xfrm>
                      <a:off x="0" y="0"/>
                      <a:ext cx="5725160" cy="2038350"/>
                    </a:xfrm>
                    <a:prstGeom prst="rect">
                      <a:avLst/>
                    </a:prstGeom>
                    <a:noFill/>
                    <a:ln>
                      <a:noFill/>
                    </a:ln>
                    <a:extLst>
                      <a:ext uri="{53640926-AAD7-44D8-BBD7-CCE9431645EC}">
                        <a14:shadowObscured xmlns:a14="http://schemas.microsoft.com/office/drawing/2010/main"/>
                      </a:ext>
                    </a:extLst>
                  </pic:spPr>
                </pic:pic>
              </a:graphicData>
            </a:graphic>
          </wp:inline>
        </w:drawing>
      </w:r>
    </w:p>
    <w:p w14:paraId="7E503D91" w14:textId="35D6D6DF" w:rsidR="00D8468A" w:rsidRDefault="00D8468A" w:rsidP="00D8468A">
      <w:pPr>
        <w:pStyle w:val="Photo"/>
        <w:spacing w:before="120" w:after="0"/>
        <w:rPr>
          <w:rFonts w:eastAsia="Arial Unicode MS"/>
          <w:color w:val="auto"/>
          <w:u w:color="000000"/>
        </w:rPr>
      </w:pPr>
      <w:r w:rsidRPr="00EA791E">
        <w:rPr>
          <w:rFonts w:eastAsia="Arial Unicode MS"/>
          <w:color w:val="auto"/>
          <w:u w:color="000000"/>
        </w:rPr>
        <w:t>Photo</w:t>
      </w:r>
      <w:r>
        <w:rPr>
          <w:rFonts w:eastAsia="Arial Unicode MS"/>
          <w:color w:val="auto"/>
          <w:u w:color="000000"/>
        </w:rPr>
        <w:t xml:space="preserve"> </w:t>
      </w:r>
      <w:r w:rsidR="00591C07">
        <w:rPr>
          <w:rFonts w:eastAsia="Arial Unicode MS"/>
          <w:color w:val="auto"/>
          <w:u w:color="000000"/>
        </w:rPr>
        <w:t>4</w:t>
      </w:r>
      <w:r>
        <w:rPr>
          <w:rFonts w:eastAsia="Arial Unicode MS"/>
          <w:color w:val="auto"/>
          <w:u w:color="000000"/>
        </w:rPr>
        <w:t>: Sample L301915</w:t>
      </w:r>
      <w:r w:rsidRPr="00EA791E">
        <w:rPr>
          <w:rFonts w:eastAsia="Arial Unicode MS"/>
          <w:color w:val="auto"/>
          <w:u w:color="000000"/>
        </w:rPr>
        <w:t xml:space="preserve"> </w:t>
      </w:r>
      <w:r>
        <w:rPr>
          <w:rFonts w:eastAsia="Arial Unicode MS"/>
          <w:color w:val="auto"/>
          <w:u w:color="000000"/>
        </w:rPr>
        <w:t>–</w:t>
      </w:r>
      <w:r w:rsidRPr="00EA791E">
        <w:rPr>
          <w:rFonts w:eastAsia="Arial Unicode MS"/>
          <w:color w:val="auto"/>
          <w:u w:color="000000"/>
        </w:rPr>
        <w:t xml:space="preserve"> </w:t>
      </w:r>
      <w:r>
        <w:rPr>
          <w:rFonts w:eastAsia="Arial Unicode MS"/>
          <w:color w:val="auto"/>
          <w:u w:color="000000"/>
        </w:rPr>
        <w:t xml:space="preserve">Sandstone. </w:t>
      </w:r>
      <w:r w:rsidRPr="005C36B5">
        <w:rPr>
          <w:rFonts w:eastAsia="Arial Unicode MS"/>
          <w:color w:val="auto"/>
          <w:u w:color="000000"/>
        </w:rPr>
        <w:t>FOV: about 4</w:t>
      </w:r>
      <w:r>
        <w:rPr>
          <w:rFonts w:eastAsia="Arial Unicode MS"/>
          <w:color w:val="auto"/>
          <w:u w:color="000000"/>
        </w:rPr>
        <w:t>0</w:t>
      </w:r>
      <w:r w:rsidRPr="005C36B5">
        <w:rPr>
          <w:rFonts w:eastAsia="Arial Unicode MS"/>
          <w:color w:val="auto"/>
          <w:u w:color="000000"/>
        </w:rPr>
        <w:t>0 mm</w:t>
      </w:r>
    </w:p>
    <w:p w14:paraId="0DFDF91D" w14:textId="77777777" w:rsidR="006A6FD5" w:rsidRDefault="006A6FD5" w:rsidP="00D8468A">
      <w:pPr>
        <w:pStyle w:val="Photo"/>
        <w:spacing w:before="120" w:after="0"/>
        <w:rPr>
          <w:rFonts w:eastAsia="Arial Unicode MS"/>
          <w:color w:val="auto"/>
          <w:u w:color="000000"/>
        </w:rPr>
      </w:pPr>
    </w:p>
    <w:p w14:paraId="52CE921D" w14:textId="62196260" w:rsidR="00D8468A" w:rsidRPr="001641A3" w:rsidRDefault="00591C07" w:rsidP="00D8468A">
      <w:pPr>
        <w:pStyle w:val="Photo"/>
        <w:spacing w:before="120" w:after="0"/>
        <w:rPr>
          <w:rFonts w:eastAsia="Arial Unicode MS"/>
          <w:color w:val="auto"/>
          <w:u w:color="000000"/>
        </w:rPr>
      </w:pPr>
      <w:r>
        <w:rPr>
          <w:noProof/>
        </w:rPr>
        <w:drawing>
          <wp:inline distT="0" distB="0" distL="0" distR="0" wp14:anchorId="77051923" wp14:editId="199B2DB0">
            <wp:extent cx="5725160" cy="2581275"/>
            <wp:effectExtent l="0" t="0" r="889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27000"/>
                              </a14:imgEffect>
                            </a14:imgLayer>
                          </a14:imgProps>
                        </a:ext>
                        <a:ext uri="{28A0092B-C50C-407E-A947-70E740481C1C}">
                          <a14:useLocalDpi xmlns:a14="http://schemas.microsoft.com/office/drawing/2010/main"/>
                        </a:ext>
                      </a:extLst>
                    </a:blip>
                    <a:srcRect/>
                    <a:stretch/>
                  </pic:blipFill>
                  <pic:spPr bwMode="auto">
                    <a:xfrm>
                      <a:off x="0" y="0"/>
                      <a:ext cx="5725160" cy="2581275"/>
                    </a:xfrm>
                    <a:prstGeom prst="rect">
                      <a:avLst/>
                    </a:prstGeom>
                    <a:noFill/>
                    <a:ln>
                      <a:noFill/>
                    </a:ln>
                    <a:extLst>
                      <a:ext uri="{53640926-AAD7-44D8-BBD7-CCE9431645EC}">
                        <a14:shadowObscured xmlns:a14="http://schemas.microsoft.com/office/drawing/2010/main"/>
                      </a:ext>
                    </a:extLst>
                  </pic:spPr>
                </pic:pic>
              </a:graphicData>
            </a:graphic>
          </wp:inline>
        </w:drawing>
      </w:r>
    </w:p>
    <w:p w14:paraId="6756EB38" w14:textId="0E194463" w:rsidR="00D8468A" w:rsidRDefault="00D8468A" w:rsidP="00D8468A">
      <w:pPr>
        <w:pStyle w:val="Photo"/>
        <w:spacing w:before="120" w:after="0"/>
        <w:rPr>
          <w:rFonts w:eastAsia="Arial Unicode MS"/>
          <w:color w:val="auto"/>
          <w:u w:color="000000"/>
        </w:rPr>
      </w:pPr>
      <w:r w:rsidRPr="00EA791E">
        <w:rPr>
          <w:rFonts w:eastAsia="Arial Unicode MS"/>
          <w:color w:val="auto"/>
          <w:u w:color="000000"/>
        </w:rPr>
        <w:t xml:space="preserve">Photo </w:t>
      </w:r>
      <w:r w:rsidR="00591C07">
        <w:rPr>
          <w:rFonts w:eastAsia="Arial Unicode MS"/>
          <w:color w:val="auto"/>
          <w:u w:color="000000"/>
        </w:rPr>
        <w:t>5</w:t>
      </w:r>
      <w:r>
        <w:rPr>
          <w:rFonts w:eastAsia="Arial Unicode MS"/>
          <w:color w:val="auto"/>
          <w:u w:color="000000"/>
        </w:rPr>
        <w:t>: Sample L301916</w:t>
      </w:r>
      <w:r w:rsidRPr="00EA791E">
        <w:rPr>
          <w:rFonts w:eastAsia="Arial Unicode MS"/>
          <w:color w:val="auto"/>
          <w:u w:color="000000"/>
        </w:rPr>
        <w:t xml:space="preserve"> </w:t>
      </w:r>
      <w:r>
        <w:rPr>
          <w:rFonts w:eastAsia="Arial Unicode MS"/>
          <w:color w:val="auto"/>
          <w:u w:color="000000"/>
        </w:rPr>
        <w:t>–</w:t>
      </w:r>
      <w:r w:rsidRPr="00EA791E">
        <w:rPr>
          <w:rFonts w:eastAsia="Arial Unicode MS"/>
          <w:color w:val="auto"/>
          <w:u w:color="000000"/>
        </w:rPr>
        <w:t xml:space="preserve"> </w:t>
      </w:r>
      <w:r>
        <w:rPr>
          <w:rFonts w:eastAsia="Arial Unicode MS"/>
          <w:color w:val="auto"/>
          <w:u w:color="000000"/>
        </w:rPr>
        <w:t>S</w:t>
      </w:r>
      <w:r w:rsidRPr="00D8468A">
        <w:rPr>
          <w:rFonts w:eastAsia="Arial Unicode MS"/>
          <w:color w:val="auto"/>
          <w:u w:color="000000"/>
        </w:rPr>
        <w:t>ub-</w:t>
      </w:r>
      <w:proofErr w:type="spellStart"/>
      <w:r w:rsidRPr="00D8468A">
        <w:rPr>
          <w:rFonts w:eastAsia="Arial Unicode MS"/>
          <w:color w:val="auto"/>
          <w:u w:color="000000"/>
        </w:rPr>
        <w:t>litharenite</w:t>
      </w:r>
      <w:proofErr w:type="spellEnd"/>
      <w:r>
        <w:rPr>
          <w:rFonts w:eastAsia="Arial Unicode MS"/>
          <w:color w:val="auto"/>
          <w:u w:color="000000"/>
        </w:rPr>
        <w:t xml:space="preserve">. </w:t>
      </w:r>
      <w:r w:rsidRPr="005C36B5">
        <w:rPr>
          <w:rFonts w:eastAsia="Arial Unicode MS"/>
          <w:color w:val="auto"/>
          <w:u w:color="000000"/>
        </w:rPr>
        <w:t>FOV: about 4</w:t>
      </w:r>
      <w:r>
        <w:rPr>
          <w:rFonts w:eastAsia="Arial Unicode MS"/>
          <w:color w:val="auto"/>
          <w:u w:color="000000"/>
        </w:rPr>
        <w:t>0</w:t>
      </w:r>
      <w:r w:rsidRPr="005C36B5">
        <w:rPr>
          <w:rFonts w:eastAsia="Arial Unicode MS"/>
          <w:color w:val="auto"/>
          <w:u w:color="000000"/>
        </w:rPr>
        <w:t>0 mm</w:t>
      </w:r>
    </w:p>
    <w:p w14:paraId="7A6141EF" w14:textId="77777777" w:rsidR="00475E9A" w:rsidRDefault="00475E9A" w:rsidP="00D8468A">
      <w:pPr>
        <w:pStyle w:val="Photo"/>
        <w:spacing w:before="120" w:after="0"/>
        <w:rPr>
          <w:rFonts w:eastAsia="Arial Unicode MS"/>
          <w:color w:val="auto"/>
          <w:u w:color="000000"/>
        </w:rPr>
      </w:pPr>
    </w:p>
    <w:p w14:paraId="278D8E84" w14:textId="13AE4FF9" w:rsidR="00D8468A" w:rsidRDefault="00591C07" w:rsidP="00D8468A">
      <w:pPr>
        <w:pStyle w:val="Photo"/>
        <w:spacing w:before="120" w:after="0"/>
        <w:rPr>
          <w:rFonts w:eastAsia="Arial Unicode MS"/>
          <w:color w:val="auto"/>
          <w:u w:color="000000"/>
        </w:rPr>
      </w:pPr>
      <w:r>
        <w:rPr>
          <w:noProof/>
        </w:rPr>
        <w:drawing>
          <wp:inline distT="0" distB="0" distL="0" distR="0" wp14:anchorId="05F1378C" wp14:editId="050A3AD8">
            <wp:extent cx="5725160" cy="18478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12000"/>
                              </a14:imgEffect>
                            </a14:imgLayer>
                          </a14:imgProps>
                        </a:ext>
                        <a:ext uri="{28A0092B-C50C-407E-A947-70E740481C1C}">
                          <a14:useLocalDpi xmlns:a14="http://schemas.microsoft.com/office/drawing/2010/main"/>
                        </a:ext>
                      </a:extLst>
                    </a:blip>
                    <a:srcRect/>
                    <a:stretch/>
                  </pic:blipFill>
                  <pic:spPr bwMode="auto">
                    <a:xfrm>
                      <a:off x="0" y="0"/>
                      <a:ext cx="5725160" cy="1847850"/>
                    </a:xfrm>
                    <a:prstGeom prst="rect">
                      <a:avLst/>
                    </a:prstGeom>
                    <a:noFill/>
                    <a:ln>
                      <a:noFill/>
                    </a:ln>
                    <a:extLst>
                      <a:ext uri="{53640926-AAD7-44D8-BBD7-CCE9431645EC}">
                        <a14:shadowObscured xmlns:a14="http://schemas.microsoft.com/office/drawing/2010/main"/>
                      </a:ext>
                    </a:extLst>
                  </pic:spPr>
                </pic:pic>
              </a:graphicData>
            </a:graphic>
          </wp:inline>
        </w:drawing>
      </w:r>
    </w:p>
    <w:p w14:paraId="3D2F6FE6" w14:textId="5E51087A" w:rsidR="00D8468A" w:rsidRDefault="00D8468A" w:rsidP="00D8468A">
      <w:pPr>
        <w:pStyle w:val="Photo"/>
        <w:spacing w:before="120" w:after="0"/>
        <w:rPr>
          <w:rFonts w:eastAsia="Arial Unicode MS"/>
          <w:color w:val="auto"/>
          <w:u w:color="000000"/>
        </w:rPr>
      </w:pPr>
      <w:r w:rsidRPr="00EA791E">
        <w:rPr>
          <w:rFonts w:eastAsia="Arial Unicode MS"/>
          <w:color w:val="auto"/>
          <w:u w:color="000000"/>
        </w:rPr>
        <w:t xml:space="preserve">Photo </w:t>
      </w:r>
      <w:r w:rsidR="00591C07">
        <w:rPr>
          <w:rFonts w:eastAsia="Arial Unicode MS"/>
          <w:color w:val="auto"/>
          <w:u w:color="000000"/>
        </w:rPr>
        <w:t>6</w:t>
      </w:r>
      <w:r>
        <w:rPr>
          <w:rFonts w:eastAsia="Arial Unicode MS"/>
          <w:color w:val="auto"/>
          <w:u w:color="000000"/>
        </w:rPr>
        <w:t>:</w:t>
      </w:r>
      <w:r>
        <w:rPr>
          <w:rFonts w:eastAsia="Arial Unicode MS"/>
          <w:color w:val="auto"/>
          <w:u w:color="000000"/>
        </w:rPr>
        <w:tab/>
        <w:t>Sample L301917</w:t>
      </w:r>
      <w:r w:rsidRPr="00EA791E">
        <w:rPr>
          <w:rFonts w:eastAsia="Arial Unicode MS"/>
          <w:color w:val="auto"/>
          <w:u w:color="000000"/>
        </w:rPr>
        <w:t xml:space="preserve"> </w:t>
      </w:r>
      <w:r>
        <w:rPr>
          <w:rFonts w:eastAsia="Arial Unicode MS"/>
          <w:color w:val="auto"/>
          <w:u w:color="000000"/>
        </w:rPr>
        <w:t>–</w:t>
      </w:r>
      <w:r w:rsidRPr="00EA791E">
        <w:rPr>
          <w:rFonts w:eastAsia="Arial Unicode MS"/>
          <w:color w:val="auto"/>
          <w:u w:color="000000"/>
        </w:rPr>
        <w:t xml:space="preserve"> </w:t>
      </w:r>
      <w:r>
        <w:rPr>
          <w:rFonts w:eastAsia="Arial Unicode MS"/>
          <w:color w:val="auto"/>
          <w:u w:color="000000"/>
        </w:rPr>
        <w:t xml:space="preserve">Sandstone. </w:t>
      </w:r>
      <w:r w:rsidRPr="005C36B5">
        <w:rPr>
          <w:rFonts w:eastAsia="Arial Unicode MS"/>
          <w:color w:val="auto"/>
          <w:u w:color="000000"/>
        </w:rPr>
        <w:t>FOV: about 4</w:t>
      </w:r>
      <w:r>
        <w:rPr>
          <w:rFonts w:eastAsia="Arial Unicode MS"/>
          <w:color w:val="auto"/>
          <w:u w:color="000000"/>
        </w:rPr>
        <w:t>0</w:t>
      </w:r>
      <w:r w:rsidRPr="005C36B5">
        <w:rPr>
          <w:rFonts w:eastAsia="Arial Unicode MS"/>
          <w:color w:val="auto"/>
          <w:u w:color="000000"/>
        </w:rPr>
        <w:t>0 mm</w:t>
      </w:r>
    </w:p>
    <w:p w14:paraId="045E662D" w14:textId="77777777" w:rsidR="00D8468A" w:rsidRDefault="00D8468A" w:rsidP="00D8468A">
      <w:pPr>
        <w:pStyle w:val="Photo"/>
        <w:spacing w:before="120" w:after="0"/>
        <w:rPr>
          <w:rFonts w:eastAsia="Arial Unicode MS"/>
          <w:color w:val="auto"/>
          <w:u w:color="000000"/>
        </w:rPr>
      </w:pPr>
    </w:p>
    <w:p w14:paraId="71F79E16" w14:textId="734ADF7F" w:rsidR="00D8468A" w:rsidRDefault="00D8468A" w:rsidP="00D8468A">
      <w:pPr>
        <w:pStyle w:val="Photo"/>
        <w:spacing w:before="120" w:after="0"/>
        <w:rPr>
          <w:rFonts w:eastAsia="Arial Unicode MS"/>
          <w:color w:val="auto"/>
          <w:u w:color="000000"/>
        </w:rPr>
      </w:pPr>
    </w:p>
    <w:p w14:paraId="1A6CFAB5" w14:textId="61DAB710" w:rsidR="006A6FD5" w:rsidRDefault="006A6FD5" w:rsidP="00D8468A">
      <w:pPr>
        <w:pStyle w:val="Photo"/>
        <w:spacing w:before="120" w:after="0"/>
        <w:rPr>
          <w:rFonts w:eastAsia="Arial Unicode MS"/>
          <w:color w:val="auto"/>
          <w:u w:color="000000"/>
        </w:rPr>
      </w:pPr>
    </w:p>
    <w:p w14:paraId="1EADBB54" w14:textId="77777777" w:rsidR="006A6FD5" w:rsidRPr="001641A3" w:rsidRDefault="006A6FD5" w:rsidP="00D8468A">
      <w:pPr>
        <w:pStyle w:val="Photo"/>
        <w:spacing w:before="120" w:after="0"/>
        <w:rPr>
          <w:rFonts w:eastAsia="Arial Unicode MS"/>
          <w:color w:val="auto"/>
          <w:u w:color="000000"/>
        </w:rPr>
      </w:pPr>
    </w:p>
    <w:p w14:paraId="0F712845" w14:textId="77777777" w:rsidR="00EC021C" w:rsidRPr="005C36B5" w:rsidRDefault="00EC021C" w:rsidP="00F35B0C">
      <w:pPr>
        <w:spacing w:before="120"/>
        <w:rPr>
          <w:rFonts w:eastAsia="Arial Unicode MS"/>
          <w:b/>
          <w:caps/>
          <w:sz w:val="18"/>
          <w:szCs w:val="18"/>
          <w:u w:color="000000"/>
        </w:rPr>
      </w:pPr>
    </w:p>
    <w:p w14:paraId="6E0BCE74" w14:textId="77777777" w:rsidR="002C6652" w:rsidRDefault="002C6652" w:rsidP="002C6652">
      <w:pPr>
        <w:rPr>
          <w:rFonts w:ascii="Arial" w:eastAsia="Arial Unicode MS" w:hAnsi="Arial Unicode MS"/>
          <w:b/>
          <w:caps/>
          <w:color w:val="000000"/>
          <w:sz w:val="28"/>
          <w:u w:color="000000"/>
        </w:rPr>
      </w:pPr>
      <w:r w:rsidRPr="002C6652">
        <w:rPr>
          <w:rFonts w:ascii="Arial" w:eastAsia="Arial Unicode MS" w:hAnsi="Arial Unicode MS"/>
          <w:b/>
          <w:caps/>
          <w:color w:val="000000"/>
          <w:sz w:val="28"/>
          <w:u w:color="000000"/>
        </w:rPr>
        <w:lastRenderedPageBreak/>
        <w:t>Laboratory Tests</w:t>
      </w:r>
    </w:p>
    <w:p w14:paraId="02330ACE" w14:textId="77777777" w:rsidR="002C6652" w:rsidRPr="002C6652" w:rsidRDefault="002C6652" w:rsidP="002C6652">
      <w:pPr>
        <w:rPr>
          <w:rFonts w:ascii="Arial" w:eastAsia="Arial Unicode MS" w:hAnsi="Arial Unicode MS"/>
          <w:b/>
          <w:caps/>
          <w:color w:val="000000"/>
          <w:sz w:val="28"/>
          <w:u w:color="000000"/>
        </w:rPr>
      </w:pPr>
    </w:p>
    <w:p w14:paraId="3F1B1D78" w14:textId="30D71A6A" w:rsidR="00D8468A" w:rsidRDefault="002C6652" w:rsidP="00EA791E">
      <w:pPr>
        <w:pStyle w:val="BodyTextIndent"/>
        <w:spacing w:after="240" w:line="360" w:lineRule="auto"/>
        <w:ind w:left="0"/>
        <w:rPr>
          <w:rFonts w:ascii="Arial" w:hAnsi="Arial" w:cs="Arial"/>
          <w:sz w:val="22"/>
          <w:szCs w:val="22"/>
        </w:rPr>
      </w:pPr>
      <w:r w:rsidRPr="002C6652">
        <w:rPr>
          <w:rFonts w:ascii="Arial" w:hAnsi="Arial" w:cs="Arial"/>
          <w:sz w:val="22"/>
          <w:szCs w:val="22"/>
        </w:rPr>
        <w:t>The samples were soaked for a minimum of 48 hours and weighed in water, and then wet in air.  Samples were dried in a 90°C oven for a minimum of 12 hours then weighed dry.  The wet porosity and density (specific gravity) was determined by standard gravimetric methods in the Mineral Resources Tasmania (MRT) Core Library, with an electronic balance accurate to 0.1g. The relative accuracy of the results is ~1% for specific gravity and ~5% for wet porosity. The summary of results is</w:t>
      </w:r>
      <w:r w:rsidRPr="006C1E55">
        <w:rPr>
          <w:rFonts w:ascii="Arial" w:hAnsi="Arial" w:cs="Arial"/>
          <w:sz w:val="22"/>
          <w:szCs w:val="22"/>
        </w:rPr>
        <w:t xml:space="preserve"> shown in Table</w:t>
      </w:r>
      <w:r w:rsidR="006A6FD5">
        <w:rPr>
          <w:rFonts w:ascii="Arial" w:hAnsi="Arial" w:cs="Arial"/>
          <w:sz w:val="22"/>
          <w:szCs w:val="22"/>
        </w:rPr>
        <w:t xml:space="preserve"> </w:t>
      </w:r>
      <w:r w:rsidRPr="006C1E55">
        <w:rPr>
          <w:rFonts w:ascii="Arial" w:hAnsi="Arial" w:cs="Arial"/>
          <w:sz w:val="22"/>
          <w:szCs w:val="22"/>
        </w:rPr>
        <w:t xml:space="preserve">2 </w:t>
      </w:r>
      <w:r w:rsidR="006A6FD5">
        <w:rPr>
          <w:rFonts w:ascii="Arial" w:hAnsi="Arial" w:cs="Arial"/>
          <w:sz w:val="22"/>
          <w:szCs w:val="22"/>
        </w:rPr>
        <w:t>with</w:t>
      </w:r>
      <w:r w:rsidRPr="006C1E55">
        <w:rPr>
          <w:rFonts w:ascii="Arial" w:hAnsi="Arial" w:cs="Arial"/>
          <w:sz w:val="22"/>
          <w:szCs w:val="22"/>
        </w:rPr>
        <w:t xml:space="preserve"> full details listed in Appendix 1.</w:t>
      </w:r>
    </w:p>
    <w:p w14:paraId="08D8DDB2" w14:textId="77777777" w:rsidR="00C67D3B" w:rsidRPr="007D77EA" w:rsidRDefault="00C67D3B" w:rsidP="00EA791E">
      <w:pPr>
        <w:pStyle w:val="BodyTextIndent"/>
        <w:spacing w:after="240" w:line="360" w:lineRule="auto"/>
        <w:ind w:left="0"/>
        <w:rPr>
          <w:rFonts w:ascii="Arial" w:hAnsi="Arial" w:cs="Arial"/>
          <w:i/>
          <w:sz w:val="22"/>
          <w:szCs w:val="22"/>
        </w:rPr>
      </w:pPr>
    </w:p>
    <w:p w14:paraId="2BDB4654" w14:textId="2F9038C8" w:rsidR="002C6652" w:rsidRPr="00627C4D" w:rsidRDefault="002C6652" w:rsidP="00627C4D">
      <w:pPr>
        <w:pStyle w:val="Caption"/>
        <w:jc w:val="center"/>
        <w:rPr>
          <w:rFonts w:ascii="Arial" w:hAnsi="Arial" w:cs="Arial"/>
          <w:b/>
          <w:iCs w:val="0"/>
          <w:color w:val="auto"/>
          <w:sz w:val="24"/>
          <w:szCs w:val="24"/>
          <w:lang w:val="en-GB" w:eastAsia="en-GB"/>
        </w:rPr>
      </w:pPr>
      <w:r w:rsidRPr="00627C4D">
        <w:rPr>
          <w:rFonts w:ascii="Arial" w:hAnsi="Arial" w:cs="Arial"/>
          <w:b/>
          <w:iCs w:val="0"/>
          <w:color w:val="auto"/>
          <w:sz w:val="24"/>
          <w:szCs w:val="24"/>
          <w:lang w:val="en-GB" w:eastAsia="en-GB"/>
        </w:rPr>
        <w:t>Ta</w:t>
      </w:r>
      <w:r w:rsidR="00723E83" w:rsidRPr="00627C4D">
        <w:rPr>
          <w:rFonts w:ascii="Arial" w:hAnsi="Arial" w:cs="Arial"/>
          <w:b/>
          <w:iCs w:val="0"/>
          <w:color w:val="auto"/>
          <w:sz w:val="24"/>
          <w:szCs w:val="24"/>
          <w:lang w:val="en-GB" w:eastAsia="en-GB"/>
        </w:rPr>
        <w:t>ble 2</w:t>
      </w:r>
      <w:r w:rsidRPr="00627C4D">
        <w:rPr>
          <w:rFonts w:ascii="Arial" w:hAnsi="Arial" w:cs="Arial"/>
          <w:b/>
          <w:iCs w:val="0"/>
          <w:color w:val="auto"/>
          <w:sz w:val="24"/>
          <w:szCs w:val="24"/>
          <w:lang w:val="en-GB" w:eastAsia="en-GB"/>
        </w:rPr>
        <w:t xml:space="preserve">: </w:t>
      </w:r>
      <w:r w:rsidR="00627C4D" w:rsidRPr="00627C4D">
        <w:rPr>
          <w:rFonts w:ascii="Arial" w:hAnsi="Arial" w:cs="Arial"/>
          <w:b/>
          <w:iCs w:val="0"/>
          <w:color w:val="auto"/>
          <w:sz w:val="24"/>
          <w:szCs w:val="24"/>
          <w:lang w:val="en-GB" w:eastAsia="en-GB"/>
        </w:rPr>
        <w:t>Summary of Specific Gravity and Wet porosity</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851"/>
        <w:gridCol w:w="3260"/>
        <w:gridCol w:w="992"/>
        <w:gridCol w:w="993"/>
        <w:gridCol w:w="1134"/>
      </w:tblGrid>
      <w:tr w:rsidR="00AA78AC" w:rsidRPr="004257BD" w14:paraId="5CEFC046" w14:textId="77777777" w:rsidTr="00D8468A">
        <w:trPr>
          <w:trHeight w:val="567"/>
          <w:jc w:val="center"/>
        </w:trPr>
        <w:tc>
          <w:tcPr>
            <w:tcW w:w="1129" w:type="dxa"/>
            <w:tcBorders>
              <w:bottom w:val="single" w:sz="4" w:space="0" w:color="auto"/>
            </w:tcBorders>
            <w:shd w:val="clear" w:color="auto" w:fill="8DCED3"/>
            <w:vAlign w:val="center"/>
            <w:hideMark/>
          </w:tcPr>
          <w:p w14:paraId="1625CCC0" w14:textId="77777777"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Reg. #</w:t>
            </w:r>
          </w:p>
        </w:tc>
        <w:tc>
          <w:tcPr>
            <w:tcW w:w="1134" w:type="dxa"/>
            <w:tcBorders>
              <w:bottom w:val="single" w:sz="4" w:space="0" w:color="auto"/>
            </w:tcBorders>
            <w:shd w:val="clear" w:color="auto" w:fill="8DCED3"/>
            <w:vAlign w:val="center"/>
          </w:tcPr>
          <w:p w14:paraId="247E05CB" w14:textId="37F3BAC6" w:rsidR="00AA78AC" w:rsidRDefault="00AA78AC" w:rsidP="00AA78AC">
            <w:pPr>
              <w:jc w:val="center"/>
              <w:rPr>
                <w:rFonts w:ascii="Arial" w:hAnsi="Arial" w:cs="Arial"/>
                <w:b/>
                <w:bCs/>
                <w:sz w:val="22"/>
                <w:szCs w:val="22"/>
                <w:lang w:eastAsia="en-AU"/>
              </w:rPr>
            </w:pPr>
            <w:r>
              <w:rPr>
                <w:rFonts w:ascii="Arial" w:hAnsi="Arial" w:cs="Arial"/>
                <w:b/>
                <w:bCs/>
                <w:sz w:val="22"/>
                <w:szCs w:val="22"/>
                <w:lang w:eastAsia="en-AU"/>
              </w:rPr>
              <w:t>DDH</w:t>
            </w:r>
          </w:p>
        </w:tc>
        <w:tc>
          <w:tcPr>
            <w:tcW w:w="851" w:type="dxa"/>
            <w:tcBorders>
              <w:bottom w:val="single" w:sz="4" w:space="0" w:color="auto"/>
            </w:tcBorders>
            <w:shd w:val="clear" w:color="auto" w:fill="8DCED3"/>
            <w:vAlign w:val="center"/>
            <w:hideMark/>
          </w:tcPr>
          <w:p w14:paraId="432C991F" w14:textId="07E62DF7" w:rsidR="00AA78AC" w:rsidRPr="002C6652" w:rsidRDefault="00AA78AC" w:rsidP="00AA78AC">
            <w:pPr>
              <w:jc w:val="center"/>
              <w:rPr>
                <w:rFonts w:ascii="Arial" w:hAnsi="Arial" w:cs="Arial"/>
                <w:b/>
                <w:bCs/>
                <w:sz w:val="22"/>
                <w:szCs w:val="22"/>
                <w:lang w:eastAsia="en-AU"/>
              </w:rPr>
            </w:pPr>
            <w:r>
              <w:rPr>
                <w:rFonts w:ascii="Arial" w:hAnsi="Arial" w:cs="Arial"/>
                <w:b/>
                <w:bCs/>
                <w:sz w:val="22"/>
                <w:szCs w:val="22"/>
                <w:lang w:eastAsia="en-AU"/>
              </w:rPr>
              <w:t>Depth (m)</w:t>
            </w:r>
          </w:p>
        </w:tc>
        <w:tc>
          <w:tcPr>
            <w:tcW w:w="3260" w:type="dxa"/>
            <w:tcBorders>
              <w:bottom w:val="single" w:sz="4" w:space="0" w:color="auto"/>
            </w:tcBorders>
            <w:shd w:val="clear" w:color="auto" w:fill="8DCED3"/>
            <w:vAlign w:val="center"/>
          </w:tcPr>
          <w:p w14:paraId="20FB1D05" w14:textId="4B3B14EE" w:rsidR="00AA78AC" w:rsidRPr="002C6652" w:rsidRDefault="00AA78AC" w:rsidP="00AA78AC">
            <w:pPr>
              <w:jc w:val="center"/>
              <w:rPr>
                <w:rFonts w:ascii="Arial" w:hAnsi="Arial" w:cs="Arial"/>
                <w:b/>
                <w:bCs/>
                <w:sz w:val="22"/>
                <w:szCs w:val="22"/>
                <w:lang w:eastAsia="en-AU"/>
              </w:rPr>
            </w:pPr>
            <w:proofErr w:type="spellStart"/>
            <w:r w:rsidRPr="002C6652">
              <w:rPr>
                <w:rFonts w:ascii="Arial" w:hAnsi="Arial" w:cs="Arial"/>
                <w:b/>
                <w:bCs/>
                <w:sz w:val="22"/>
                <w:szCs w:val="22"/>
                <w:lang w:eastAsia="en-AU"/>
              </w:rPr>
              <w:t>Rocktype</w:t>
            </w:r>
            <w:proofErr w:type="spellEnd"/>
          </w:p>
        </w:tc>
        <w:tc>
          <w:tcPr>
            <w:tcW w:w="992" w:type="dxa"/>
            <w:tcBorders>
              <w:bottom w:val="single" w:sz="4" w:space="0" w:color="auto"/>
            </w:tcBorders>
            <w:shd w:val="clear" w:color="auto" w:fill="8DCED3"/>
            <w:vAlign w:val="center"/>
          </w:tcPr>
          <w:p w14:paraId="03FFBD72" w14:textId="738CA615"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Dry bulk SG</w:t>
            </w:r>
          </w:p>
        </w:tc>
        <w:tc>
          <w:tcPr>
            <w:tcW w:w="993" w:type="dxa"/>
            <w:tcBorders>
              <w:bottom w:val="single" w:sz="4" w:space="0" w:color="auto"/>
            </w:tcBorders>
            <w:shd w:val="clear" w:color="auto" w:fill="8DCED3"/>
            <w:vAlign w:val="center"/>
          </w:tcPr>
          <w:p w14:paraId="6A5A4B45" w14:textId="0E49C896"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Wet bulk SG</w:t>
            </w:r>
          </w:p>
        </w:tc>
        <w:tc>
          <w:tcPr>
            <w:tcW w:w="1134" w:type="dxa"/>
            <w:tcBorders>
              <w:bottom w:val="single" w:sz="4" w:space="0" w:color="auto"/>
            </w:tcBorders>
            <w:shd w:val="clear" w:color="auto" w:fill="8DCED3"/>
            <w:vAlign w:val="center"/>
          </w:tcPr>
          <w:p w14:paraId="5C950BBA" w14:textId="191A7617" w:rsidR="00AA78AC" w:rsidRPr="002C6652" w:rsidRDefault="00AA78AC" w:rsidP="00AA78AC">
            <w:pPr>
              <w:jc w:val="center"/>
              <w:rPr>
                <w:rFonts w:ascii="Arial" w:hAnsi="Arial" w:cs="Arial"/>
                <w:b/>
                <w:bCs/>
                <w:sz w:val="22"/>
                <w:szCs w:val="22"/>
                <w:lang w:eastAsia="en-AU"/>
              </w:rPr>
            </w:pPr>
            <w:r w:rsidRPr="002C6652">
              <w:rPr>
                <w:rFonts w:ascii="Arial" w:hAnsi="Arial" w:cs="Arial"/>
                <w:b/>
                <w:bCs/>
                <w:sz w:val="22"/>
                <w:szCs w:val="22"/>
                <w:lang w:eastAsia="en-AU"/>
              </w:rPr>
              <w:t>Wet Porosity (%)</w:t>
            </w:r>
          </w:p>
        </w:tc>
      </w:tr>
      <w:tr w:rsidR="009F1F1D" w14:paraId="5C7F1DE1" w14:textId="77777777" w:rsidTr="00143EFE">
        <w:trPr>
          <w:trHeigh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EDF6F" w14:textId="13C4F710" w:rsidR="009F1F1D" w:rsidRPr="002C6652" w:rsidRDefault="009F1F1D" w:rsidP="009F1F1D">
            <w:pPr>
              <w:contextualSpacing/>
              <w:rPr>
                <w:rFonts w:ascii="Arial" w:hAnsi="Arial" w:cs="Arial"/>
                <w:sz w:val="20"/>
                <w:szCs w:val="20"/>
              </w:rPr>
            </w:pPr>
            <w:r>
              <w:rPr>
                <w:rFonts w:ascii="Arial" w:hAnsi="Arial" w:cs="Arial"/>
                <w:color w:val="000000"/>
                <w:sz w:val="20"/>
                <w:szCs w:val="20"/>
              </w:rPr>
              <w:t>L301909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15E8AF" w14:textId="2D01B2F1" w:rsidR="009F1F1D" w:rsidRDefault="009F1F1D" w:rsidP="009F1F1D">
            <w:pPr>
              <w:rPr>
                <w:rFonts w:ascii="Arial" w:hAnsi="Arial" w:cs="Arial"/>
                <w:color w:val="000000"/>
                <w:sz w:val="20"/>
                <w:szCs w:val="20"/>
              </w:rPr>
            </w:pPr>
            <w:r>
              <w:rPr>
                <w:rFonts w:ascii="Arial" w:hAnsi="Arial" w:cs="Arial"/>
                <w:color w:val="000000"/>
                <w:sz w:val="20"/>
                <w:szCs w:val="20"/>
              </w:rPr>
              <w:t>3607 DOM82 Fingal Tier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E8E00" w14:textId="4F396B4F" w:rsidR="009F1F1D" w:rsidRPr="002C6652" w:rsidRDefault="009F1F1D" w:rsidP="009F1F1D">
            <w:pPr>
              <w:rPr>
                <w:rFonts w:ascii="Arial" w:hAnsi="Arial" w:cs="Arial"/>
                <w:sz w:val="20"/>
                <w:szCs w:val="20"/>
              </w:rPr>
            </w:pPr>
            <w:r>
              <w:rPr>
                <w:rFonts w:ascii="Arial" w:hAnsi="Arial" w:cs="Arial"/>
                <w:color w:val="000000"/>
                <w:sz w:val="20"/>
                <w:szCs w:val="20"/>
              </w:rPr>
              <w:t>53</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A6666" w14:textId="1AA30283" w:rsidR="009F1F1D" w:rsidRPr="002C6652" w:rsidRDefault="009F1F1D" w:rsidP="009F1F1D">
            <w:pPr>
              <w:rPr>
                <w:rFonts w:ascii="Arial" w:hAnsi="Arial" w:cs="Arial"/>
                <w:sz w:val="20"/>
                <w:szCs w:val="20"/>
              </w:rPr>
            </w:pPr>
            <w:r w:rsidRPr="00AF6105">
              <w:t>dolerite - Lithology: dolerite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B72D13" w14:textId="1DEFD9CE" w:rsidR="009F1F1D" w:rsidRPr="002C6652" w:rsidRDefault="009F1F1D" w:rsidP="009F1F1D">
            <w:pPr>
              <w:rPr>
                <w:rFonts w:ascii="Arial" w:hAnsi="Arial" w:cs="Arial"/>
                <w:sz w:val="20"/>
                <w:szCs w:val="20"/>
              </w:rPr>
            </w:pPr>
            <w:r>
              <w:rPr>
                <w:rFonts w:ascii="Arial" w:hAnsi="Arial" w:cs="Arial"/>
                <w:color w:val="000000"/>
                <w:sz w:val="20"/>
                <w:szCs w:val="20"/>
              </w:rPr>
              <w:t>2.91</w:t>
            </w:r>
          </w:p>
        </w:tc>
        <w:tc>
          <w:tcPr>
            <w:tcW w:w="993" w:type="dxa"/>
            <w:tcBorders>
              <w:top w:val="single" w:sz="4" w:space="0" w:color="auto"/>
              <w:left w:val="nil"/>
              <w:bottom w:val="single" w:sz="4" w:space="0" w:color="auto"/>
              <w:right w:val="single" w:sz="4" w:space="0" w:color="auto"/>
            </w:tcBorders>
            <w:shd w:val="clear" w:color="auto" w:fill="auto"/>
            <w:vAlign w:val="center"/>
          </w:tcPr>
          <w:p w14:paraId="7248F975" w14:textId="6EA62825" w:rsidR="009F1F1D" w:rsidRPr="002C6652" w:rsidRDefault="009F1F1D" w:rsidP="009F1F1D">
            <w:pPr>
              <w:rPr>
                <w:rFonts w:ascii="Arial" w:hAnsi="Arial" w:cs="Arial"/>
                <w:sz w:val="20"/>
                <w:szCs w:val="20"/>
              </w:rPr>
            </w:pPr>
            <w:r>
              <w:rPr>
                <w:rFonts w:ascii="Arial" w:hAnsi="Arial" w:cs="Arial"/>
                <w:color w:val="000000"/>
                <w:sz w:val="20"/>
                <w:szCs w:val="20"/>
              </w:rPr>
              <w:t>2.92</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96E93F" w14:textId="11EF5BD1" w:rsidR="009F1F1D" w:rsidRPr="002C6652" w:rsidRDefault="009F1F1D" w:rsidP="009F1F1D">
            <w:pPr>
              <w:rPr>
                <w:rFonts w:ascii="Arial" w:hAnsi="Arial" w:cs="Arial"/>
                <w:sz w:val="20"/>
                <w:szCs w:val="20"/>
              </w:rPr>
            </w:pPr>
            <w:r>
              <w:rPr>
                <w:rFonts w:ascii="Arial" w:hAnsi="Arial" w:cs="Arial"/>
                <w:color w:val="000000"/>
                <w:sz w:val="20"/>
                <w:szCs w:val="20"/>
              </w:rPr>
              <w:t>0.44</w:t>
            </w:r>
          </w:p>
        </w:tc>
      </w:tr>
      <w:tr w:rsidR="009F1F1D" w14:paraId="5C23F652" w14:textId="77777777" w:rsidTr="00143EFE">
        <w:trPr>
          <w:trHeigh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A34A8" w14:textId="67142380" w:rsidR="009F1F1D" w:rsidRPr="002C6652" w:rsidRDefault="009F1F1D" w:rsidP="009F1F1D">
            <w:pPr>
              <w:contextualSpacing/>
              <w:rPr>
                <w:rFonts w:ascii="Arial" w:hAnsi="Arial" w:cs="Arial"/>
                <w:sz w:val="20"/>
                <w:szCs w:val="20"/>
              </w:rPr>
            </w:pPr>
            <w:r>
              <w:rPr>
                <w:rFonts w:ascii="Arial" w:hAnsi="Arial" w:cs="Arial"/>
                <w:color w:val="000000"/>
                <w:sz w:val="20"/>
                <w:szCs w:val="20"/>
              </w:rPr>
              <w:t>L301910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8FECAE" w14:textId="2085C218" w:rsidR="009F1F1D" w:rsidRDefault="009F1F1D" w:rsidP="009F1F1D">
            <w:pPr>
              <w:rPr>
                <w:rFonts w:ascii="Arial" w:hAnsi="Arial" w:cs="Arial"/>
                <w:color w:val="000000"/>
                <w:sz w:val="20"/>
                <w:szCs w:val="20"/>
              </w:rPr>
            </w:pPr>
            <w:r>
              <w:rPr>
                <w:rFonts w:ascii="Arial" w:hAnsi="Arial" w:cs="Arial"/>
                <w:color w:val="000000"/>
                <w:sz w:val="20"/>
                <w:szCs w:val="20"/>
              </w:rPr>
              <w:t>3607 DOM82 Fingal Tier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2C470" w14:textId="0CB49722" w:rsidR="009F1F1D" w:rsidRPr="002C6652" w:rsidRDefault="009F1F1D" w:rsidP="009F1F1D">
            <w:pPr>
              <w:rPr>
                <w:rFonts w:ascii="Arial" w:hAnsi="Arial" w:cs="Arial"/>
                <w:sz w:val="20"/>
                <w:szCs w:val="20"/>
              </w:rPr>
            </w:pPr>
            <w:r>
              <w:rPr>
                <w:rFonts w:ascii="Arial" w:hAnsi="Arial" w:cs="Arial"/>
                <w:color w:val="000000"/>
                <w:sz w:val="20"/>
                <w:szCs w:val="20"/>
              </w:rPr>
              <w:t>100.2</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6A106" w14:textId="04FF388A" w:rsidR="009F1F1D" w:rsidRPr="002C6652" w:rsidRDefault="009F1F1D" w:rsidP="009F1F1D">
            <w:pPr>
              <w:rPr>
                <w:rFonts w:ascii="Arial" w:hAnsi="Arial" w:cs="Arial"/>
                <w:sz w:val="20"/>
                <w:szCs w:val="20"/>
              </w:rPr>
            </w:pPr>
            <w:r w:rsidRPr="00AF6105">
              <w:t>fine-medium grained lithic sandstone - Lithology: arenite, lithic</w:t>
            </w:r>
          </w:p>
        </w:tc>
        <w:tc>
          <w:tcPr>
            <w:tcW w:w="992" w:type="dxa"/>
            <w:tcBorders>
              <w:top w:val="nil"/>
              <w:left w:val="single" w:sz="4" w:space="0" w:color="auto"/>
              <w:bottom w:val="single" w:sz="4" w:space="0" w:color="auto"/>
              <w:right w:val="single" w:sz="4" w:space="0" w:color="auto"/>
            </w:tcBorders>
            <w:shd w:val="clear" w:color="auto" w:fill="auto"/>
            <w:vAlign w:val="center"/>
          </w:tcPr>
          <w:p w14:paraId="70FC670D" w14:textId="34DE2F1B" w:rsidR="009F1F1D" w:rsidRPr="002C6652" w:rsidRDefault="009F1F1D" w:rsidP="009F1F1D">
            <w:pPr>
              <w:rPr>
                <w:rFonts w:ascii="Arial" w:hAnsi="Arial" w:cs="Arial"/>
                <w:sz w:val="20"/>
                <w:szCs w:val="20"/>
              </w:rPr>
            </w:pPr>
            <w:r>
              <w:rPr>
                <w:rFonts w:ascii="Arial" w:hAnsi="Arial" w:cs="Arial"/>
                <w:b/>
                <w:bCs/>
                <w:color w:val="FF0000"/>
                <w:sz w:val="20"/>
                <w:szCs w:val="20"/>
              </w:rPr>
              <w:t>2.14</w:t>
            </w:r>
          </w:p>
        </w:tc>
        <w:tc>
          <w:tcPr>
            <w:tcW w:w="993" w:type="dxa"/>
            <w:tcBorders>
              <w:top w:val="nil"/>
              <w:left w:val="nil"/>
              <w:bottom w:val="single" w:sz="4" w:space="0" w:color="auto"/>
              <w:right w:val="single" w:sz="4" w:space="0" w:color="auto"/>
            </w:tcBorders>
            <w:shd w:val="clear" w:color="auto" w:fill="auto"/>
            <w:vAlign w:val="center"/>
          </w:tcPr>
          <w:p w14:paraId="1E0A51F0" w14:textId="0CDA5C16" w:rsidR="009F1F1D" w:rsidRPr="002C6652" w:rsidRDefault="009F1F1D" w:rsidP="009F1F1D">
            <w:pPr>
              <w:rPr>
                <w:rFonts w:ascii="Arial" w:hAnsi="Arial" w:cs="Arial"/>
                <w:sz w:val="20"/>
                <w:szCs w:val="20"/>
              </w:rPr>
            </w:pPr>
            <w:r>
              <w:rPr>
                <w:rFonts w:ascii="Arial" w:hAnsi="Arial" w:cs="Arial"/>
                <w:b/>
                <w:bCs/>
                <w:color w:val="FF0000"/>
                <w:sz w:val="20"/>
                <w:szCs w:val="20"/>
              </w:rPr>
              <w:t>2.29</w:t>
            </w:r>
          </w:p>
        </w:tc>
        <w:tc>
          <w:tcPr>
            <w:tcW w:w="1134" w:type="dxa"/>
            <w:tcBorders>
              <w:top w:val="nil"/>
              <w:left w:val="nil"/>
              <w:bottom w:val="single" w:sz="4" w:space="0" w:color="auto"/>
              <w:right w:val="single" w:sz="4" w:space="0" w:color="auto"/>
            </w:tcBorders>
            <w:shd w:val="clear" w:color="auto" w:fill="auto"/>
            <w:vAlign w:val="center"/>
          </w:tcPr>
          <w:p w14:paraId="0CF6338A" w14:textId="414EEA75" w:rsidR="009F1F1D" w:rsidRPr="002C6652" w:rsidRDefault="009F1F1D" w:rsidP="009F1F1D">
            <w:pPr>
              <w:rPr>
                <w:rFonts w:ascii="Arial" w:hAnsi="Arial" w:cs="Arial"/>
                <w:sz w:val="20"/>
                <w:szCs w:val="20"/>
              </w:rPr>
            </w:pPr>
            <w:r>
              <w:rPr>
                <w:rFonts w:ascii="Arial" w:hAnsi="Arial" w:cs="Arial"/>
                <w:color w:val="000000"/>
                <w:sz w:val="20"/>
                <w:szCs w:val="20"/>
              </w:rPr>
              <w:t>14.95</w:t>
            </w:r>
          </w:p>
        </w:tc>
      </w:tr>
      <w:tr w:rsidR="009F1F1D" w14:paraId="1F982BFC" w14:textId="77777777" w:rsidTr="00143EFE">
        <w:trPr>
          <w:trHeigh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7FF26" w14:textId="111720F7" w:rsidR="009F1F1D" w:rsidRPr="002C6652" w:rsidRDefault="009F1F1D" w:rsidP="009F1F1D">
            <w:pPr>
              <w:contextualSpacing/>
              <w:rPr>
                <w:rFonts w:ascii="Arial" w:hAnsi="Arial" w:cs="Arial"/>
                <w:sz w:val="20"/>
                <w:szCs w:val="20"/>
              </w:rPr>
            </w:pPr>
            <w:r>
              <w:rPr>
                <w:rFonts w:ascii="Arial" w:hAnsi="Arial" w:cs="Arial"/>
                <w:color w:val="000000"/>
                <w:sz w:val="20"/>
                <w:szCs w:val="20"/>
              </w:rPr>
              <w:t>L301912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FBE7F0" w14:textId="4EF57870" w:rsidR="009F1F1D" w:rsidRDefault="009F1F1D" w:rsidP="009F1F1D">
            <w:pPr>
              <w:rPr>
                <w:rFonts w:ascii="Arial" w:hAnsi="Arial" w:cs="Arial"/>
                <w:color w:val="000000"/>
                <w:sz w:val="20"/>
                <w:szCs w:val="20"/>
              </w:rPr>
            </w:pPr>
            <w:r>
              <w:rPr>
                <w:rFonts w:ascii="Arial" w:hAnsi="Arial" w:cs="Arial"/>
                <w:color w:val="000000"/>
                <w:sz w:val="20"/>
                <w:szCs w:val="20"/>
              </w:rPr>
              <w:t>3607 DOM82 Fingal Tier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43FE0" w14:textId="1CB01DBE" w:rsidR="009F1F1D" w:rsidRPr="002C6652" w:rsidRDefault="009F1F1D" w:rsidP="009F1F1D">
            <w:pPr>
              <w:rPr>
                <w:rFonts w:ascii="Arial" w:hAnsi="Arial" w:cs="Arial"/>
                <w:sz w:val="20"/>
                <w:szCs w:val="20"/>
              </w:rPr>
            </w:pPr>
            <w:r>
              <w:rPr>
                <w:rFonts w:ascii="Arial" w:hAnsi="Arial" w:cs="Arial"/>
                <w:color w:val="000000"/>
                <w:sz w:val="20"/>
                <w:szCs w:val="20"/>
              </w:rPr>
              <w:t>200</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363DF" w14:textId="228E2690" w:rsidR="009F1F1D" w:rsidRPr="002C6652" w:rsidRDefault="009F1F1D" w:rsidP="009F1F1D">
            <w:pPr>
              <w:rPr>
                <w:rFonts w:ascii="Arial" w:hAnsi="Arial" w:cs="Arial"/>
                <w:sz w:val="20"/>
                <w:szCs w:val="20"/>
              </w:rPr>
            </w:pPr>
            <w:r w:rsidRPr="00AF6105">
              <w:t>fine-medium grained lithic sandstone, rare coaly debris and minor wispy carbonaceous laminae - Lithology: arenite, lithic</w:t>
            </w:r>
          </w:p>
        </w:tc>
        <w:tc>
          <w:tcPr>
            <w:tcW w:w="992" w:type="dxa"/>
            <w:tcBorders>
              <w:top w:val="nil"/>
              <w:left w:val="single" w:sz="4" w:space="0" w:color="auto"/>
              <w:bottom w:val="single" w:sz="4" w:space="0" w:color="auto"/>
              <w:right w:val="single" w:sz="4" w:space="0" w:color="auto"/>
            </w:tcBorders>
            <w:shd w:val="clear" w:color="auto" w:fill="auto"/>
            <w:vAlign w:val="center"/>
          </w:tcPr>
          <w:p w14:paraId="70BB2046" w14:textId="147077C9" w:rsidR="009F1F1D" w:rsidRPr="002C6652" w:rsidRDefault="009F1F1D" w:rsidP="009F1F1D">
            <w:pPr>
              <w:rPr>
                <w:rFonts w:ascii="Arial" w:hAnsi="Arial" w:cs="Arial"/>
                <w:sz w:val="20"/>
                <w:szCs w:val="20"/>
              </w:rPr>
            </w:pPr>
            <w:r>
              <w:rPr>
                <w:rFonts w:ascii="Arial" w:hAnsi="Arial" w:cs="Arial"/>
                <w:b/>
                <w:bCs/>
                <w:color w:val="FF0000"/>
                <w:sz w:val="20"/>
                <w:szCs w:val="20"/>
              </w:rPr>
              <w:t>2.30</w:t>
            </w:r>
          </w:p>
        </w:tc>
        <w:tc>
          <w:tcPr>
            <w:tcW w:w="993" w:type="dxa"/>
            <w:tcBorders>
              <w:top w:val="nil"/>
              <w:left w:val="nil"/>
              <w:bottom w:val="single" w:sz="4" w:space="0" w:color="auto"/>
              <w:right w:val="single" w:sz="4" w:space="0" w:color="auto"/>
            </w:tcBorders>
            <w:shd w:val="clear" w:color="auto" w:fill="auto"/>
            <w:vAlign w:val="center"/>
          </w:tcPr>
          <w:p w14:paraId="55D21B75" w14:textId="34023BCA" w:rsidR="009F1F1D" w:rsidRPr="002C6652" w:rsidRDefault="009F1F1D" w:rsidP="009F1F1D">
            <w:pPr>
              <w:rPr>
                <w:rFonts w:ascii="Arial" w:hAnsi="Arial" w:cs="Arial"/>
                <w:sz w:val="20"/>
                <w:szCs w:val="20"/>
              </w:rPr>
            </w:pPr>
            <w:r>
              <w:rPr>
                <w:rFonts w:ascii="Arial" w:hAnsi="Arial" w:cs="Arial"/>
                <w:color w:val="000000"/>
                <w:sz w:val="20"/>
                <w:szCs w:val="20"/>
              </w:rPr>
              <w:t>2.42</w:t>
            </w:r>
          </w:p>
        </w:tc>
        <w:tc>
          <w:tcPr>
            <w:tcW w:w="1134" w:type="dxa"/>
            <w:tcBorders>
              <w:top w:val="nil"/>
              <w:left w:val="nil"/>
              <w:bottom w:val="single" w:sz="4" w:space="0" w:color="auto"/>
              <w:right w:val="single" w:sz="4" w:space="0" w:color="auto"/>
            </w:tcBorders>
            <w:shd w:val="clear" w:color="auto" w:fill="auto"/>
            <w:vAlign w:val="center"/>
          </w:tcPr>
          <w:p w14:paraId="7874456C" w14:textId="5FE57B2C" w:rsidR="009F1F1D" w:rsidRPr="002C6652" w:rsidRDefault="009F1F1D" w:rsidP="009F1F1D">
            <w:pPr>
              <w:rPr>
                <w:rFonts w:ascii="Arial" w:hAnsi="Arial" w:cs="Arial"/>
                <w:sz w:val="20"/>
                <w:szCs w:val="20"/>
              </w:rPr>
            </w:pPr>
            <w:r>
              <w:rPr>
                <w:rFonts w:ascii="Arial" w:hAnsi="Arial" w:cs="Arial"/>
                <w:color w:val="000000"/>
                <w:sz w:val="20"/>
                <w:szCs w:val="20"/>
              </w:rPr>
              <w:t>12.01</w:t>
            </w:r>
          </w:p>
        </w:tc>
      </w:tr>
      <w:tr w:rsidR="009F1F1D" w14:paraId="1106D711" w14:textId="77777777" w:rsidTr="00143EFE">
        <w:trPr>
          <w:trHeigh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6E8D1" w14:textId="383E1C55" w:rsidR="009F1F1D" w:rsidRPr="002C6652" w:rsidRDefault="009F1F1D" w:rsidP="009F1F1D">
            <w:pPr>
              <w:contextualSpacing/>
              <w:rPr>
                <w:rFonts w:ascii="Arial" w:hAnsi="Arial" w:cs="Arial"/>
                <w:sz w:val="20"/>
                <w:szCs w:val="20"/>
              </w:rPr>
            </w:pPr>
            <w:r>
              <w:rPr>
                <w:rFonts w:ascii="Arial" w:hAnsi="Arial" w:cs="Arial"/>
                <w:color w:val="000000"/>
                <w:sz w:val="20"/>
                <w:szCs w:val="20"/>
              </w:rPr>
              <w:t>L301915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C37CD08" w14:textId="67AC81A5" w:rsidR="009F1F1D" w:rsidRDefault="009F1F1D" w:rsidP="009F1F1D">
            <w:pPr>
              <w:rPr>
                <w:rFonts w:ascii="Arial" w:hAnsi="Arial" w:cs="Arial"/>
                <w:color w:val="000000"/>
                <w:sz w:val="20"/>
                <w:szCs w:val="20"/>
              </w:rPr>
            </w:pPr>
            <w:r>
              <w:rPr>
                <w:rFonts w:ascii="Arial" w:hAnsi="Arial" w:cs="Arial"/>
                <w:color w:val="000000"/>
                <w:sz w:val="20"/>
                <w:szCs w:val="20"/>
              </w:rPr>
              <w:t>3607 DOM82 Fingal Tier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E8920" w14:textId="1557AA32" w:rsidR="009F1F1D" w:rsidRPr="002C6652" w:rsidRDefault="009F1F1D" w:rsidP="009F1F1D">
            <w:pPr>
              <w:rPr>
                <w:rFonts w:ascii="Arial" w:hAnsi="Arial" w:cs="Arial"/>
                <w:sz w:val="20"/>
                <w:szCs w:val="20"/>
              </w:rPr>
            </w:pPr>
            <w:r>
              <w:rPr>
                <w:rFonts w:ascii="Arial" w:hAnsi="Arial" w:cs="Arial"/>
                <w:color w:val="000000"/>
                <w:sz w:val="20"/>
                <w:szCs w:val="20"/>
              </w:rPr>
              <w:t>350</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F3304" w14:textId="4DE4EE4C" w:rsidR="009F1F1D" w:rsidRPr="002C6652" w:rsidRDefault="009F1F1D" w:rsidP="009F1F1D">
            <w:pPr>
              <w:rPr>
                <w:rFonts w:ascii="Arial" w:hAnsi="Arial" w:cs="Arial"/>
                <w:sz w:val="20"/>
                <w:szCs w:val="20"/>
              </w:rPr>
            </w:pPr>
            <w:r w:rsidRPr="00AF6105">
              <w:t>carbonaceous quartz rich lithic sandstone fine grained sub-</w:t>
            </w:r>
            <w:proofErr w:type="spellStart"/>
            <w:r w:rsidRPr="00AF6105">
              <w:t>litharenite</w:t>
            </w:r>
            <w:proofErr w:type="spellEnd"/>
            <w:r w:rsidRPr="00AF6105">
              <w:t xml:space="preserve"> with carbonaceous bands - Lithology: arenite, lithic</w:t>
            </w:r>
          </w:p>
        </w:tc>
        <w:tc>
          <w:tcPr>
            <w:tcW w:w="992" w:type="dxa"/>
            <w:tcBorders>
              <w:top w:val="nil"/>
              <w:left w:val="single" w:sz="4" w:space="0" w:color="auto"/>
              <w:bottom w:val="single" w:sz="4" w:space="0" w:color="auto"/>
              <w:right w:val="single" w:sz="4" w:space="0" w:color="auto"/>
            </w:tcBorders>
            <w:shd w:val="clear" w:color="auto" w:fill="auto"/>
            <w:vAlign w:val="center"/>
          </w:tcPr>
          <w:p w14:paraId="21E5089B" w14:textId="51AE3CED" w:rsidR="009F1F1D" w:rsidRPr="002C6652" w:rsidRDefault="009F1F1D" w:rsidP="009F1F1D">
            <w:pPr>
              <w:rPr>
                <w:rFonts w:ascii="Arial" w:hAnsi="Arial" w:cs="Arial"/>
                <w:sz w:val="20"/>
                <w:szCs w:val="20"/>
              </w:rPr>
            </w:pPr>
            <w:r>
              <w:rPr>
                <w:rFonts w:ascii="Arial" w:hAnsi="Arial" w:cs="Arial"/>
                <w:b/>
                <w:bCs/>
                <w:color w:val="FF0000"/>
                <w:sz w:val="20"/>
                <w:szCs w:val="20"/>
              </w:rPr>
              <w:t>2.30</w:t>
            </w:r>
          </w:p>
        </w:tc>
        <w:tc>
          <w:tcPr>
            <w:tcW w:w="993" w:type="dxa"/>
            <w:tcBorders>
              <w:top w:val="nil"/>
              <w:left w:val="nil"/>
              <w:bottom w:val="single" w:sz="4" w:space="0" w:color="auto"/>
              <w:right w:val="single" w:sz="4" w:space="0" w:color="auto"/>
            </w:tcBorders>
            <w:shd w:val="clear" w:color="auto" w:fill="auto"/>
            <w:vAlign w:val="center"/>
          </w:tcPr>
          <w:p w14:paraId="6A87F3AE" w14:textId="30F1CD24" w:rsidR="009F1F1D" w:rsidRPr="002C6652" w:rsidRDefault="009F1F1D" w:rsidP="009F1F1D">
            <w:pPr>
              <w:rPr>
                <w:rFonts w:ascii="Arial" w:hAnsi="Arial" w:cs="Arial"/>
                <w:sz w:val="20"/>
                <w:szCs w:val="20"/>
              </w:rPr>
            </w:pPr>
            <w:r>
              <w:rPr>
                <w:rFonts w:ascii="Arial" w:hAnsi="Arial" w:cs="Arial"/>
                <w:color w:val="000000"/>
                <w:sz w:val="20"/>
                <w:szCs w:val="20"/>
              </w:rPr>
              <w:t>2.40</w:t>
            </w:r>
          </w:p>
        </w:tc>
        <w:tc>
          <w:tcPr>
            <w:tcW w:w="1134" w:type="dxa"/>
            <w:tcBorders>
              <w:top w:val="nil"/>
              <w:left w:val="nil"/>
              <w:bottom w:val="single" w:sz="4" w:space="0" w:color="auto"/>
              <w:right w:val="single" w:sz="4" w:space="0" w:color="auto"/>
            </w:tcBorders>
            <w:shd w:val="clear" w:color="auto" w:fill="auto"/>
            <w:vAlign w:val="center"/>
          </w:tcPr>
          <w:p w14:paraId="7C9C3E16" w14:textId="09127CBF" w:rsidR="009F1F1D" w:rsidRPr="002C6652" w:rsidRDefault="009F1F1D" w:rsidP="009F1F1D">
            <w:pPr>
              <w:rPr>
                <w:rFonts w:ascii="Arial" w:hAnsi="Arial" w:cs="Arial"/>
                <w:sz w:val="20"/>
                <w:szCs w:val="20"/>
              </w:rPr>
            </w:pPr>
            <w:r>
              <w:rPr>
                <w:rFonts w:ascii="Arial" w:hAnsi="Arial" w:cs="Arial"/>
                <w:color w:val="000000"/>
                <w:sz w:val="20"/>
                <w:szCs w:val="20"/>
              </w:rPr>
              <w:t>10.34</w:t>
            </w:r>
          </w:p>
        </w:tc>
      </w:tr>
      <w:tr w:rsidR="009F1F1D" w14:paraId="06617A63" w14:textId="77777777" w:rsidTr="00143EFE">
        <w:trPr>
          <w:trHeigh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9C478" w14:textId="41D1ABDD" w:rsidR="009F1F1D" w:rsidRDefault="009F1F1D" w:rsidP="009F1F1D">
            <w:pPr>
              <w:contextualSpacing/>
              <w:rPr>
                <w:rFonts w:ascii="Arial" w:hAnsi="Arial" w:cs="Arial"/>
                <w:color w:val="000000"/>
                <w:sz w:val="20"/>
                <w:szCs w:val="20"/>
              </w:rPr>
            </w:pPr>
            <w:r>
              <w:rPr>
                <w:rFonts w:ascii="Arial" w:hAnsi="Arial" w:cs="Arial"/>
                <w:color w:val="000000"/>
                <w:sz w:val="20"/>
                <w:szCs w:val="20"/>
              </w:rPr>
              <w:t>L301916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52F534" w14:textId="5FF68DDA" w:rsidR="009F1F1D" w:rsidRDefault="009F1F1D" w:rsidP="009F1F1D">
            <w:pPr>
              <w:rPr>
                <w:rFonts w:ascii="Arial" w:hAnsi="Arial" w:cs="Arial"/>
                <w:color w:val="000000"/>
                <w:sz w:val="20"/>
                <w:szCs w:val="20"/>
              </w:rPr>
            </w:pPr>
            <w:r>
              <w:rPr>
                <w:rFonts w:ascii="Arial" w:hAnsi="Arial" w:cs="Arial"/>
                <w:color w:val="000000"/>
                <w:sz w:val="20"/>
                <w:szCs w:val="20"/>
              </w:rPr>
              <w:t>3607 DOM82 Fingal Tier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59BEB" w14:textId="5F28F3CA" w:rsidR="009F1F1D" w:rsidRDefault="009F1F1D" w:rsidP="009F1F1D">
            <w:pPr>
              <w:rPr>
                <w:rFonts w:ascii="Arial" w:hAnsi="Arial" w:cs="Arial"/>
                <w:color w:val="000000"/>
                <w:sz w:val="20"/>
                <w:szCs w:val="20"/>
              </w:rPr>
            </w:pPr>
            <w:r>
              <w:rPr>
                <w:rFonts w:ascii="Arial" w:hAnsi="Arial" w:cs="Arial"/>
                <w:color w:val="000000"/>
                <w:sz w:val="20"/>
                <w:szCs w:val="20"/>
              </w:rPr>
              <w:t>400</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B398D" w14:textId="6296A775" w:rsidR="009F1F1D" w:rsidRDefault="009F1F1D" w:rsidP="009F1F1D">
            <w:pPr>
              <w:rPr>
                <w:rFonts w:ascii="Arial" w:hAnsi="Arial" w:cs="Arial"/>
                <w:color w:val="000000"/>
                <w:sz w:val="20"/>
                <w:szCs w:val="20"/>
              </w:rPr>
            </w:pPr>
            <w:r w:rsidRPr="00AF6105">
              <w:t>interbedded and interlaminated fine grained lithic sandstone and green-grey mudstone with minor wispy carbonaceous laminae - Lithology: sediment and sedimentary rock</w:t>
            </w:r>
          </w:p>
        </w:tc>
        <w:tc>
          <w:tcPr>
            <w:tcW w:w="992" w:type="dxa"/>
            <w:tcBorders>
              <w:top w:val="nil"/>
              <w:left w:val="single" w:sz="4" w:space="0" w:color="auto"/>
              <w:bottom w:val="single" w:sz="4" w:space="0" w:color="auto"/>
              <w:right w:val="single" w:sz="4" w:space="0" w:color="auto"/>
            </w:tcBorders>
            <w:shd w:val="clear" w:color="auto" w:fill="auto"/>
            <w:vAlign w:val="center"/>
          </w:tcPr>
          <w:p w14:paraId="472B8C05" w14:textId="67549476" w:rsidR="009F1F1D" w:rsidRDefault="009F1F1D" w:rsidP="009F1F1D">
            <w:pPr>
              <w:rPr>
                <w:rFonts w:ascii="Arial" w:hAnsi="Arial" w:cs="Arial"/>
                <w:color w:val="000000"/>
                <w:sz w:val="20"/>
                <w:szCs w:val="20"/>
              </w:rPr>
            </w:pPr>
            <w:r>
              <w:rPr>
                <w:rFonts w:ascii="Arial" w:hAnsi="Arial" w:cs="Arial"/>
                <w:b/>
                <w:bCs/>
                <w:color w:val="FF0000"/>
                <w:sz w:val="20"/>
                <w:szCs w:val="20"/>
              </w:rPr>
              <w:t>2.39</w:t>
            </w:r>
          </w:p>
        </w:tc>
        <w:tc>
          <w:tcPr>
            <w:tcW w:w="993" w:type="dxa"/>
            <w:tcBorders>
              <w:top w:val="nil"/>
              <w:left w:val="nil"/>
              <w:bottom w:val="single" w:sz="4" w:space="0" w:color="auto"/>
              <w:right w:val="single" w:sz="4" w:space="0" w:color="auto"/>
            </w:tcBorders>
            <w:shd w:val="clear" w:color="auto" w:fill="auto"/>
            <w:vAlign w:val="center"/>
          </w:tcPr>
          <w:p w14:paraId="6CA785B0" w14:textId="7D0FE26E" w:rsidR="009F1F1D" w:rsidRDefault="009F1F1D" w:rsidP="009F1F1D">
            <w:pPr>
              <w:rPr>
                <w:rFonts w:ascii="Arial" w:hAnsi="Arial" w:cs="Arial"/>
                <w:color w:val="000000"/>
                <w:sz w:val="20"/>
                <w:szCs w:val="20"/>
              </w:rPr>
            </w:pPr>
            <w:r>
              <w:rPr>
                <w:rFonts w:ascii="Arial" w:hAnsi="Arial" w:cs="Arial"/>
                <w:color w:val="000000"/>
                <w:sz w:val="20"/>
                <w:szCs w:val="20"/>
              </w:rPr>
              <w:t>2.49</w:t>
            </w:r>
          </w:p>
        </w:tc>
        <w:tc>
          <w:tcPr>
            <w:tcW w:w="1134" w:type="dxa"/>
            <w:tcBorders>
              <w:top w:val="nil"/>
              <w:left w:val="nil"/>
              <w:bottom w:val="single" w:sz="4" w:space="0" w:color="auto"/>
              <w:right w:val="single" w:sz="4" w:space="0" w:color="auto"/>
            </w:tcBorders>
            <w:shd w:val="clear" w:color="auto" w:fill="auto"/>
            <w:vAlign w:val="center"/>
          </w:tcPr>
          <w:p w14:paraId="71C0A406" w14:textId="5DB1C485" w:rsidR="009F1F1D" w:rsidRDefault="009F1F1D" w:rsidP="009F1F1D">
            <w:pPr>
              <w:rPr>
                <w:rFonts w:ascii="Arial" w:hAnsi="Arial" w:cs="Arial"/>
                <w:color w:val="000000"/>
                <w:sz w:val="20"/>
                <w:szCs w:val="20"/>
              </w:rPr>
            </w:pPr>
            <w:r>
              <w:rPr>
                <w:rFonts w:ascii="Arial" w:hAnsi="Arial" w:cs="Arial"/>
                <w:color w:val="000000"/>
                <w:sz w:val="20"/>
                <w:szCs w:val="20"/>
              </w:rPr>
              <w:t>9.78</w:t>
            </w:r>
          </w:p>
        </w:tc>
      </w:tr>
      <w:tr w:rsidR="009F1F1D" w14:paraId="7CFA58D7" w14:textId="77777777" w:rsidTr="00591C07">
        <w:trPr>
          <w:trHeight w:val="567"/>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23EFA" w14:textId="23BB25F6" w:rsidR="009F1F1D" w:rsidRDefault="009F1F1D" w:rsidP="009F1F1D">
            <w:pPr>
              <w:contextualSpacing/>
              <w:rPr>
                <w:rFonts w:ascii="Arial" w:hAnsi="Arial" w:cs="Arial"/>
                <w:color w:val="000000"/>
                <w:sz w:val="20"/>
                <w:szCs w:val="20"/>
              </w:rPr>
            </w:pPr>
            <w:r>
              <w:rPr>
                <w:rFonts w:ascii="Arial" w:hAnsi="Arial" w:cs="Arial"/>
                <w:color w:val="000000"/>
                <w:sz w:val="20"/>
                <w:szCs w:val="20"/>
              </w:rPr>
              <w:t>L301917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6BC82" w14:textId="10ACC827" w:rsidR="009F1F1D" w:rsidRDefault="009F1F1D" w:rsidP="009F1F1D">
            <w:pPr>
              <w:rPr>
                <w:rFonts w:ascii="Arial" w:hAnsi="Arial" w:cs="Arial"/>
                <w:color w:val="000000"/>
                <w:sz w:val="20"/>
                <w:szCs w:val="20"/>
              </w:rPr>
            </w:pPr>
            <w:r>
              <w:rPr>
                <w:rFonts w:ascii="Arial" w:hAnsi="Arial" w:cs="Arial"/>
                <w:color w:val="000000"/>
                <w:sz w:val="20"/>
                <w:szCs w:val="20"/>
              </w:rPr>
              <w:t>3607 DOM82 Fingal Tier</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AB034" w14:textId="411D6BFE" w:rsidR="009F1F1D" w:rsidRDefault="009F1F1D" w:rsidP="009F1F1D">
            <w:pPr>
              <w:rPr>
                <w:rFonts w:ascii="Arial" w:hAnsi="Arial" w:cs="Arial"/>
                <w:color w:val="000000"/>
                <w:sz w:val="20"/>
                <w:szCs w:val="20"/>
              </w:rPr>
            </w:pPr>
            <w:r>
              <w:rPr>
                <w:rFonts w:ascii="Arial" w:hAnsi="Arial" w:cs="Arial"/>
                <w:color w:val="000000"/>
                <w:sz w:val="20"/>
                <w:szCs w:val="20"/>
              </w:rPr>
              <w:t>421</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680BA" w14:textId="48A32924" w:rsidR="009F1F1D" w:rsidRDefault="009F1F1D" w:rsidP="009F1F1D">
            <w:pPr>
              <w:rPr>
                <w:rFonts w:ascii="Arial" w:hAnsi="Arial" w:cs="Arial"/>
                <w:color w:val="000000"/>
                <w:sz w:val="20"/>
                <w:szCs w:val="20"/>
              </w:rPr>
            </w:pPr>
            <w:r w:rsidRPr="00AF6105">
              <w:t>fine-medium grained quartz sandstone with carbonaceous laminae - Lithology: arenite, quartz</w:t>
            </w:r>
          </w:p>
        </w:tc>
        <w:tc>
          <w:tcPr>
            <w:tcW w:w="992" w:type="dxa"/>
            <w:tcBorders>
              <w:top w:val="nil"/>
              <w:left w:val="single" w:sz="4" w:space="0" w:color="auto"/>
              <w:bottom w:val="single" w:sz="4" w:space="0" w:color="auto"/>
              <w:right w:val="single" w:sz="4" w:space="0" w:color="auto"/>
            </w:tcBorders>
            <w:shd w:val="clear" w:color="auto" w:fill="auto"/>
            <w:vAlign w:val="center"/>
          </w:tcPr>
          <w:p w14:paraId="1A951E23" w14:textId="5F0EEF66" w:rsidR="009F1F1D" w:rsidRDefault="009F1F1D" w:rsidP="009F1F1D">
            <w:pPr>
              <w:rPr>
                <w:rFonts w:ascii="Arial" w:hAnsi="Arial" w:cs="Arial"/>
                <w:color w:val="000000"/>
                <w:sz w:val="20"/>
                <w:szCs w:val="20"/>
              </w:rPr>
            </w:pPr>
            <w:r>
              <w:rPr>
                <w:rFonts w:ascii="Arial" w:hAnsi="Arial" w:cs="Arial"/>
                <w:b/>
                <w:bCs/>
                <w:color w:val="FF0000"/>
                <w:sz w:val="20"/>
                <w:szCs w:val="20"/>
              </w:rPr>
              <w:t>2.15</w:t>
            </w:r>
          </w:p>
        </w:tc>
        <w:tc>
          <w:tcPr>
            <w:tcW w:w="993" w:type="dxa"/>
            <w:tcBorders>
              <w:top w:val="nil"/>
              <w:left w:val="nil"/>
              <w:bottom w:val="single" w:sz="4" w:space="0" w:color="auto"/>
              <w:right w:val="single" w:sz="4" w:space="0" w:color="auto"/>
            </w:tcBorders>
            <w:shd w:val="clear" w:color="auto" w:fill="auto"/>
            <w:vAlign w:val="center"/>
          </w:tcPr>
          <w:p w14:paraId="65B1F1E4" w14:textId="1DA86C75" w:rsidR="009F1F1D" w:rsidRDefault="009F1F1D" w:rsidP="009F1F1D">
            <w:pPr>
              <w:rPr>
                <w:rFonts w:ascii="Arial" w:hAnsi="Arial" w:cs="Arial"/>
                <w:color w:val="000000"/>
                <w:sz w:val="20"/>
                <w:szCs w:val="20"/>
              </w:rPr>
            </w:pPr>
            <w:r>
              <w:rPr>
                <w:rFonts w:ascii="Arial" w:hAnsi="Arial" w:cs="Arial"/>
                <w:b/>
                <w:bCs/>
                <w:color w:val="FF0000"/>
                <w:sz w:val="20"/>
                <w:szCs w:val="20"/>
              </w:rPr>
              <w:t>2.30</w:t>
            </w:r>
          </w:p>
        </w:tc>
        <w:tc>
          <w:tcPr>
            <w:tcW w:w="1134" w:type="dxa"/>
            <w:tcBorders>
              <w:top w:val="nil"/>
              <w:left w:val="nil"/>
              <w:bottom w:val="single" w:sz="4" w:space="0" w:color="auto"/>
              <w:right w:val="single" w:sz="4" w:space="0" w:color="auto"/>
            </w:tcBorders>
            <w:shd w:val="clear" w:color="auto" w:fill="auto"/>
            <w:vAlign w:val="center"/>
          </w:tcPr>
          <w:p w14:paraId="7699951C" w14:textId="2A0AA5C6" w:rsidR="009F1F1D" w:rsidRDefault="009F1F1D" w:rsidP="009F1F1D">
            <w:pPr>
              <w:rPr>
                <w:rFonts w:ascii="Arial" w:hAnsi="Arial" w:cs="Arial"/>
                <w:color w:val="000000"/>
                <w:sz w:val="20"/>
                <w:szCs w:val="20"/>
              </w:rPr>
            </w:pPr>
            <w:r>
              <w:rPr>
                <w:rFonts w:ascii="Arial" w:hAnsi="Arial" w:cs="Arial"/>
                <w:color w:val="000000"/>
                <w:sz w:val="20"/>
                <w:szCs w:val="20"/>
              </w:rPr>
              <w:t>15.39</w:t>
            </w:r>
          </w:p>
        </w:tc>
      </w:tr>
    </w:tbl>
    <w:p w14:paraId="3C40CE9B" w14:textId="77777777" w:rsidR="00115C60" w:rsidRDefault="00115C60" w:rsidP="00115C60">
      <w:pPr>
        <w:pStyle w:val="BodyTextIndent"/>
        <w:spacing w:after="240" w:line="360" w:lineRule="auto"/>
        <w:ind w:left="0"/>
        <w:rPr>
          <w:rFonts w:ascii="Arial" w:hAnsi="Arial" w:cs="Arial"/>
          <w:sz w:val="22"/>
          <w:szCs w:val="22"/>
        </w:rPr>
      </w:pPr>
    </w:p>
    <w:p w14:paraId="6309CDBF" w14:textId="77777777" w:rsidR="001641A3" w:rsidRDefault="001641A3" w:rsidP="00935E5D">
      <w:pPr>
        <w:outlineLvl w:val="0"/>
        <w:rPr>
          <w:rFonts w:ascii="Arial" w:eastAsia="Arial Unicode MS" w:hAnsi="Arial Unicode MS"/>
          <w:color w:val="000000"/>
          <w:u w:color="000000"/>
        </w:rPr>
      </w:pPr>
    </w:p>
    <w:p w14:paraId="0A26FF6B" w14:textId="77777777" w:rsidR="001641A3" w:rsidRDefault="001641A3" w:rsidP="00935E5D">
      <w:pPr>
        <w:outlineLvl w:val="0"/>
        <w:rPr>
          <w:rFonts w:ascii="Arial" w:eastAsia="Arial Unicode MS" w:hAnsi="Arial Unicode MS"/>
          <w:color w:val="000000"/>
          <w:u w:color="000000"/>
        </w:rPr>
      </w:pPr>
    </w:p>
    <w:p w14:paraId="1521645F" w14:textId="77777777" w:rsidR="001641A3" w:rsidRDefault="001641A3" w:rsidP="00935E5D">
      <w:pPr>
        <w:outlineLvl w:val="0"/>
        <w:rPr>
          <w:rFonts w:ascii="Arial" w:eastAsia="Arial Unicode MS" w:hAnsi="Arial Unicode MS"/>
          <w:color w:val="000000"/>
          <w:u w:color="000000"/>
        </w:rPr>
      </w:pPr>
    </w:p>
    <w:p w14:paraId="3D144257" w14:textId="77777777" w:rsidR="001641A3" w:rsidRDefault="001641A3" w:rsidP="00935E5D">
      <w:pPr>
        <w:outlineLvl w:val="0"/>
        <w:rPr>
          <w:rFonts w:ascii="Arial" w:eastAsia="Arial Unicode MS" w:hAnsi="Arial Unicode MS"/>
          <w:color w:val="000000"/>
          <w:u w:color="000000"/>
        </w:rPr>
      </w:pPr>
    </w:p>
    <w:p w14:paraId="4D41D56D" w14:textId="77777777" w:rsidR="001641A3" w:rsidRDefault="001641A3" w:rsidP="00935E5D">
      <w:pPr>
        <w:outlineLvl w:val="0"/>
        <w:rPr>
          <w:rFonts w:ascii="Arial" w:eastAsia="Arial Unicode MS" w:hAnsi="Arial Unicode MS"/>
          <w:color w:val="000000"/>
          <w:u w:color="000000"/>
        </w:rPr>
      </w:pPr>
    </w:p>
    <w:p w14:paraId="42E628A7" w14:textId="77777777" w:rsidR="007D60A5" w:rsidRDefault="007D60A5" w:rsidP="00935E5D">
      <w:pPr>
        <w:outlineLvl w:val="0"/>
        <w:rPr>
          <w:rFonts w:ascii="Arial" w:eastAsia="Arial Unicode MS" w:hAnsi="Arial Unicode MS"/>
          <w:color w:val="000000"/>
          <w:u w:color="000000"/>
        </w:rPr>
      </w:pPr>
    </w:p>
    <w:p w14:paraId="088E7B8C" w14:textId="0185C59E" w:rsidR="00935E5D" w:rsidRPr="007D60A5" w:rsidRDefault="00935E5D" w:rsidP="00935E5D">
      <w:pPr>
        <w:outlineLvl w:val="0"/>
        <w:rPr>
          <w:rFonts w:ascii="Arial" w:eastAsia="Arial Unicode MS" w:hAnsi="Arial"/>
          <w:color w:val="000000"/>
          <w:u w:color="000000"/>
        </w:rPr>
      </w:pPr>
      <w:r w:rsidRPr="007D60A5">
        <w:rPr>
          <w:rFonts w:ascii="Arial" w:eastAsia="Arial Unicode MS" w:hAnsi="Arial Unicode MS"/>
          <w:color w:val="000000"/>
          <w:u w:color="000000"/>
        </w:rPr>
        <w:t xml:space="preserve">R.S. Bottrill </w:t>
      </w:r>
      <w:r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F3438D" w:rsidRPr="007D60A5">
        <w:rPr>
          <w:rFonts w:ascii="Arial" w:eastAsia="Arial Unicode MS" w:hAnsi="Arial Unicode MS"/>
          <w:color w:val="000000"/>
          <w:u w:color="000000"/>
        </w:rPr>
        <w:tab/>
      </w:r>
      <w:r w:rsidR="007D77EA">
        <w:rPr>
          <w:rFonts w:ascii="Arial" w:eastAsia="Arial Unicode MS" w:hAnsi="Arial Unicode MS"/>
          <w:color w:val="000000"/>
          <w:u w:color="000000"/>
        </w:rPr>
        <w:t>R King and L Unwin</w:t>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r w:rsidRPr="007D60A5">
        <w:rPr>
          <w:rFonts w:ascii="Arial" w:eastAsia="Arial Unicode MS" w:hAnsi="Arial Unicode MS"/>
          <w:color w:val="000000"/>
          <w:u w:color="000000"/>
        </w:rPr>
        <w:tab/>
      </w:r>
    </w:p>
    <w:p w14:paraId="3B0FEDB6" w14:textId="40BD2DBC" w:rsidR="002C3CCF" w:rsidRDefault="00935E5D" w:rsidP="002B35EB">
      <w:pPr>
        <w:outlineLvl w:val="0"/>
        <w:rPr>
          <w:rFonts w:ascii="Arial" w:eastAsia="Arial Unicode MS" w:hAnsi="Arial Unicode MS"/>
          <w:b/>
          <w:caps/>
          <w:color w:val="000000"/>
          <w:u w:color="000000"/>
        </w:rPr>
      </w:pPr>
      <w:r w:rsidRPr="007D60A5">
        <w:rPr>
          <w:rFonts w:ascii="Arial" w:eastAsia="Arial Unicode MS" w:hAnsi="Arial Unicode MS"/>
          <w:b/>
          <w:caps/>
          <w:color w:val="000000"/>
          <w:u w:color="000000"/>
        </w:rPr>
        <w:t xml:space="preserve">Mineralogist/Petrologist </w:t>
      </w:r>
      <w:r w:rsidR="00F3438D" w:rsidRPr="007D60A5">
        <w:rPr>
          <w:rFonts w:ascii="Arial" w:eastAsia="Arial Unicode MS" w:hAnsi="Arial Unicode MS"/>
          <w:b/>
          <w:caps/>
          <w:color w:val="000000"/>
          <w:u w:color="000000"/>
        </w:rPr>
        <w:tab/>
      </w:r>
      <w:r w:rsidR="002C3CCF" w:rsidRPr="007D60A5">
        <w:rPr>
          <w:rFonts w:ascii="Arial" w:eastAsia="Arial Unicode MS" w:hAnsi="Arial Unicode MS"/>
          <w:b/>
          <w:caps/>
          <w:color w:val="000000"/>
          <w:u w:color="000000"/>
        </w:rPr>
        <w:t>TECHNICAL OFFICER</w:t>
      </w:r>
      <w:r w:rsidR="00B81988">
        <w:rPr>
          <w:rFonts w:ascii="Arial" w:eastAsia="Arial Unicode MS" w:hAnsi="Arial Unicode MS"/>
          <w:b/>
          <w:caps/>
          <w:color w:val="000000"/>
          <w:u w:color="000000"/>
        </w:rPr>
        <w:t>s</w:t>
      </w:r>
      <w:r w:rsidRPr="007867FB">
        <w:rPr>
          <w:rFonts w:ascii="Arial" w:eastAsia="Arial Unicode MS" w:hAnsi="Arial Unicode MS"/>
          <w:b/>
          <w:caps/>
          <w:color w:val="000000"/>
          <w:u w:color="000000"/>
        </w:rPr>
        <w:tab/>
      </w:r>
    </w:p>
    <w:p w14:paraId="7901AF00" w14:textId="6D1F2878" w:rsidR="002B35EB" w:rsidRDefault="00935E5D" w:rsidP="002B35EB">
      <w:pPr>
        <w:outlineLvl w:val="0"/>
        <w:rPr>
          <w:rFonts w:ascii="Arial" w:eastAsia="Arial Unicode MS" w:hAnsi="Arial"/>
          <w:b/>
          <w:caps/>
          <w:color w:val="000000"/>
          <w:u w:color="000000"/>
        </w:rPr>
      </w:pPr>
      <w:r w:rsidRPr="007867FB">
        <w:rPr>
          <w:rFonts w:ascii="Arial" w:eastAsia="Arial Unicode MS" w:hAnsi="Arial Unicode MS"/>
          <w:b/>
          <w:caps/>
          <w:color w:val="000000"/>
          <w:u w:color="000000"/>
        </w:rPr>
        <w:tab/>
      </w:r>
    </w:p>
    <w:p w14:paraId="0B2DA02F" w14:textId="72FE59D8" w:rsidR="00AC4DB2" w:rsidRDefault="00AC4DB2" w:rsidP="002B35EB">
      <w:pPr>
        <w:outlineLvl w:val="0"/>
        <w:rPr>
          <w:rFonts w:ascii="Arial" w:hAnsi="Arial" w:cs="Arial"/>
          <w:b/>
          <w:sz w:val="20"/>
          <w:szCs w:val="20"/>
        </w:rPr>
      </w:pPr>
      <w:r w:rsidRPr="00CA0791">
        <w:rPr>
          <w:rFonts w:ascii="Arial" w:hAnsi="Arial" w:cs="Arial"/>
          <w:b/>
          <w:sz w:val="20"/>
          <w:szCs w:val="20"/>
        </w:rPr>
        <w:t>Disclaimers</w:t>
      </w:r>
      <w:r w:rsidR="005C1601">
        <w:rPr>
          <w:rFonts w:ascii="Arial" w:hAnsi="Arial" w:cs="Arial"/>
          <w:b/>
          <w:sz w:val="20"/>
          <w:szCs w:val="20"/>
        </w:rPr>
        <w:t>:</w:t>
      </w:r>
    </w:p>
    <w:p w14:paraId="373CC586" w14:textId="51F4A180" w:rsidR="00AC4DB2" w:rsidRDefault="00AC4DB2" w:rsidP="00A47A6A">
      <w:pPr>
        <w:jc w:val="both"/>
        <w:rPr>
          <w:sz w:val="22"/>
        </w:rPr>
      </w:pPr>
      <w:r w:rsidRPr="005C1601">
        <w:rPr>
          <w:rFonts w:ascii="Arial" w:hAnsi="Arial" w:cs="Arial"/>
          <w:i/>
          <w:sz w:val="18"/>
          <w:szCs w:val="20"/>
        </w:rPr>
        <w:t>While every care has been taken in the preparation of this report, no warranty is given as to the correctness of the information and no liability is accepted for any statement or opinion or for any error or omission. No reader should act or fail to act on the basis of any material contained herein. Readers should consult professional advisers. As a result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The MRT laboratories are not NATA registered</w:t>
      </w:r>
      <w:r w:rsidR="005C1601">
        <w:rPr>
          <w:rFonts w:ascii="Arial" w:hAnsi="Arial" w:cs="Arial"/>
          <w:i/>
          <w:sz w:val="18"/>
          <w:szCs w:val="20"/>
        </w:rPr>
        <w:t xml:space="preserve"> but work to similar </w:t>
      </w:r>
      <w:r w:rsidRPr="005C1601">
        <w:rPr>
          <w:rFonts w:ascii="Arial" w:hAnsi="Arial" w:cs="Arial"/>
          <w:i/>
          <w:sz w:val="18"/>
          <w:szCs w:val="20"/>
        </w:rPr>
        <w:t>standards</w:t>
      </w:r>
      <w:r w:rsidR="005C1601">
        <w:rPr>
          <w:rFonts w:ascii="Arial" w:hAnsi="Arial" w:cs="Arial"/>
          <w:i/>
          <w:sz w:val="18"/>
          <w:szCs w:val="20"/>
        </w:rPr>
        <w:t xml:space="preserve">. </w:t>
      </w:r>
      <w:r w:rsidRPr="005C1601">
        <w:rPr>
          <w:rFonts w:ascii="Arial" w:hAnsi="Arial" w:cs="Arial"/>
          <w:i/>
          <w:sz w:val="18"/>
          <w:szCs w:val="20"/>
        </w:rPr>
        <w:t>This and other data collected in MRT laboratories may enter the MRT databases but every attempt will be made to ensure it remains closed file and not be available externally, unless at your request</w:t>
      </w:r>
      <w:r w:rsidRPr="005C1601">
        <w:rPr>
          <w:i/>
          <w:sz w:val="18"/>
          <w:szCs w:val="20"/>
        </w:rPr>
        <w:t>.</w:t>
      </w:r>
      <w:r w:rsidR="00A47A6A">
        <w:rPr>
          <w:sz w:val="22"/>
        </w:rPr>
        <w:t xml:space="preserve"> </w:t>
      </w:r>
    </w:p>
    <w:p w14:paraId="03FAE12B" w14:textId="77777777" w:rsidR="007D77EA" w:rsidRDefault="007D77EA" w:rsidP="00A47A6A">
      <w:pPr>
        <w:jc w:val="both"/>
        <w:rPr>
          <w:sz w:val="22"/>
        </w:rPr>
      </w:pPr>
    </w:p>
    <w:p w14:paraId="0138A3A2" w14:textId="77777777" w:rsidR="007D77EA" w:rsidRDefault="007D77EA" w:rsidP="00A47A6A">
      <w:pPr>
        <w:jc w:val="both"/>
        <w:rPr>
          <w:sz w:val="22"/>
        </w:rPr>
      </w:pPr>
    </w:p>
    <w:p w14:paraId="74EA25EF" w14:textId="77777777" w:rsidR="007D77EA" w:rsidRPr="00A47A6A" w:rsidRDefault="007D77EA" w:rsidP="00A47A6A">
      <w:pPr>
        <w:jc w:val="both"/>
        <w:rPr>
          <w:sz w:val="22"/>
        </w:rPr>
        <w:sectPr w:rsidR="007D77EA" w:rsidRPr="00A47A6A" w:rsidSect="00D95708">
          <w:headerReference w:type="even" r:id="rId22"/>
          <w:headerReference w:type="default" r:id="rId23"/>
          <w:footerReference w:type="even" r:id="rId24"/>
          <w:footerReference w:type="default" r:id="rId25"/>
          <w:headerReference w:type="first" r:id="rId26"/>
          <w:footerReference w:type="first" r:id="rId27"/>
          <w:pgSz w:w="11880" w:h="16820"/>
          <w:pgMar w:top="567" w:right="1390" w:bottom="1440" w:left="1474" w:header="720" w:footer="567" w:gutter="0"/>
          <w:cols w:space="720"/>
          <w:titlePg/>
          <w:docGrid w:linePitch="326"/>
        </w:sectPr>
      </w:pPr>
    </w:p>
    <w:p w14:paraId="269AE326" w14:textId="77777777" w:rsidR="00B81988" w:rsidRPr="00B81988" w:rsidRDefault="00B81988" w:rsidP="00B81988">
      <w:pPr>
        <w:spacing w:after="240" w:line="360" w:lineRule="auto"/>
        <w:rPr>
          <w:rFonts w:ascii="Arial" w:eastAsia="Times New Roman" w:hAnsi="Arial" w:cs="Arial"/>
          <w:b/>
          <w:sz w:val="30"/>
          <w:szCs w:val="30"/>
          <w:lang w:val="en-AU" w:eastAsia="x-none"/>
        </w:rPr>
      </w:pPr>
      <w:r w:rsidRPr="00B81988">
        <w:rPr>
          <w:rFonts w:ascii="Arial" w:eastAsia="Times New Roman" w:hAnsi="Arial" w:cs="Arial"/>
          <w:b/>
          <w:sz w:val="30"/>
          <w:szCs w:val="30"/>
          <w:lang w:val="en-AU" w:eastAsia="x-none"/>
        </w:rPr>
        <w:t xml:space="preserve">Appendix 1: Laboratory Report – Physical Property analyses </w:t>
      </w:r>
    </w:p>
    <w:p w14:paraId="1F08DEC1" w14:textId="7FC44555"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sz w:val="20"/>
          <w:szCs w:val="20"/>
          <w:lang w:val="en-AU" w:eastAsia="en-AU"/>
        </w:rPr>
        <w:t>Client:</w:t>
      </w:r>
      <w:r w:rsidRPr="00B81988">
        <w:rPr>
          <w:rFonts w:ascii="Arial" w:eastAsia="Times New Roman" w:hAnsi="Arial" w:cs="Arial"/>
          <w:sz w:val="20"/>
          <w:szCs w:val="20"/>
          <w:lang w:val="en-AU" w:eastAsia="en-AU"/>
        </w:rPr>
        <w:tab/>
      </w:r>
      <w:r>
        <w:rPr>
          <w:rFonts w:ascii="Arial" w:eastAsia="Times New Roman" w:hAnsi="Arial" w:cs="Arial"/>
          <w:sz w:val="20"/>
          <w:szCs w:val="20"/>
          <w:lang w:val="en-AU" w:eastAsia="en-AU"/>
        </w:rPr>
        <w:tab/>
      </w:r>
      <w:r w:rsidRPr="00B81988">
        <w:rPr>
          <w:rFonts w:ascii="Arial" w:eastAsia="Times New Roman" w:hAnsi="Arial" w:cs="Arial"/>
          <w:sz w:val="20"/>
          <w:szCs w:val="20"/>
          <w:lang w:val="en-AU" w:eastAsia="en-AU"/>
        </w:rPr>
        <w:t>M Duffett</w:t>
      </w:r>
    </w:p>
    <w:p w14:paraId="32566390" w14:textId="77777777" w:rsidR="00B81988" w:rsidRPr="00B81988" w:rsidRDefault="00B81988" w:rsidP="00B81988">
      <w:pPr>
        <w:rPr>
          <w:rFonts w:ascii="Arial" w:eastAsia="Times New Roman" w:hAnsi="Arial" w:cs="Arial"/>
          <w:b/>
          <w:sz w:val="20"/>
          <w:szCs w:val="20"/>
          <w:lang w:val="en-AU" w:eastAsia="en-AU"/>
        </w:rPr>
      </w:pPr>
      <w:r w:rsidRPr="00B81988">
        <w:rPr>
          <w:rFonts w:ascii="Arial" w:eastAsia="Times New Roman" w:hAnsi="Arial" w:cs="Arial"/>
          <w:b/>
          <w:sz w:val="20"/>
          <w:szCs w:val="20"/>
          <w:lang w:val="en-AU" w:eastAsia="en-AU"/>
        </w:rPr>
        <w:t>Analysis:</w:t>
      </w:r>
      <w:r w:rsidRPr="00B81988">
        <w:rPr>
          <w:rFonts w:ascii="Arial" w:eastAsia="Times New Roman" w:hAnsi="Arial" w:cs="Arial"/>
          <w:b/>
          <w:sz w:val="20"/>
          <w:szCs w:val="20"/>
          <w:lang w:val="en-AU" w:eastAsia="en-AU"/>
        </w:rPr>
        <w:tab/>
      </w:r>
      <w:r w:rsidRPr="00B81988">
        <w:rPr>
          <w:rFonts w:ascii="Arial" w:eastAsia="Times New Roman" w:hAnsi="Arial" w:cs="Arial"/>
          <w:sz w:val="20"/>
          <w:szCs w:val="20"/>
          <w:lang w:val="en-AU" w:eastAsia="en-AU"/>
        </w:rPr>
        <w:t>Physical Properties</w:t>
      </w:r>
    </w:p>
    <w:p w14:paraId="37364FCC" w14:textId="77777777"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sz w:val="20"/>
          <w:szCs w:val="20"/>
          <w:lang w:val="en-AU" w:eastAsia="en-AU"/>
        </w:rPr>
        <w:t>Method:</w:t>
      </w:r>
      <w:r w:rsidRPr="00B81988">
        <w:rPr>
          <w:rFonts w:ascii="Arial" w:eastAsia="Times New Roman" w:hAnsi="Arial" w:cs="Arial"/>
          <w:b/>
          <w:sz w:val="20"/>
          <w:szCs w:val="20"/>
          <w:lang w:val="en-AU" w:eastAsia="en-AU"/>
        </w:rPr>
        <w:tab/>
      </w:r>
      <w:r w:rsidRPr="00B81988">
        <w:rPr>
          <w:rFonts w:ascii="Arial" w:eastAsia="Times New Roman" w:hAnsi="Arial" w:cs="Arial"/>
          <w:sz w:val="20"/>
          <w:szCs w:val="20"/>
          <w:lang w:val="en-AU" w:eastAsia="en-AU"/>
        </w:rPr>
        <w:t>Gravimetric S.G. &amp; Porosity</w:t>
      </w:r>
    </w:p>
    <w:p w14:paraId="39A01FB3" w14:textId="1149DC92"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sz w:val="20"/>
          <w:szCs w:val="20"/>
          <w:lang w:val="en-AU" w:eastAsia="en-AU"/>
        </w:rPr>
        <w:t>Location:</w:t>
      </w:r>
      <w:r w:rsidRPr="00B81988">
        <w:rPr>
          <w:rFonts w:ascii="Arial" w:eastAsia="Times New Roman" w:hAnsi="Arial" w:cs="Arial"/>
          <w:sz w:val="20"/>
          <w:szCs w:val="20"/>
          <w:lang w:val="en-AU" w:eastAsia="en-AU"/>
        </w:rPr>
        <w:tab/>
      </w:r>
      <w:r w:rsidR="00591C07">
        <w:rPr>
          <w:rFonts w:ascii="Arial" w:eastAsia="Times New Roman" w:hAnsi="Arial" w:cs="Arial"/>
          <w:sz w:val="20"/>
          <w:szCs w:val="20"/>
          <w:lang w:val="en-AU" w:eastAsia="en-AU"/>
        </w:rPr>
        <w:t>Fingal</w:t>
      </w:r>
    </w:p>
    <w:p w14:paraId="4EECE0A8" w14:textId="270D4EBF"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sz w:val="20"/>
          <w:szCs w:val="20"/>
          <w:lang w:val="en-AU" w:eastAsia="en-AU"/>
        </w:rPr>
        <w:t>Job No.:</w:t>
      </w:r>
      <w:r w:rsidRPr="00B81988">
        <w:rPr>
          <w:rFonts w:ascii="Arial" w:eastAsia="Times New Roman" w:hAnsi="Arial" w:cs="Arial"/>
          <w:sz w:val="20"/>
          <w:szCs w:val="20"/>
          <w:lang w:val="en-AU" w:eastAsia="en-AU"/>
        </w:rPr>
        <w:tab/>
        <w:t>LJN202</w:t>
      </w:r>
      <w:r w:rsidR="001641A3">
        <w:rPr>
          <w:rFonts w:ascii="Arial" w:eastAsia="Times New Roman" w:hAnsi="Arial" w:cs="Arial"/>
          <w:sz w:val="20"/>
          <w:szCs w:val="20"/>
          <w:lang w:val="en-AU" w:eastAsia="en-AU"/>
        </w:rPr>
        <w:t>1-0</w:t>
      </w:r>
      <w:r w:rsidR="00591C07">
        <w:rPr>
          <w:rFonts w:ascii="Arial" w:eastAsia="Times New Roman" w:hAnsi="Arial" w:cs="Arial"/>
          <w:sz w:val="20"/>
          <w:szCs w:val="20"/>
          <w:lang w:val="en-AU" w:eastAsia="en-AU"/>
        </w:rPr>
        <w:t>56</w:t>
      </w:r>
    </w:p>
    <w:p w14:paraId="15BFD060" w14:textId="6521DF22" w:rsidR="00B81988" w:rsidRPr="00B81988" w:rsidRDefault="00B81988" w:rsidP="00B81988">
      <w:pPr>
        <w:rPr>
          <w:rFonts w:ascii="Arial" w:eastAsia="Times New Roman" w:hAnsi="Arial" w:cs="Arial"/>
          <w:sz w:val="20"/>
          <w:szCs w:val="20"/>
          <w:lang w:val="en-AU" w:eastAsia="en-AU"/>
        </w:rPr>
      </w:pPr>
      <w:r w:rsidRPr="00B81988">
        <w:rPr>
          <w:rFonts w:ascii="Arial" w:eastAsia="Times New Roman" w:hAnsi="Arial" w:cs="Arial"/>
          <w:b/>
          <w:bCs/>
          <w:sz w:val="20"/>
          <w:szCs w:val="20"/>
          <w:lang w:val="en-AU" w:eastAsia="en-AU"/>
        </w:rPr>
        <w:t>Date:</w:t>
      </w:r>
      <w:r w:rsidRPr="00B81988">
        <w:rPr>
          <w:rFonts w:ascii="Arial" w:eastAsia="Times New Roman" w:hAnsi="Arial" w:cs="Arial"/>
          <w:b/>
          <w:bCs/>
          <w:sz w:val="20"/>
          <w:szCs w:val="20"/>
          <w:lang w:val="en-AU" w:eastAsia="en-AU"/>
        </w:rPr>
        <w:tab/>
      </w:r>
      <w:r w:rsidRPr="00B81988">
        <w:rPr>
          <w:rFonts w:ascii="Arial" w:eastAsia="Times New Roman" w:hAnsi="Arial" w:cs="Arial"/>
          <w:b/>
          <w:bCs/>
          <w:sz w:val="20"/>
          <w:szCs w:val="20"/>
          <w:lang w:val="en-AU" w:eastAsia="en-AU"/>
        </w:rPr>
        <w:tab/>
      </w:r>
      <w:r w:rsidR="00591C07">
        <w:rPr>
          <w:rFonts w:ascii="Arial" w:eastAsia="Times New Roman" w:hAnsi="Arial" w:cs="Arial"/>
          <w:sz w:val="20"/>
          <w:szCs w:val="20"/>
          <w:lang w:val="en-AU" w:eastAsia="en-AU"/>
        </w:rPr>
        <w:t>28/2/2022</w:t>
      </w:r>
    </w:p>
    <w:p w14:paraId="35AB17FE" w14:textId="77777777" w:rsidR="00B81988" w:rsidRPr="00B81988" w:rsidRDefault="00B81988" w:rsidP="00B81988">
      <w:pPr>
        <w:rPr>
          <w:rFonts w:ascii="Arial" w:eastAsia="Times New Roman" w:hAnsi="Arial" w:cs="Arial"/>
          <w:lang w:val="en-AU" w:eastAsia="en-AU"/>
        </w:rPr>
      </w:pPr>
    </w:p>
    <w:p w14:paraId="7AA9C1EC" w14:textId="77777777" w:rsidR="00B81988" w:rsidRPr="00A47A6A" w:rsidRDefault="00B81988" w:rsidP="00B81988">
      <w:pPr>
        <w:spacing w:after="240" w:line="360" w:lineRule="auto"/>
        <w:rPr>
          <w:rFonts w:ascii="Arial" w:eastAsia="Times New Roman" w:hAnsi="Arial" w:cs="Arial"/>
          <w:b/>
          <w:sz w:val="22"/>
          <w:szCs w:val="22"/>
          <w:lang w:val="en-AU" w:eastAsia="en-AU"/>
        </w:rPr>
      </w:pPr>
      <w:r w:rsidRPr="00A47A6A">
        <w:rPr>
          <w:rFonts w:ascii="Arial" w:eastAsia="Times New Roman" w:hAnsi="Arial" w:cs="Arial"/>
          <w:b/>
          <w:sz w:val="22"/>
          <w:szCs w:val="22"/>
          <w:lang w:val="en-AU" w:eastAsia="en-AU"/>
        </w:rPr>
        <w:t>Results</w:t>
      </w:r>
    </w:p>
    <w:tbl>
      <w:tblPr>
        <w:tblW w:w="9303" w:type="dxa"/>
        <w:tblLook w:val="04A0" w:firstRow="1" w:lastRow="0" w:firstColumn="1" w:lastColumn="0" w:noHBand="0" w:noVBand="1"/>
      </w:tblPr>
      <w:tblGrid>
        <w:gridCol w:w="1129"/>
        <w:gridCol w:w="1512"/>
        <w:gridCol w:w="1559"/>
        <w:gridCol w:w="1276"/>
        <w:gridCol w:w="1134"/>
        <w:gridCol w:w="1134"/>
        <w:gridCol w:w="1559"/>
      </w:tblGrid>
      <w:tr w:rsidR="00B81988" w:rsidRPr="00B81988" w14:paraId="6E1628EF" w14:textId="77777777" w:rsidTr="00EC021C">
        <w:trPr>
          <w:trHeight w:val="567"/>
        </w:trPr>
        <w:tc>
          <w:tcPr>
            <w:tcW w:w="1129" w:type="dxa"/>
            <w:tcBorders>
              <w:top w:val="single" w:sz="4" w:space="0" w:color="auto"/>
              <w:left w:val="single" w:sz="4" w:space="0" w:color="auto"/>
              <w:bottom w:val="single" w:sz="4" w:space="0" w:color="auto"/>
              <w:right w:val="single" w:sz="4" w:space="0" w:color="auto"/>
            </w:tcBorders>
            <w:shd w:val="clear" w:color="auto" w:fill="8DCED3"/>
            <w:vAlign w:val="center"/>
            <w:hideMark/>
          </w:tcPr>
          <w:p w14:paraId="5D816CC6"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Sample ID</w:t>
            </w:r>
          </w:p>
        </w:tc>
        <w:tc>
          <w:tcPr>
            <w:tcW w:w="1512" w:type="dxa"/>
            <w:tcBorders>
              <w:top w:val="single" w:sz="4" w:space="0" w:color="auto"/>
              <w:left w:val="nil"/>
              <w:bottom w:val="single" w:sz="4" w:space="0" w:color="auto"/>
              <w:right w:val="single" w:sz="4" w:space="0" w:color="auto"/>
            </w:tcBorders>
            <w:shd w:val="clear" w:color="auto" w:fill="8DCED3"/>
            <w:vAlign w:val="center"/>
            <w:hideMark/>
          </w:tcPr>
          <w:p w14:paraId="4936D374"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Dry Weight in Air (g)</w:t>
            </w:r>
          </w:p>
        </w:tc>
        <w:tc>
          <w:tcPr>
            <w:tcW w:w="1559" w:type="dxa"/>
            <w:tcBorders>
              <w:top w:val="single" w:sz="4" w:space="0" w:color="auto"/>
              <w:left w:val="nil"/>
              <w:bottom w:val="single" w:sz="4" w:space="0" w:color="auto"/>
              <w:right w:val="single" w:sz="4" w:space="0" w:color="auto"/>
            </w:tcBorders>
            <w:shd w:val="clear" w:color="auto" w:fill="8DCED3"/>
            <w:vAlign w:val="center"/>
            <w:hideMark/>
          </w:tcPr>
          <w:p w14:paraId="575AD5B7"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 xml:space="preserve">Sub-sat </w:t>
            </w:r>
            <w:proofErr w:type="spellStart"/>
            <w:r w:rsidRPr="00B81988">
              <w:rPr>
                <w:rFonts w:ascii="Arial" w:eastAsia="Times New Roman" w:hAnsi="Arial" w:cs="Arial"/>
                <w:b/>
                <w:bCs/>
                <w:sz w:val="22"/>
                <w:szCs w:val="22"/>
                <w:lang w:val="en-AU" w:eastAsia="en-AU"/>
              </w:rPr>
              <w:t>Wt</w:t>
            </w:r>
            <w:proofErr w:type="spellEnd"/>
            <w:r w:rsidRPr="00B81988">
              <w:rPr>
                <w:rFonts w:ascii="Arial" w:eastAsia="Times New Roman" w:hAnsi="Arial" w:cs="Arial"/>
                <w:b/>
                <w:bCs/>
                <w:sz w:val="22"/>
                <w:szCs w:val="22"/>
                <w:lang w:val="en-AU" w:eastAsia="en-AU"/>
              </w:rPr>
              <w:t xml:space="preserve"> in water (g)</w:t>
            </w:r>
          </w:p>
        </w:tc>
        <w:tc>
          <w:tcPr>
            <w:tcW w:w="1276" w:type="dxa"/>
            <w:tcBorders>
              <w:top w:val="single" w:sz="4" w:space="0" w:color="auto"/>
              <w:left w:val="nil"/>
              <w:bottom w:val="single" w:sz="4" w:space="0" w:color="auto"/>
              <w:right w:val="single" w:sz="4" w:space="0" w:color="auto"/>
            </w:tcBorders>
            <w:shd w:val="clear" w:color="auto" w:fill="8DCED3"/>
            <w:vAlign w:val="center"/>
            <w:hideMark/>
          </w:tcPr>
          <w:p w14:paraId="52C5BFBF"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Sat. Wt. in Air  (g)</w:t>
            </w:r>
          </w:p>
        </w:tc>
        <w:tc>
          <w:tcPr>
            <w:tcW w:w="1134" w:type="dxa"/>
            <w:tcBorders>
              <w:top w:val="single" w:sz="4" w:space="0" w:color="auto"/>
              <w:left w:val="nil"/>
              <w:bottom w:val="single" w:sz="4" w:space="0" w:color="auto"/>
              <w:right w:val="single" w:sz="4" w:space="0" w:color="auto"/>
            </w:tcBorders>
            <w:shd w:val="clear" w:color="auto" w:fill="8DCED3"/>
            <w:vAlign w:val="center"/>
            <w:hideMark/>
          </w:tcPr>
          <w:p w14:paraId="0759DC4E"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Dry bulk SG</w:t>
            </w:r>
          </w:p>
        </w:tc>
        <w:tc>
          <w:tcPr>
            <w:tcW w:w="1134" w:type="dxa"/>
            <w:tcBorders>
              <w:top w:val="single" w:sz="4" w:space="0" w:color="auto"/>
              <w:left w:val="nil"/>
              <w:bottom w:val="single" w:sz="4" w:space="0" w:color="auto"/>
              <w:right w:val="single" w:sz="4" w:space="0" w:color="auto"/>
            </w:tcBorders>
            <w:shd w:val="clear" w:color="auto" w:fill="8DCED3"/>
            <w:vAlign w:val="center"/>
            <w:hideMark/>
          </w:tcPr>
          <w:p w14:paraId="1D654E9E"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Wet bulk SG</w:t>
            </w:r>
          </w:p>
        </w:tc>
        <w:tc>
          <w:tcPr>
            <w:tcW w:w="1559" w:type="dxa"/>
            <w:tcBorders>
              <w:top w:val="single" w:sz="4" w:space="0" w:color="auto"/>
              <w:left w:val="nil"/>
              <w:bottom w:val="single" w:sz="4" w:space="0" w:color="auto"/>
              <w:right w:val="single" w:sz="4" w:space="0" w:color="auto"/>
            </w:tcBorders>
            <w:shd w:val="clear" w:color="auto" w:fill="8DCED3"/>
            <w:vAlign w:val="center"/>
            <w:hideMark/>
          </w:tcPr>
          <w:p w14:paraId="5285B24E" w14:textId="77777777" w:rsidR="00B81988" w:rsidRPr="00B81988" w:rsidRDefault="00B81988" w:rsidP="00B81988">
            <w:pPr>
              <w:jc w:val="center"/>
              <w:rPr>
                <w:rFonts w:ascii="Arial" w:eastAsia="Times New Roman" w:hAnsi="Arial" w:cs="Arial"/>
                <w:b/>
                <w:bCs/>
                <w:sz w:val="22"/>
                <w:szCs w:val="22"/>
                <w:lang w:val="en-AU" w:eastAsia="en-AU"/>
              </w:rPr>
            </w:pPr>
            <w:r w:rsidRPr="00B81988">
              <w:rPr>
                <w:rFonts w:ascii="Arial" w:eastAsia="Times New Roman" w:hAnsi="Arial" w:cs="Arial"/>
                <w:b/>
                <w:bCs/>
                <w:sz w:val="22"/>
                <w:szCs w:val="22"/>
                <w:lang w:val="en-AU" w:eastAsia="en-AU"/>
              </w:rPr>
              <w:t>Wet porosity (%)</w:t>
            </w:r>
          </w:p>
        </w:tc>
      </w:tr>
      <w:tr w:rsidR="00591C07" w:rsidRPr="00B81988" w14:paraId="363DE70D" w14:textId="77777777" w:rsidTr="00591C07">
        <w:trPr>
          <w:trHeight w:val="567"/>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D476B" w14:textId="0CE51483" w:rsidR="00591C07" w:rsidRPr="00B81988" w:rsidRDefault="00591C07" w:rsidP="00591C07">
            <w:pPr>
              <w:jc w:val="center"/>
              <w:rPr>
                <w:rFonts w:ascii="Arial" w:eastAsia="Times New Roman" w:hAnsi="Arial" w:cs="Arial"/>
                <w:sz w:val="20"/>
                <w:szCs w:val="20"/>
                <w:lang w:val="en-AU" w:eastAsia="en-AU"/>
              </w:rPr>
            </w:pPr>
            <w:r>
              <w:rPr>
                <w:rFonts w:ascii="Arial" w:hAnsi="Arial" w:cs="Arial"/>
                <w:color w:val="000000"/>
                <w:sz w:val="20"/>
                <w:szCs w:val="20"/>
              </w:rPr>
              <w:t>L301909</w:t>
            </w:r>
          </w:p>
        </w:tc>
        <w:tc>
          <w:tcPr>
            <w:tcW w:w="1512" w:type="dxa"/>
            <w:tcBorders>
              <w:top w:val="single" w:sz="4" w:space="0" w:color="auto"/>
              <w:left w:val="nil"/>
              <w:bottom w:val="single" w:sz="4" w:space="0" w:color="auto"/>
              <w:right w:val="single" w:sz="4" w:space="0" w:color="auto"/>
            </w:tcBorders>
            <w:shd w:val="clear" w:color="auto" w:fill="auto"/>
            <w:noWrap/>
            <w:vAlign w:val="center"/>
          </w:tcPr>
          <w:p w14:paraId="5B19B19B" w14:textId="4B50A594"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793.5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3BF6A11" w14:textId="6FECFD3F"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522.3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154D116" w14:textId="71BC5BF6"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794.7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DE61AB4" w14:textId="6220D2CB"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2.91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F9B1979" w14:textId="20439B47"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2.92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0C2D05A3" w14:textId="5CA8AAFD"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0.44</w:t>
            </w:r>
          </w:p>
        </w:tc>
      </w:tr>
      <w:tr w:rsidR="00591C07" w:rsidRPr="00B81988" w14:paraId="7B237DDF" w14:textId="77777777" w:rsidTr="0085091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36319E5F" w14:textId="4DB48E97" w:rsidR="00591C07" w:rsidRPr="00B81988" w:rsidRDefault="00591C07" w:rsidP="00591C07">
            <w:pPr>
              <w:jc w:val="center"/>
              <w:rPr>
                <w:rFonts w:ascii="Arial" w:eastAsia="Times New Roman" w:hAnsi="Arial" w:cs="Arial"/>
                <w:sz w:val="20"/>
                <w:szCs w:val="20"/>
                <w:lang w:val="en-AU" w:eastAsia="en-AU"/>
              </w:rPr>
            </w:pPr>
            <w:r>
              <w:rPr>
                <w:rFonts w:ascii="Arial" w:hAnsi="Arial" w:cs="Arial"/>
                <w:color w:val="000000"/>
                <w:sz w:val="20"/>
                <w:szCs w:val="20"/>
              </w:rPr>
              <w:t>L301910</w:t>
            </w:r>
          </w:p>
        </w:tc>
        <w:tc>
          <w:tcPr>
            <w:tcW w:w="1512" w:type="dxa"/>
            <w:tcBorders>
              <w:top w:val="nil"/>
              <w:left w:val="nil"/>
              <w:bottom w:val="single" w:sz="4" w:space="0" w:color="auto"/>
              <w:right w:val="single" w:sz="4" w:space="0" w:color="auto"/>
            </w:tcBorders>
            <w:shd w:val="clear" w:color="auto" w:fill="auto"/>
            <w:noWrap/>
            <w:vAlign w:val="center"/>
          </w:tcPr>
          <w:p w14:paraId="28957FB9" w14:textId="22CF192A"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364.7</w:t>
            </w:r>
          </w:p>
        </w:tc>
        <w:tc>
          <w:tcPr>
            <w:tcW w:w="1559" w:type="dxa"/>
            <w:tcBorders>
              <w:top w:val="nil"/>
              <w:left w:val="nil"/>
              <w:bottom w:val="single" w:sz="4" w:space="0" w:color="auto"/>
              <w:right w:val="single" w:sz="4" w:space="0" w:color="auto"/>
            </w:tcBorders>
            <w:shd w:val="clear" w:color="auto" w:fill="auto"/>
            <w:noWrap/>
            <w:vAlign w:val="center"/>
          </w:tcPr>
          <w:p w14:paraId="0A51B48D" w14:textId="7E051FB8"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219.6</w:t>
            </w:r>
          </w:p>
        </w:tc>
        <w:tc>
          <w:tcPr>
            <w:tcW w:w="1276" w:type="dxa"/>
            <w:tcBorders>
              <w:top w:val="nil"/>
              <w:left w:val="nil"/>
              <w:bottom w:val="single" w:sz="4" w:space="0" w:color="auto"/>
              <w:right w:val="single" w:sz="4" w:space="0" w:color="auto"/>
            </w:tcBorders>
            <w:shd w:val="clear" w:color="auto" w:fill="auto"/>
            <w:noWrap/>
            <w:vAlign w:val="center"/>
          </w:tcPr>
          <w:p w14:paraId="7B883E9D" w14:textId="259ED047"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390.2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7127C" w14:textId="58A90623" w:rsidR="00591C07" w:rsidRPr="00C67D3B" w:rsidRDefault="00591C07" w:rsidP="00591C07">
            <w:pPr>
              <w:jc w:val="center"/>
              <w:rPr>
                <w:rFonts w:ascii="Arial" w:hAnsi="Arial" w:cs="Arial"/>
                <w:color w:val="000000"/>
                <w:sz w:val="20"/>
                <w:szCs w:val="20"/>
              </w:rPr>
            </w:pPr>
            <w:r>
              <w:rPr>
                <w:rFonts w:ascii="Arial" w:hAnsi="Arial" w:cs="Arial"/>
                <w:b/>
                <w:bCs/>
                <w:color w:val="FF0000"/>
                <w:sz w:val="20"/>
                <w:szCs w:val="20"/>
              </w:rPr>
              <w:t>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CE5DB" w14:textId="675D5E74" w:rsidR="00591C07" w:rsidRPr="00C67D3B" w:rsidRDefault="00591C07" w:rsidP="00591C07">
            <w:pPr>
              <w:jc w:val="center"/>
              <w:rPr>
                <w:rFonts w:ascii="Arial" w:hAnsi="Arial" w:cs="Arial"/>
                <w:color w:val="000000"/>
                <w:sz w:val="20"/>
                <w:szCs w:val="20"/>
              </w:rPr>
            </w:pPr>
            <w:r>
              <w:rPr>
                <w:rFonts w:ascii="Arial" w:hAnsi="Arial" w:cs="Arial"/>
                <w:b/>
                <w:bCs/>
                <w:color w:val="FF0000"/>
                <w:sz w:val="20"/>
                <w:szCs w:val="20"/>
              </w:rPr>
              <w:t>2.29</w:t>
            </w:r>
          </w:p>
        </w:tc>
        <w:tc>
          <w:tcPr>
            <w:tcW w:w="1559" w:type="dxa"/>
            <w:tcBorders>
              <w:top w:val="nil"/>
              <w:left w:val="nil"/>
              <w:bottom w:val="single" w:sz="4" w:space="0" w:color="auto"/>
              <w:right w:val="single" w:sz="4" w:space="0" w:color="auto"/>
            </w:tcBorders>
            <w:shd w:val="clear" w:color="auto" w:fill="auto"/>
            <w:noWrap/>
            <w:vAlign w:val="center"/>
          </w:tcPr>
          <w:p w14:paraId="503ACEFC" w14:textId="03FD7E02"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14.95</w:t>
            </w:r>
          </w:p>
        </w:tc>
      </w:tr>
      <w:tr w:rsidR="00591C07" w:rsidRPr="00B81988" w14:paraId="4D46A09A" w14:textId="77777777" w:rsidTr="0085091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DF600A9" w14:textId="480BE3AB" w:rsidR="00591C07" w:rsidRPr="00B81988" w:rsidRDefault="00591C07" w:rsidP="00591C07">
            <w:pPr>
              <w:jc w:val="center"/>
              <w:rPr>
                <w:rFonts w:ascii="Arial" w:eastAsia="Times New Roman" w:hAnsi="Arial" w:cs="Arial"/>
                <w:sz w:val="20"/>
                <w:szCs w:val="20"/>
                <w:lang w:val="en-AU" w:eastAsia="en-AU"/>
              </w:rPr>
            </w:pPr>
            <w:r>
              <w:rPr>
                <w:rFonts w:ascii="Arial" w:hAnsi="Arial" w:cs="Arial"/>
                <w:color w:val="000000"/>
                <w:sz w:val="20"/>
                <w:szCs w:val="20"/>
              </w:rPr>
              <w:t>L301912</w:t>
            </w:r>
          </w:p>
        </w:tc>
        <w:tc>
          <w:tcPr>
            <w:tcW w:w="1512" w:type="dxa"/>
            <w:tcBorders>
              <w:top w:val="nil"/>
              <w:left w:val="nil"/>
              <w:bottom w:val="single" w:sz="4" w:space="0" w:color="auto"/>
              <w:right w:val="single" w:sz="4" w:space="0" w:color="auto"/>
            </w:tcBorders>
            <w:shd w:val="clear" w:color="auto" w:fill="auto"/>
            <w:noWrap/>
            <w:vAlign w:val="center"/>
          </w:tcPr>
          <w:p w14:paraId="7184225E" w14:textId="0B29EE0B"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705.2</w:t>
            </w:r>
          </w:p>
        </w:tc>
        <w:tc>
          <w:tcPr>
            <w:tcW w:w="1559" w:type="dxa"/>
            <w:tcBorders>
              <w:top w:val="nil"/>
              <w:left w:val="nil"/>
              <w:bottom w:val="single" w:sz="4" w:space="0" w:color="auto"/>
              <w:right w:val="single" w:sz="4" w:space="0" w:color="auto"/>
            </w:tcBorders>
            <w:shd w:val="clear" w:color="auto" w:fill="auto"/>
            <w:noWrap/>
            <w:vAlign w:val="center"/>
          </w:tcPr>
          <w:p w14:paraId="75275B38" w14:textId="629DC415"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435.5</w:t>
            </w:r>
          </w:p>
        </w:tc>
        <w:tc>
          <w:tcPr>
            <w:tcW w:w="1276" w:type="dxa"/>
            <w:tcBorders>
              <w:top w:val="nil"/>
              <w:left w:val="nil"/>
              <w:bottom w:val="single" w:sz="4" w:space="0" w:color="auto"/>
              <w:right w:val="single" w:sz="4" w:space="0" w:color="auto"/>
            </w:tcBorders>
            <w:shd w:val="clear" w:color="auto" w:fill="auto"/>
            <w:noWrap/>
            <w:vAlign w:val="center"/>
          </w:tcPr>
          <w:p w14:paraId="01E362EB" w14:textId="59783A49"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742.0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67052" w14:textId="7460E87E" w:rsidR="00591C07" w:rsidRPr="00C67D3B" w:rsidRDefault="00591C07" w:rsidP="00591C07">
            <w:pPr>
              <w:jc w:val="center"/>
              <w:rPr>
                <w:rFonts w:ascii="Arial" w:hAnsi="Arial" w:cs="Arial"/>
                <w:color w:val="000000"/>
                <w:sz w:val="20"/>
                <w:szCs w:val="20"/>
              </w:rPr>
            </w:pPr>
            <w:r>
              <w:rPr>
                <w:rFonts w:ascii="Arial" w:hAnsi="Arial" w:cs="Arial"/>
                <w:b/>
                <w:bCs/>
                <w:color w:val="FF0000"/>
                <w:sz w:val="20"/>
                <w:szCs w:val="20"/>
              </w:rPr>
              <w:t>2.30</w:t>
            </w:r>
          </w:p>
        </w:tc>
        <w:tc>
          <w:tcPr>
            <w:tcW w:w="1134" w:type="dxa"/>
            <w:tcBorders>
              <w:top w:val="nil"/>
              <w:left w:val="nil"/>
              <w:bottom w:val="single" w:sz="4" w:space="0" w:color="auto"/>
              <w:right w:val="single" w:sz="4" w:space="0" w:color="auto"/>
            </w:tcBorders>
            <w:shd w:val="clear" w:color="auto" w:fill="auto"/>
            <w:noWrap/>
            <w:vAlign w:val="center"/>
          </w:tcPr>
          <w:p w14:paraId="0E1FADF2" w14:textId="44C43225"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2.42</w:t>
            </w:r>
          </w:p>
        </w:tc>
        <w:tc>
          <w:tcPr>
            <w:tcW w:w="1559" w:type="dxa"/>
            <w:tcBorders>
              <w:top w:val="nil"/>
              <w:left w:val="nil"/>
              <w:bottom w:val="single" w:sz="4" w:space="0" w:color="auto"/>
              <w:right w:val="single" w:sz="4" w:space="0" w:color="auto"/>
            </w:tcBorders>
            <w:shd w:val="clear" w:color="auto" w:fill="auto"/>
            <w:noWrap/>
            <w:vAlign w:val="center"/>
          </w:tcPr>
          <w:p w14:paraId="7060D134" w14:textId="35C47F66"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12.01</w:t>
            </w:r>
          </w:p>
        </w:tc>
      </w:tr>
      <w:tr w:rsidR="00591C07" w:rsidRPr="00B81988" w14:paraId="4A85B9CB" w14:textId="77777777" w:rsidTr="0085091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8A68F44" w14:textId="5437F9BF" w:rsidR="00591C07" w:rsidRPr="00B81988" w:rsidRDefault="00591C07" w:rsidP="00591C07">
            <w:pPr>
              <w:jc w:val="center"/>
              <w:rPr>
                <w:rFonts w:ascii="Arial" w:eastAsia="Times New Roman" w:hAnsi="Arial" w:cs="Arial"/>
                <w:sz w:val="20"/>
                <w:szCs w:val="20"/>
                <w:lang w:val="en-AU" w:eastAsia="en-AU"/>
              </w:rPr>
            </w:pPr>
            <w:r>
              <w:rPr>
                <w:rFonts w:ascii="Arial" w:hAnsi="Arial" w:cs="Arial"/>
                <w:color w:val="000000"/>
                <w:sz w:val="20"/>
                <w:szCs w:val="20"/>
              </w:rPr>
              <w:t>L301915</w:t>
            </w:r>
          </w:p>
        </w:tc>
        <w:tc>
          <w:tcPr>
            <w:tcW w:w="1512" w:type="dxa"/>
            <w:tcBorders>
              <w:top w:val="nil"/>
              <w:left w:val="nil"/>
              <w:bottom w:val="single" w:sz="4" w:space="0" w:color="auto"/>
              <w:right w:val="single" w:sz="4" w:space="0" w:color="auto"/>
            </w:tcBorders>
            <w:shd w:val="clear" w:color="auto" w:fill="auto"/>
            <w:noWrap/>
            <w:vAlign w:val="center"/>
          </w:tcPr>
          <w:p w14:paraId="48D2DDFF" w14:textId="0274FB44"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668.6</w:t>
            </w:r>
          </w:p>
        </w:tc>
        <w:tc>
          <w:tcPr>
            <w:tcW w:w="1559" w:type="dxa"/>
            <w:tcBorders>
              <w:top w:val="nil"/>
              <w:left w:val="nil"/>
              <w:bottom w:val="single" w:sz="4" w:space="0" w:color="auto"/>
              <w:right w:val="single" w:sz="4" w:space="0" w:color="auto"/>
            </w:tcBorders>
            <w:shd w:val="clear" w:color="auto" w:fill="auto"/>
            <w:noWrap/>
            <w:vAlign w:val="center"/>
          </w:tcPr>
          <w:p w14:paraId="5C9B659D" w14:textId="5CD8223D"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407.7</w:t>
            </w:r>
          </w:p>
        </w:tc>
        <w:tc>
          <w:tcPr>
            <w:tcW w:w="1276" w:type="dxa"/>
            <w:tcBorders>
              <w:top w:val="nil"/>
              <w:left w:val="nil"/>
              <w:bottom w:val="single" w:sz="4" w:space="0" w:color="auto"/>
              <w:right w:val="single" w:sz="4" w:space="0" w:color="auto"/>
            </w:tcBorders>
            <w:shd w:val="clear" w:color="auto" w:fill="auto"/>
            <w:noWrap/>
            <w:vAlign w:val="center"/>
          </w:tcPr>
          <w:p w14:paraId="50961A0A" w14:textId="6AA66363"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698.7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1E1F4" w14:textId="0C3FCD05" w:rsidR="00591C07" w:rsidRPr="00C67D3B" w:rsidRDefault="00591C07" w:rsidP="00591C07">
            <w:pPr>
              <w:jc w:val="center"/>
              <w:rPr>
                <w:rFonts w:ascii="Arial" w:hAnsi="Arial" w:cs="Arial"/>
                <w:color w:val="000000"/>
                <w:sz w:val="20"/>
                <w:szCs w:val="20"/>
              </w:rPr>
            </w:pPr>
            <w:r>
              <w:rPr>
                <w:rFonts w:ascii="Arial" w:hAnsi="Arial" w:cs="Arial"/>
                <w:b/>
                <w:bCs/>
                <w:color w:val="FF0000"/>
                <w:sz w:val="20"/>
                <w:szCs w:val="20"/>
              </w:rPr>
              <w:t>2.30</w:t>
            </w:r>
          </w:p>
        </w:tc>
        <w:tc>
          <w:tcPr>
            <w:tcW w:w="1134" w:type="dxa"/>
            <w:tcBorders>
              <w:top w:val="nil"/>
              <w:left w:val="nil"/>
              <w:bottom w:val="single" w:sz="4" w:space="0" w:color="auto"/>
              <w:right w:val="single" w:sz="4" w:space="0" w:color="auto"/>
            </w:tcBorders>
            <w:shd w:val="clear" w:color="auto" w:fill="auto"/>
            <w:noWrap/>
            <w:vAlign w:val="center"/>
          </w:tcPr>
          <w:p w14:paraId="10F60BD6" w14:textId="06A8FC8E"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2.40</w:t>
            </w:r>
          </w:p>
        </w:tc>
        <w:tc>
          <w:tcPr>
            <w:tcW w:w="1559" w:type="dxa"/>
            <w:tcBorders>
              <w:top w:val="nil"/>
              <w:left w:val="nil"/>
              <w:bottom w:val="single" w:sz="4" w:space="0" w:color="auto"/>
              <w:right w:val="single" w:sz="4" w:space="0" w:color="auto"/>
            </w:tcBorders>
            <w:shd w:val="clear" w:color="auto" w:fill="auto"/>
            <w:noWrap/>
            <w:vAlign w:val="center"/>
          </w:tcPr>
          <w:p w14:paraId="4A30BB14" w14:textId="1BED8EDB"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10.34</w:t>
            </w:r>
          </w:p>
        </w:tc>
      </w:tr>
      <w:tr w:rsidR="00591C07" w:rsidRPr="00B81988" w14:paraId="44613BC8" w14:textId="77777777" w:rsidTr="0085091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7357E2F" w14:textId="038E350A" w:rsidR="00591C07" w:rsidRPr="00B81988" w:rsidRDefault="00591C07" w:rsidP="00591C07">
            <w:pPr>
              <w:jc w:val="center"/>
              <w:rPr>
                <w:rFonts w:ascii="Arial" w:eastAsia="Times New Roman" w:hAnsi="Arial" w:cs="Arial"/>
                <w:sz w:val="20"/>
                <w:szCs w:val="20"/>
                <w:lang w:val="en-AU" w:eastAsia="en-AU"/>
              </w:rPr>
            </w:pPr>
            <w:r>
              <w:rPr>
                <w:rFonts w:ascii="Arial" w:hAnsi="Arial" w:cs="Arial"/>
                <w:color w:val="000000"/>
                <w:sz w:val="20"/>
                <w:szCs w:val="20"/>
              </w:rPr>
              <w:t>L301916</w:t>
            </w:r>
          </w:p>
        </w:tc>
        <w:tc>
          <w:tcPr>
            <w:tcW w:w="1512" w:type="dxa"/>
            <w:tcBorders>
              <w:top w:val="nil"/>
              <w:left w:val="nil"/>
              <w:bottom w:val="single" w:sz="4" w:space="0" w:color="auto"/>
              <w:right w:val="single" w:sz="4" w:space="0" w:color="auto"/>
            </w:tcBorders>
            <w:shd w:val="clear" w:color="auto" w:fill="auto"/>
            <w:noWrap/>
            <w:vAlign w:val="center"/>
          </w:tcPr>
          <w:p w14:paraId="2A3697F5" w14:textId="01956D12"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767.0</w:t>
            </w:r>
          </w:p>
        </w:tc>
        <w:tc>
          <w:tcPr>
            <w:tcW w:w="1559" w:type="dxa"/>
            <w:tcBorders>
              <w:top w:val="nil"/>
              <w:left w:val="nil"/>
              <w:bottom w:val="single" w:sz="4" w:space="0" w:color="auto"/>
              <w:right w:val="single" w:sz="4" w:space="0" w:color="auto"/>
            </w:tcBorders>
            <w:shd w:val="clear" w:color="auto" w:fill="auto"/>
            <w:noWrap/>
            <w:vAlign w:val="center"/>
          </w:tcPr>
          <w:p w14:paraId="0B706567" w14:textId="5C85F400"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477.3</w:t>
            </w:r>
          </w:p>
        </w:tc>
        <w:tc>
          <w:tcPr>
            <w:tcW w:w="1276" w:type="dxa"/>
            <w:tcBorders>
              <w:top w:val="nil"/>
              <w:left w:val="nil"/>
              <w:bottom w:val="single" w:sz="4" w:space="0" w:color="auto"/>
              <w:right w:val="single" w:sz="4" w:space="0" w:color="auto"/>
            </w:tcBorders>
            <w:shd w:val="clear" w:color="auto" w:fill="auto"/>
            <w:noWrap/>
            <w:vAlign w:val="center"/>
          </w:tcPr>
          <w:p w14:paraId="71EEDA43" w14:textId="19EE8124"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798.4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81EDE" w14:textId="6DDCF88C" w:rsidR="00591C07" w:rsidRPr="00C67D3B" w:rsidRDefault="00591C07" w:rsidP="00591C07">
            <w:pPr>
              <w:jc w:val="center"/>
              <w:rPr>
                <w:rFonts w:ascii="Arial" w:hAnsi="Arial" w:cs="Arial"/>
                <w:color w:val="000000"/>
                <w:sz w:val="20"/>
                <w:szCs w:val="20"/>
              </w:rPr>
            </w:pPr>
            <w:r>
              <w:rPr>
                <w:rFonts w:ascii="Arial" w:hAnsi="Arial" w:cs="Arial"/>
                <w:b/>
                <w:bCs/>
                <w:color w:val="FF0000"/>
                <w:sz w:val="20"/>
                <w:szCs w:val="20"/>
              </w:rPr>
              <w:t>2.39</w:t>
            </w:r>
          </w:p>
        </w:tc>
        <w:tc>
          <w:tcPr>
            <w:tcW w:w="1134" w:type="dxa"/>
            <w:tcBorders>
              <w:top w:val="nil"/>
              <w:left w:val="nil"/>
              <w:bottom w:val="single" w:sz="4" w:space="0" w:color="auto"/>
              <w:right w:val="single" w:sz="4" w:space="0" w:color="auto"/>
            </w:tcBorders>
            <w:shd w:val="clear" w:color="auto" w:fill="auto"/>
            <w:noWrap/>
            <w:vAlign w:val="center"/>
          </w:tcPr>
          <w:p w14:paraId="4B052575" w14:textId="51381516"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2.49</w:t>
            </w:r>
          </w:p>
        </w:tc>
        <w:tc>
          <w:tcPr>
            <w:tcW w:w="1559" w:type="dxa"/>
            <w:tcBorders>
              <w:top w:val="nil"/>
              <w:left w:val="nil"/>
              <w:bottom w:val="single" w:sz="4" w:space="0" w:color="auto"/>
              <w:right w:val="single" w:sz="4" w:space="0" w:color="auto"/>
            </w:tcBorders>
            <w:shd w:val="clear" w:color="auto" w:fill="auto"/>
            <w:noWrap/>
            <w:vAlign w:val="center"/>
          </w:tcPr>
          <w:p w14:paraId="1F7AC841" w14:textId="6F8DBB24"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9.78</w:t>
            </w:r>
          </w:p>
        </w:tc>
      </w:tr>
      <w:tr w:rsidR="00591C07" w:rsidRPr="00B81988" w14:paraId="6E499048" w14:textId="77777777" w:rsidTr="00850918">
        <w:trPr>
          <w:trHeight w:val="567"/>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13F3D26" w14:textId="2B513F3A" w:rsidR="00591C07" w:rsidRPr="00B81988" w:rsidRDefault="00591C07" w:rsidP="00591C07">
            <w:pPr>
              <w:jc w:val="center"/>
              <w:rPr>
                <w:rFonts w:ascii="Arial" w:eastAsia="Times New Roman" w:hAnsi="Arial" w:cs="Arial"/>
                <w:sz w:val="20"/>
                <w:szCs w:val="20"/>
                <w:lang w:val="en-AU" w:eastAsia="en-AU"/>
              </w:rPr>
            </w:pPr>
            <w:r>
              <w:rPr>
                <w:rFonts w:ascii="Arial" w:hAnsi="Arial" w:cs="Arial"/>
                <w:color w:val="000000"/>
                <w:sz w:val="20"/>
                <w:szCs w:val="20"/>
              </w:rPr>
              <w:t>L301917</w:t>
            </w:r>
          </w:p>
        </w:tc>
        <w:tc>
          <w:tcPr>
            <w:tcW w:w="1512" w:type="dxa"/>
            <w:tcBorders>
              <w:top w:val="nil"/>
              <w:left w:val="nil"/>
              <w:bottom w:val="single" w:sz="4" w:space="0" w:color="auto"/>
              <w:right w:val="single" w:sz="4" w:space="0" w:color="auto"/>
            </w:tcBorders>
            <w:shd w:val="clear" w:color="auto" w:fill="auto"/>
            <w:noWrap/>
            <w:vAlign w:val="center"/>
          </w:tcPr>
          <w:p w14:paraId="5219BE4F" w14:textId="66F36451"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952.8</w:t>
            </w:r>
          </w:p>
        </w:tc>
        <w:tc>
          <w:tcPr>
            <w:tcW w:w="1559" w:type="dxa"/>
            <w:tcBorders>
              <w:top w:val="nil"/>
              <w:left w:val="nil"/>
              <w:bottom w:val="single" w:sz="4" w:space="0" w:color="auto"/>
              <w:right w:val="single" w:sz="4" w:space="0" w:color="auto"/>
            </w:tcBorders>
            <w:shd w:val="clear" w:color="auto" w:fill="auto"/>
            <w:noWrap/>
            <w:vAlign w:val="center"/>
          </w:tcPr>
          <w:p w14:paraId="40A6BEEE" w14:textId="225C65DF"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577.4</w:t>
            </w:r>
          </w:p>
        </w:tc>
        <w:tc>
          <w:tcPr>
            <w:tcW w:w="1276" w:type="dxa"/>
            <w:tcBorders>
              <w:top w:val="nil"/>
              <w:left w:val="nil"/>
              <w:bottom w:val="single" w:sz="4" w:space="0" w:color="auto"/>
              <w:right w:val="single" w:sz="4" w:space="0" w:color="auto"/>
            </w:tcBorders>
            <w:shd w:val="clear" w:color="auto" w:fill="auto"/>
            <w:noWrap/>
            <w:vAlign w:val="center"/>
          </w:tcPr>
          <w:p w14:paraId="57F78F52" w14:textId="4DBCEBCF"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1021.1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214FB" w14:textId="63AF4F32" w:rsidR="00591C07" w:rsidRPr="00C67D3B" w:rsidRDefault="00591C07" w:rsidP="00591C07">
            <w:pPr>
              <w:jc w:val="center"/>
              <w:rPr>
                <w:rFonts w:ascii="Arial" w:hAnsi="Arial" w:cs="Arial"/>
                <w:color w:val="000000"/>
                <w:sz w:val="20"/>
                <w:szCs w:val="20"/>
              </w:rPr>
            </w:pPr>
            <w:r>
              <w:rPr>
                <w:rFonts w:ascii="Arial" w:hAnsi="Arial" w:cs="Arial"/>
                <w:b/>
                <w:bCs/>
                <w:color w:val="FF0000"/>
                <w:sz w:val="20"/>
                <w:szCs w:val="20"/>
              </w:rPr>
              <w:t>2.15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BB302" w14:textId="577E19B0" w:rsidR="00591C07" w:rsidRPr="00C67D3B" w:rsidRDefault="00591C07" w:rsidP="00591C07">
            <w:pPr>
              <w:jc w:val="center"/>
              <w:rPr>
                <w:rFonts w:ascii="Arial" w:hAnsi="Arial" w:cs="Arial"/>
                <w:color w:val="000000"/>
                <w:sz w:val="20"/>
                <w:szCs w:val="20"/>
              </w:rPr>
            </w:pPr>
            <w:r>
              <w:rPr>
                <w:rFonts w:ascii="Arial" w:hAnsi="Arial" w:cs="Arial"/>
                <w:b/>
                <w:bCs/>
                <w:color w:val="FF0000"/>
                <w:sz w:val="20"/>
                <w:szCs w:val="20"/>
              </w:rPr>
              <w:t>2.30</w:t>
            </w:r>
          </w:p>
        </w:tc>
        <w:tc>
          <w:tcPr>
            <w:tcW w:w="1559" w:type="dxa"/>
            <w:tcBorders>
              <w:top w:val="nil"/>
              <w:left w:val="nil"/>
              <w:bottom w:val="single" w:sz="4" w:space="0" w:color="auto"/>
              <w:right w:val="single" w:sz="4" w:space="0" w:color="auto"/>
            </w:tcBorders>
            <w:shd w:val="clear" w:color="auto" w:fill="auto"/>
            <w:noWrap/>
            <w:vAlign w:val="center"/>
          </w:tcPr>
          <w:p w14:paraId="687F14B0" w14:textId="1BAC5DB1" w:rsidR="00591C07" w:rsidRPr="00C67D3B" w:rsidRDefault="00591C07" w:rsidP="00591C07">
            <w:pPr>
              <w:jc w:val="center"/>
              <w:rPr>
                <w:rFonts w:ascii="Arial" w:hAnsi="Arial" w:cs="Arial"/>
                <w:color w:val="000000"/>
                <w:sz w:val="20"/>
                <w:szCs w:val="20"/>
              </w:rPr>
            </w:pPr>
            <w:r>
              <w:rPr>
                <w:rFonts w:ascii="Arial" w:hAnsi="Arial" w:cs="Arial"/>
                <w:color w:val="000000"/>
                <w:sz w:val="20"/>
                <w:szCs w:val="20"/>
              </w:rPr>
              <w:t>15.39</w:t>
            </w:r>
          </w:p>
        </w:tc>
      </w:tr>
    </w:tbl>
    <w:p w14:paraId="45B5201F" w14:textId="77777777" w:rsidR="00B81988" w:rsidRPr="00B81988" w:rsidRDefault="00B81988" w:rsidP="00B81988">
      <w:pPr>
        <w:spacing w:after="240" w:line="360" w:lineRule="auto"/>
        <w:rPr>
          <w:rFonts w:ascii="Arial" w:eastAsia="Times New Roman" w:hAnsi="Arial" w:cs="Arial"/>
          <w:highlight w:val="yellow"/>
          <w:lang w:val="en-AU" w:eastAsia="en-AU"/>
        </w:rPr>
      </w:pPr>
    </w:p>
    <w:p w14:paraId="509E0E2B" w14:textId="39722799" w:rsidR="00B81988" w:rsidRPr="00A47A6A" w:rsidRDefault="00B81988" w:rsidP="00B81988">
      <w:pPr>
        <w:spacing w:after="240" w:line="360" w:lineRule="auto"/>
        <w:rPr>
          <w:rFonts w:ascii="MS Sans Serif" w:eastAsia="Times New Roman" w:hAnsi="MS Sans Serif" w:cs="MS Sans Serif"/>
          <w:sz w:val="22"/>
          <w:szCs w:val="22"/>
          <w:lang w:val="en-AU" w:eastAsia="en-AU"/>
        </w:rPr>
      </w:pPr>
      <w:r w:rsidRPr="00A47A6A">
        <w:rPr>
          <w:rFonts w:ascii="Arial" w:eastAsia="Times New Roman" w:hAnsi="Arial" w:cs="Arial"/>
          <w:b/>
          <w:bCs/>
          <w:sz w:val="22"/>
          <w:szCs w:val="22"/>
          <w:lang w:val="en-AU" w:eastAsia="en-AU"/>
        </w:rPr>
        <w:t>Analyst:</w:t>
      </w:r>
      <w:r w:rsidRPr="00A47A6A">
        <w:rPr>
          <w:rFonts w:ascii="Arial" w:eastAsia="Times New Roman" w:hAnsi="Arial" w:cs="Arial"/>
          <w:sz w:val="22"/>
          <w:szCs w:val="22"/>
          <w:lang w:val="en-AU" w:eastAsia="en-AU"/>
        </w:rPr>
        <w:tab/>
      </w:r>
      <w:r w:rsidR="007D77EA">
        <w:rPr>
          <w:rFonts w:ascii="Arial" w:eastAsia="Times New Roman" w:hAnsi="Arial" w:cs="Arial"/>
          <w:sz w:val="22"/>
          <w:szCs w:val="22"/>
          <w:lang w:val="en-AU" w:eastAsia="en-AU"/>
        </w:rPr>
        <w:t>R. King</w:t>
      </w:r>
    </w:p>
    <w:p w14:paraId="5A925758" w14:textId="060C125F" w:rsidR="00B81988" w:rsidRPr="00B81988" w:rsidRDefault="00B81988" w:rsidP="00B81988">
      <w:pPr>
        <w:tabs>
          <w:tab w:val="left" w:pos="720"/>
          <w:tab w:val="left" w:pos="1440"/>
          <w:tab w:val="left" w:pos="2160"/>
          <w:tab w:val="left" w:pos="3570"/>
        </w:tabs>
        <w:spacing w:after="240" w:line="360" w:lineRule="auto"/>
        <w:rPr>
          <w:rFonts w:ascii="Arial" w:eastAsia="Times New Roman" w:hAnsi="Arial" w:cs="Arial"/>
          <w:lang w:val="en-AU" w:eastAsia="x-none"/>
        </w:rPr>
      </w:pPr>
      <w:r w:rsidRPr="00A47A6A">
        <w:rPr>
          <w:rFonts w:ascii="Arial" w:eastAsia="Times New Roman" w:hAnsi="Arial" w:cs="Arial"/>
          <w:b/>
          <w:bCs/>
          <w:sz w:val="22"/>
          <w:szCs w:val="22"/>
          <w:lang w:val="en-AU" w:eastAsia="en-AU"/>
        </w:rPr>
        <w:t>Date:</w:t>
      </w:r>
      <w:r w:rsidRPr="00A47A6A">
        <w:rPr>
          <w:rFonts w:ascii="Arial" w:eastAsia="Times New Roman" w:hAnsi="Arial" w:cs="Arial"/>
          <w:b/>
          <w:bCs/>
          <w:sz w:val="22"/>
          <w:szCs w:val="22"/>
          <w:lang w:val="en-AU" w:eastAsia="en-AU"/>
        </w:rPr>
        <w:tab/>
      </w:r>
      <w:r w:rsidR="00591C07">
        <w:rPr>
          <w:rFonts w:ascii="Arial" w:eastAsia="Times New Roman" w:hAnsi="Arial" w:cs="Arial"/>
          <w:b/>
          <w:bCs/>
          <w:sz w:val="22"/>
          <w:szCs w:val="22"/>
          <w:lang w:val="en-AU" w:eastAsia="en-AU"/>
        </w:rPr>
        <w:tab/>
      </w:r>
      <w:r w:rsidR="00591C07" w:rsidRPr="00591C07">
        <w:rPr>
          <w:rFonts w:ascii="Arial" w:eastAsia="Times New Roman" w:hAnsi="Arial" w:cs="Arial"/>
          <w:sz w:val="22"/>
          <w:szCs w:val="22"/>
          <w:lang w:val="en-AU" w:eastAsia="en-AU"/>
        </w:rPr>
        <w:t>28/2/2022</w:t>
      </w:r>
      <w:r w:rsidRPr="00B81988">
        <w:rPr>
          <w:rFonts w:ascii="Arial" w:eastAsia="Times New Roman" w:hAnsi="Arial" w:cs="Arial"/>
          <w:lang w:val="en-AU" w:eastAsia="en-AU"/>
        </w:rPr>
        <w:tab/>
      </w:r>
    </w:p>
    <w:p w14:paraId="434ED9EF" w14:textId="77777777" w:rsidR="00B81988" w:rsidRDefault="00B81988">
      <w:pPr>
        <w:rPr>
          <w:rFonts w:ascii="Arial" w:hAnsi="Arial" w:cs="Arial"/>
          <w:b/>
          <w:sz w:val="32"/>
          <w:szCs w:val="36"/>
        </w:rPr>
      </w:pPr>
    </w:p>
    <w:sectPr w:rsidR="00B81988" w:rsidSect="0022512D">
      <w:headerReference w:type="default" r:id="rId28"/>
      <w:type w:val="continuous"/>
      <w:pgSz w:w="11880" w:h="16820"/>
      <w:pgMar w:top="567" w:right="1390" w:bottom="1440" w:left="1474"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7EF3A" w14:textId="77777777" w:rsidR="003749C8" w:rsidRDefault="003749C8" w:rsidP="00CF4F83">
      <w:r>
        <w:separator/>
      </w:r>
    </w:p>
  </w:endnote>
  <w:endnote w:type="continuationSeparator" w:id="0">
    <w:p w14:paraId="1E52C170" w14:textId="77777777" w:rsidR="003749C8" w:rsidRDefault="003749C8" w:rsidP="00CF4F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GillSans Light">
    <w:altName w:val="Times New Roman"/>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MS Sans Serif">
    <w:altName w:val="Arial"/>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F4794" w14:textId="77777777" w:rsidR="003B7B7A" w:rsidRDefault="003B7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7324" w14:textId="42A11413" w:rsidR="00B81988" w:rsidRPr="00CF4F83" w:rsidRDefault="00B81988" w:rsidP="001D2EE2">
    <w:pPr>
      <w:pStyle w:val="Footer"/>
      <w:ind w:left="142"/>
    </w:pPr>
    <w:r w:rsidRPr="007A33BE">
      <w:rPr>
        <w:noProof/>
      </w:rPr>
      <w:fldChar w:fldCharType="begin"/>
    </w:r>
    <w:r w:rsidRPr="007A33BE">
      <w:rPr>
        <w:noProof/>
      </w:rPr>
      <w:instrText xml:space="preserve"> FILENAME   \* MERGEFORMAT </w:instrText>
    </w:r>
    <w:r w:rsidRPr="007A33BE">
      <w:rPr>
        <w:noProof/>
      </w:rPr>
      <w:fldChar w:fldCharType="separate"/>
    </w:r>
    <w:r w:rsidR="009F1F1D">
      <w:rPr>
        <w:noProof/>
      </w:rPr>
      <w:t>LJN2021-056-MD-Laboratory Report.DOCX</w:t>
    </w:r>
    <w:r w:rsidRPr="007A33BE">
      <w:rPr>
        <w:noProof/>
      </w:rPr>
      <w:fldChar w:fldCharType="end"/>
    </w:r>
    <w:r>
      <w:t xml:space="preserve"> </w:t>
    </w:r>
    <w:r>
      <w:tab/>
    </w:r>
    <w:r>
      <w:tab/>
    </w:r>
    <w:r>
      <w:fldChar w:fldCharType="begin"/>
    </w:r>
    <w:r>
      <w:instrText xml:space="preserve"> PAGE   \* MERGEFORMAT </w:instrText>
    </w:r>
    <w:r>
      <w:fldChar w:fldCharType="separate"/>
    </w:r>
    <w:r w:rsidR="00AA78AC">
      <w:rPr>
        <w:noProof/>
      </w:rPr>
      <w:t>7</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AA78AC">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A538" w14:textId="77777777" w:rsidR="003B7B7A" w:rsidRDefault="003B7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E556F" w14:textId="77777777" w:rsidR="003749C8" w:rsidRDefault="003749C8" w:rsidP="00CF4F83">
      <w:r>
        <w:separator/>
      </w:r>
    </w:p>
  </w:footnote>
  <w:footnote w:type="continuationSeparator" w:id="0">
    <w:p w14:paraId="41D9AEFC" w14:textId="77777777" w:rsidR="003749C8" w:rsidRDefault="003749C8" w:rsidP="00CF4F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ED58" w14:textId="77777777" w:rsidR="003B7B7A" w:rsidRDefault="003B7B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793E" w14:textId="77777777" w:rsidR="00B81988" w:rsidRDefault="00B81988">
    <w:pPr>
      <w:pStyle w:val="Header"/>
      <w:rPr>
        <w:rFonts w:ascii="Arial" w:hAnsi="Arial" w:cs="Arial"/>
        <w:color w:val="262626" w:themeColor="text1" w:themeTint="D9"/>
        <w:sz w:val="24"/>
      </w:rPr>
    </w:pPr>
  </w:p>
  <w:p w14:paraId="3E09D711" w14:textId="24C54BE5" w:rsidR="00B81988" w:rsidRPr="001A5696" w:rsidRDefault="00B81988">
    <w:pPr>
      <w:pStyle w:val="Header"/>
      <w:rPr>
        <w:rFonts w:ascii="Arial" w:hAnsi="Arial" w:cs="Arial"/>
        <w:color w:val="0D0D0D" w:themeColor="text1" w:themeTint="F2"/>
        <w:sz w:val="24"/>
      </w:rPr>
    </w:pPr>
    <w:r w:rsidRPr="001A5696">
      <w:rPr>
        <w:rFonts w:ascii="Arial" w:hAnsi="Arial" w:cs="Arial"/>
        <w:color w:val="0D0D0D" w:themeColor="text1" w:themeTint="F2"/>
        <w:sz w:val="24"/>
      </w:rPr>
      <w:t>MINERAL RESOURCES TASMANIA</w:t>
    </w:r>
  </w:p>
  <w:p w14:paraId="6FD71B14" w14:textId="77777777" w:rsidR="00B81988" w:rsidRDefault="00B81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1BDF" w14:textId="77777777" w:rsidR="003B7B7A" w:rsidRDefault="003B7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C551" w14:textId="77777777" w:rsidR="00B81988" w:rsidRPr="001A5696" w:rsidRDefault="00B81988" w:rsidP="006E2F4C">
    <w:pPr>
      <w:pStyle w:val="Header"/>
      <w:rPr>
        <w:rFonts w:ascii="Arial" w:hAnsi="Arial" w:cs="Arial"/>
        <w:color w:val="0D0D0D" w:themeColor="text1" w:themeTint="F2"/>
        <w:sz w:val="24"/>
      </w:rPr>
    </w:pPr>
    <w:r w:rsidRPr="001A5696">
      <w:rPr>
        <w:rFonts w:ascii="Arial" w:hAnsi="Arial" w:cs="Arial"/>
        <w:color w:val="0D0D0D" w:themeColor="text1" w:themeTint="F2"/>
        <w:sz w:val="24"/>
      </w:rPr>
      <w:t>MINERAL RESOURCES TASMANIA</w:t>
    </w:r>
  </w:p>
  <w:p w14:paraId="7326EBDF" w14:textId="77777777" w:rsidR="00B81988" w:rsidRPr="00B9009D" w:rsidRDefault="00B81988">
    <w:pPr>
      <w:pStyle w:val="Header"/>
      <w:rPr>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EB2"/>
    <w:rsid w:val="00000F17"/>
    <w:rsid w:val="000012C1"/>
    <w:rsid w:val="00001602"/>
    <w:rsid w:val="00004E88"/>
    <w:rsid w:val="00007E61"/>
    <w:rsid w:val="000164C2"/>
    <w:rsid w:val="00016FFF"/>
    <w:rsid w:val="000205BB"/>
    <w:rsid w:val="0002261F"/>
    <w:rsid w:val="00025973"/>
    <w:rsid w:val="00027162"/>
    <w:rsid w:val="00027741"/>
    <w:rsid w:val="0003053E"/>
    <w:rsid w:val="000401E9"/>
    <w:rsid w:val="00041F9A"/>
    <w:rsid w:val="00044DBD"/>
    <w:rsid w:val="00046B20"/>
    <w:rsid w:val="000477BD"/>
    <w:rsid w:val="00051B77"/>
    <w:rsid w:val="0005433A"/>
    <w:rsid w:val="000569E1"/>
    <w:rsid w:val="00061B2C"/>
    <w:rsid w:val="0006417F"/>
    <w:rsid w:val="0006427E"/>
    <w:rsid w:val="000658A4"/>
    <w:rsid w:val="000668F5"/>
    <w:rsid w:val="00071019"/>
    <w:rsid w:val="00074556"/>
    <w:rsid w:val="00082204"/>
    <w:rsid w:val="00082E86"/>
    <w:rsid w:val="000865E3"/>
    <w:rsid w:val="00087DA5"/>
    <w:rsid w:val="00092D7B"/>
    <w:rsid w:val="000A62DC"/>
    <w:rsid w:val="000C57C7"/>
    <w:rsid w:val="000C7497"/>
    <w:rsid w:val="000D6766"/>
    <w:rsid w:val="000D79D3"/>
    <w:rsid w:val="000F00A1"/>
    <w:rsid w:val="000F45DD"/>
    <w:rsid w:val="000F7EE4"/>
    <w:rsid w:val="000F7FE4"/>
    <w:rsid w:val="00100382"/>
    <w:rsid w:val="00101DE9"/>
    <w:rsid w:val="00110012"/>
    <w:rsid w:val="0011034A"/>
    <w:rsid w:val="001118DD"/>
    <w:rsid w:val="00111D76"/>
    <w:rsid w:val="00115C60"/>
    <w:rsid w:val="0011779F"/>
    <w:rsid w:val="00120FC4"/>
    <w:rsid w:val="0012284C"/>
    <w:rsid w:val="0012327A"/>
    <w:rsid w:val="001246E4"/>
    <w:rsid w:val="00131D51"/>
    <w:rsid w:val="00133EC5"/>
    <w:rsid w:val="00134603"/>
    <w:rsid w:val="0013666D"/>
    <w:rsid w:val="00137BB2"/>
    <w:rsid w:val="00142556"/>
    <w:rsid w:val="00150E2C"/>
    <w:rsid w:val="00152FAF"/>
    <w:rsid w:val="00156B6C"/>
    <w:rsid w:val="001620E9"/>
    <w:rsid w:val="00162E29"/>
    <w:rsid w:val="001641A3"/>
    <w:rsid w:val="0016608E"/>
    <w:rsid w:val="0016696C"/>
    <w:rsid w:val="001677E7"/>
    <w:rsid w:val="00170ECD"/>
    <w:rsid w:val="00171CF2"/>
    <w:rsid w:val="00182C01"/>
    <w:rsid w:val="001913CA"/>
    <w:rsid w:val="00194E04"/>
    <w:rsid w:val="001A5696"/>
    <w:rsid w:val="001A664D"/>
    <w:rsid w:val="001A6818"/>
    <w:rsid w:val="001A75EF"/>
    <w:rsid w:val="001A7EF2"/>
    <w:rsid w:val="001B326C"/>
    <w:rsid w:val="001B5CFC"/>
    <w:rsid w:val="001B759E"/>
    <w:rsid w:val="001C12F3"/>
    <w:rsid w:val="001C75ED"/>
    <w:rsid w:val="001D0377"/>
    <w:rsid w:val="001D05ED"/>
    <w:rsid w:val="001D0FB7"/>
    <w:rsid w:val="001D2EE2"/>
    <w:rsid w:val="001D72AC"/>
    <w:rsid w:val="001E143B"/>
    <w:rsid w:val="001E155A"/>
    <w:rsid w:val="001E40AD"/>
    <w:rsid w:val="001E5BB3"/>
    <w:rsid w:val="001E7E19"/>
    <w:rsid w:val="001F2E6E"/>
    <w:rsid w:val="001F666B"/>
    <w:rsid w:val="00203388"/>
    <w:rsid w:val="00205A93"/>
    <w:rsid w:val="00221B5C"/>
    <w:rsid w:val="0022512D"/>
    <w:rsid w:val="00232606"/>
    <w:rsid w:val="00235457"/>
    <w:rsid w:val="00235F3C"/>
    <w:rsid w:val="002379DF"/>
    <w:rsid w:val="00240903"/>
    <w:rsid w:val="002437F4"/>
    <w:rsid w:val="00247F4B"/>
    <w:rsid w:val="0025515E"/>
    <w:rsid w:val="0025703F"/>
    <w:rsid w:val="00262028"/>
    <w:rsid w:val="002624C6"/>
    <w:rsid w:val="00265B1D"/>
    <w:rsid w:val="00265BBC"/>
    <w:rsid w:val="00265E5B"/>
    <w:rsid w:val="00271042"/>
    <w:rsid w:val="0027330A"/>
    <w:rsid w:val="002804AB"/>
    <w:rsid w:val="002850D0"/>
    <w:rsid w:val="0029251D"/>
    <w:rsid w:val="002A0C33"/>
    <w:rsid w:val="002B2DE4"/>
    <w:rsid w:val="002B35EB"/>
    <w:rsid w:val="002B5CC0"/>
    <w:rsid w:val="002C010F"/>
    <w:rsid w:val="002C1BC8"/>
    <w:rsid w:val="002C2608"/>
    <w:rsid w:val="002C3CCF"/>
    <w:rsid w:val="002C6652"/>
    <w:rsid w:val="002D2D3C"/>
    <w:rsid w:val="002E0ADE"/>
    <w:rsid w:val="002E1F54"/>
    <w:rsid w:val="002E2420"/>
    <w:rsid w:val="002E597D"/>
    <w:rsid w:val="002F1EC2"/>
    <w:rsid w:val="002F45AF"/>
    <w:rsid w:val="002F55D9"/>
    <w:rsid w:val="002F7B91"/>
    <w:rsid w:val="003043B0"/>
    <w:rsid w:val="00307EAE"/>
    <w:rsid w:val="00310132"/>
    <w:rsid w:val="00324DCF"/>
    <w:rsid w:val="00331A29"/>
    <w:rsid w:val="003357D7"/>
    <w:rsid w:val="003359F8"/>
    <w:rsid w:val="00340737"/>
    <w:rsid w:val="00341B88"/>
    <w:rsid w:val="003433D8"/>
    <w:rsid w:val="00344C2D"/>
    <w:rsid w:val="00345F95"/>
    <w:rsid w:val="003537D1"/>
    <w:rsid w:val="0035400D"/>
    <w:rsid w:val="00355AAF"/>
    <w:rsid w:val="00356A45"/>
    <w:rsid w:val="003577BF"/>
    <w:rsid w:val="0036164A"/>
    <w:rsid w:val="00364000"/>
    <w:rsid w:val="00372130"/>
    <w:rsid w:val="003749C8"/>
    <w:rsid w:val="00376C24"/>
    <w:rsid w:val="00383F7B"/>
    <w:rsid w:val="00385465"/>
    <w:rsid w:val="0039015F"/>
    <w:rsid w:val="00392735"/>
    <w:rsid w:val="0039752F"/>
    <w:rsid w:val="003A041C"/>
    <w:rsid w:val="003A15A8"/>
    <w:rsid w:val="003A7996"/>
    <w:rsid w:val="003B0650"/>
    <w:rsid w:val="003B4B74"/>
    <w:rsid w:val="003B7B7A"/>
    <w:rsid w:val="003C0F42"/>
    <w:rsid w:val="003C5593"/>
    <w:rsid w:val="003D006B"/>
    <w:rsid w:val="003D28C5"/>
    <w:rsid w:val="003D2F20"/>
    <w:rsid w:val="003E0F6E"/>
    <w:rsid w:val="003E5DBD"/>
    <w:rsid w:val="003F0A31"/>
    <w:rsid w:val="003F0A82"/>
    <w:rsid w:val="003F1A53"/>
    <w:rsid w:val="003F302B"/>
    <w:rsid w:val="003F3864"/>
    <w:rsid w:val="003F4E9E"/>
    <w:rsid w:val="00402D0D"/>
    <w:rsid w:val="004117D1"/>
    <w:rsid w:val="00417C26"/>
    <w:rsid w:val="004224F0"/>
    <w:rsid w:val="0042631B"/>
    <w:rsid w:val="0043215D"/>
    <w:rsid w:val="00434BA1"/>
    <w:rsid w:val="00442B49"/>
    <w:rsid w:val="00446E64"/>
    <w:rsid w:val="00447250"/>
    <w:rsid w:val="004473C2"/>
    <w:rsid w:val="004536BA"/>
    <w:rsid w:val="004544DC"/>
    <w:rsid w:val="00460A7B"/>
    <w:rsid w:val="00460FAF"/>
    <w:rsid w:val="00463016"/>
    <w:rsid w:val="00466426"/>
    <w:rsid w:val="00467311"/>
    <w:rsid w:val="0047074A"/>
    <w:rsid w:val="00475E9A"/>
    <w:rsid w:val="004769FC"/>
    <w:rsid w:val="004774E2"/>
    <w:rsid w:val="00480F5A"/>
    <w:rsid w:val="004842BF"/>
    <w:rsid w:val="004A0D33"/>
    <w:rsid w:val="004A2105"/>
    <w:rsid w:val="004A5A2C"/>
    <w:rsid w:val="004B02A7"/>
    <w:rsid w:val="004B253D"/>
    <w:rsid w:val="004B4701"/>
    <w:rsid w:val="004B57C3"/>
    <w:rsid w:val="004B7048"/>
    <w:rsid w:val="004C79A2"/>
    <w:rsid w:val="004D2D42"/>
    <w:rsid w:val="004D5040"/>
    <w:rsid w:val="004D7125"/>
    <w:rsid w:val="004E0A65"/>
    <w:rsid w:val="004E2C87"/>
    <w:rsid w:val="004E7339"/>
    <w:rsid w:val="004F1931"/>
    <w:rsid w:val="004F6402"/>
    <w:rsid w:val="004F7CC7"/>
    <w:rsid w:val="005016DD"/>
    <w:rsid w:val="0050293F"/>
    <w:rsid w:val="005031A2"/>
    <w:rsid w:val="0050538F"/>
    <w:rsid w:val="00506F14"/>
    <w:rsid w:val="00510EEA"/>
    <w:rsid w:val="00511627"/>
    <w:rsid w:val="0051374F"/>
    <w:rsid w:val="005235B8"/>
    <w:rsid w:val="00523891"/>
    <w:rsid w:val="00530F8F"/>
    <w:rsid w:val="0053293B"/>
    <w:rsid w:val="00534099"/>
    <w:rsid w:val="005340C6"/>
    <w:rsid w:val="00536320"/>
    <w:rsid w:val="00541A0B"/>
    <w:rsid w:val="00541EAE"/>
    <w:rsid w:val="00543010"/>
    <w:rsid w:val="005443BE"/>
    <w:rsid w:val="0054569C"/>
    <w:rsid w:val="0055226D"/>
    <w:rsid w:val="00552C3C"/>
    <w:rsid w:val="00553889"/>
    <w:rsid w:val="00553DEF"/>
    <w:rsid w:val="005547B6"/>
    <w:rsid w:val="00562900"/>
    <w:rsid w:val="00564D5E"/>
    <w:rsid w:val="0056570C"/>
    <w:rsid w:val="00565887"/>
    <w:rsid w:val="00573667"/>
    <w:rsid w:val="005740D7"/>
    <w:rsid w:val="00574C62"/>
    <w:rsid w:val="00575A08"/>
    <w:rsid w:val="005765DC"/>
    <w:rsid w:val="00577C5C"/>
    <w:rsid w:val="00585F13"/>
    <w:rsid w:val="005875E0"/>
    <w:rsid w:val="00591C07"/>
    <w:rsid w:val="005A353E"/>
    <w:rsid w:val="005A44D9"/>
    <w:rsid w:val="005B3600"/>
    <w:rsid w:val="005B4C69"/>
    <w:rsid w:val="005C1601"/>
    <w:rsid w:val="005C3C84"/>
    <w:rsid w:val="005C4B23"/>
    <w:rsid w:val="005C66D4"/>
    <w:rsid w:val="005D6173"/>
    <w:rsid w:val="005D6289"/>
    <w:rsid w:val="005E039E"/>
    <w:rsid w:val="005E6A7D"/>
    <w:rsid w:val="005F55A2"/>
    <w:rsid w:val="005F5908"/>
    <w:rsid w:val="005F69CB"/>
    <w:rsid w:val="00601A98"/>
    <w:rsid w:val="00625298"/>
    <w:rsid w:val="00625A3A"/>
    <w:rsid w:val="00627C4D"/>
    <w:rsid w:val="00634532"/>
    <w:rsid w:val="00636E5F"/>
    <w:rsid w:val="00637021"/>
    <w:rsid w:val="0064036E"/>
    <w:rsid w:val="00642143"/>
    <w:rsid w:val="00642C5D"/>
    <w:rsid w:val="006448CA"/>
    <w:rsid w:val="00645710"/>
    <w:rsid w:val="0064663F"/>
    <w:rsid w:val="00647874"/>
    <w:rsid w:val="0065478D"/>
    <w:rsid w:val="00656C8F"/>
    <w:rsid w:val="00660AE5"/>
    <w:rsid w:val="006624A8"/>
    <w:rsid w:val="00677590"/>
    <w:rsid w:val="006848D4"/>
    <w:rsid w:val="006954E8"/>
    <w:rsid w:val="00695FA8"/>
    <w:rsid w:val="0069714E"/>
    <w:rsid w:val="006A6FD5"/>
    <w:rsid w:val="006B4662"/>
    <w:rsid w:val="006C0339"/>
    <w:rsid w:val="006C1E55"/>
    <w:rsid w:val="006C2EC1"/>
    <w:rsid w:val="006C5B75"/>
    <w:rsid w:val="006D4CC2"/>
    <w:rsid w:val="006E1AB1"/>
    <w:rsid w:val="006E2F4C"/>
    <w:rsid w:val="006E34A2"/>
    <w:rsid w:val="006E3BE0"/>
    <w:rsid w:val="006F223F"/>
    <w:rsid w:val="006F2CE9"/>
    <w:rsid w:val="006F334E"/>
    <w:rsid w:val="00706D54"/>
    <w:rsid w:val="00707AC2"/>
    <w:rsid w:val="00711D05"/>
    <w:rsid w:val="00712E3C"/>
    <w:rsid w:val="00716D5E"/>
    <w:rsid w:val="00722F85"/>
    <w:rsid w:val="00723E83"/>
    <w:rsid w:val="00724635"/>
    <w:rsid w:val="00725E43"/>
    <w:rsid w:val="00727BD2"/>
    <w:rsid w:val="00730CE4"/>
    <w:rsid w:val="007317B5"/>
    <w:rsid w:val="00734AE5"/>
    <w:rsid w:val="00737CD4"/>
    <w:rsid w:val="00752F50"/>
    <w:rsid w:val="00756899"/>
    <w:rsid w:val="00756938"/>
    <w:rsid w:val="0076565A"/>
    <w:rsid w:val="0077665B"/>
    <w:rsid w:val="0078350C"/>
    <w:rsid w:val="007867FB"/>
    <w:rsid w:val="007902A8"/>
    <w:rsid w:val="00791EA2"/>
    <w:rsid w:val="00794343"/>
    <w:rsid w:val="0079569E"/>
    <w:rsid w:val="00796235"/>
    <w:rsid w:val="007A0BD7"/>
    <w:rsid w:val="007A19C2"/>
    <w:rsid w:val="007A33BE"/>
    <w:rsid w:val="007B23AF"/>
    <w:rsid w:val="007B2E8D"/>
    <w:rsid w:val="007B3C30"/>
    <w:rsid w:val="007B67BA"/>
    <w:rsid w:val="007C2CC7"/>
    <w:rsid w:val="007C526E"/>
    <w:rsid w:val="007D337C"/>
    <w:rsid w:val="007D5E14"/>
    <w:rsid w:val="007D60A5"/>
    <w:rsid w:val="007D6D4B"/>
    <w:rsid w:val="007D77EA"/>
    <w:rsid w:val="007E1B6B"/>
    <w:rsid w:val="007F06A5"/>
    <w:rsid w:val="007F0873"/>
    <w:rsid w:val="007F5635"/>
    <w:rsid w:val="007F59B6"/>
    <w:rsid w:val="0082216F"/>
    <w:rsid w:val="008224E9"/>
    <w:rsid w:val="00822D04"/>
    <w:rsid w:val="00841CEF"/>
    <w:rsid w:val="0084515F"/>
    <w:rsid w:val="0084668C"/>
    <w:rsid w:val="00851F5F"/>
    <w:rsid w:val="00853238"/>
    <w:rsid w:val="0086390C"/>
    <w:rsid w:val="00865E42"/>
    <w:rsid w:val="00867DC1"/>
    <w:rsid w:val="00870E45"/>
    <w:rsid w:val="00870F63"/>
    <w:rsid w:val="008723E8"/>
    <w:rsid w:val="00873F77"/>
    <w:rsid w:val="00877156"/>
    <w:rsid w:val="00883F12"/>
    <w:rsid w:val="00891FD5"/>
    <w:rsid w:val="008A0A06"/>
    <w:rsid w:val="008A61A2"/>
    <w:rsid w:val="008A69AA"/>
    <w:rsid w:val="008A6FBC"/>
    <w:rsid w:val="008A71B0"/>
    <w:rsid w:val="008B0419"/>
    <w:rsid w:val="008B1C77"/>
    <w:rsid w:val="008B2B72"/>
    <w:rsid w:val="008C0FD5"/>
    <w:rsid w:val="008C4D30"/>
    <w:rsid w:val="008D01C7"/>
    <w:rsid w:val="008D14AE"/>
    <w:rsid w:val="008D24CE"/>
    <w:rsid w:val="008D3296"/>
    <w:rsid w:val="008F2204"/>
    <w:rsid w:val="008F2597"/>
    <w:rsid w:val="008F50EA"/>
    <w:rsid w:val="008F7CF4"/>
    <w:rsid w:val="00900C76"/>
    <w:rsid w:val="009047D6"/>
    <w:rsid w:val="00916ABC"/>
    <w:rsid w:val="00926B1B"/>
    <w:rsid w:val="00935E5D"/>
    <w:rsid w:val="00937EBB"/>
    <w:rsid w:val="00942879"/>
    <w:rsid w:val="00943605"/>
    <w:rsid w:val="0094552F"/>
    <w:rsid w:val="0094591C"/>
    <w:rsid w:val="00952C65"/>
    <w:rsid w:val="00953512"/>
    <w:rsid w:val="00954518"/>
    <w:rsid w:val="00955D54"/>
    <w:rsid w:val="00956930"/>
    <w:rsid w:val="00957E80"/>
    <w:rsid w:val="009600A2"/>
    <w:rsid w:val="0096105A"/>
    <w:rsid w:val="00961BBB"/>
    <w:rsid w:val="0096329A"/>
    <w:rsid w:val="009634FB"/>
    <w:rsid w:val="009678B0"/>
    <w:rsid w:val="00970478"/>
    <w:rsid w:val="00973898"/>
    <w:rsid w:val="009759D6"/>
    <w:rsid w:val="00983A29"/>
    <w:rsid w:val="00990B15"/>
    <w:rsid w:val="00990BC7"/>
    <w:rsid w:val="00995EB2"/>
    <w:rsid w:val="009964CB"/>
    <w:rsid w:val="009A33B7"/>
    <w:rsid w:val="009A4EA8"/>
    <w:rsid w:val="009A61C5"/>
    <w:rsid w:val="009B07F5"/>
    <w:rsid w:val="009B0C93"/>
    <w:rsid w:val="009B16C4"/>
    <w:rsid w:val="009B3B72"/>
    <w:rsid w:val="009B5866"/>
    <w:rsid w:val="009C1E7D"/>
    <w:rsid w:val="009C4D6B"/>
    <w:rsid w:val="009C641B"/>
    <w:rsid w:val="009C70D5"/>
    <w:rsid w:val="009D4DBB"/>
    <w:rsid w:val="009D5AC6"/>
    <w:rsid w:val="009D7821"/>
    <w:rsid w:val="009E29BE"/>
    <w:rsid w:val="009E42C4"/>
    <w:rsid w:val="009F1F1D"/>
    <w:rsid w:val="009F241B"/>
    <w:rsid w:val="00A0299B"/>
    <w:rsid w:val="00A12D1C"/>
    <w:rsid w:val="00A14628"/>
    <w:rsid w:val="00A15FEF"/>
    <w:rsid w:val="00A16179"/>
    <w:rsid w:val="00A17410"/>
    <w:rsid w:val="00A23C8E"/>
    <w:rsid w:val="00A25DDB"/>
    <w:rsid w:val="00A30E09"/>
    <w:rsid w:val="00A4401F"/>
    <w:rsid w:val="00A44670"/>
    <w:rsid w:val="00A44BDB"/>
    <w:rsid w:val="00A45304"/>
    <w:rsid w:val="00A47A6A"/>
    <w:rsid w:val="00A5480A"/>
    <w:rsid w:val="00A612F9"/>
    <w:rsid w:val="00A63049"/>
    <w:rsid w:val="00A6543A"/>
    <w:rsid w:val="00A663C4"/>
    <w:rsid w:val="00A71914"/>
    <w:rsid w:val="00A7721A"/>
    <w:rsid w:val="00A82117"/>
    <w:rsid w:val="00A83519"/>
    <w:rsid w:val="00A84BEF"/>
    <w:rsid w:val="00A8585B"/>
    <w:rsid w:val="00A861EC"/>
    <w:rsid w:val="00A9167B"/>
    <w:rsid w:val="00A91770"/>
    <w:rsid w:val="00A91E11"/>
    <w:rsid w:val="00A9447F"/>
    <w:rsid w:val="00A957BE"/>
    <w:rsid w:val="00A966F1"/>
    <w:rsid w:val="00A97688"/>
    <w:rsid w:val="00A97C27"/>
    <w:rsid w:val="00AA2F44"/>
    <w:rsid w:val="00AA4264"/>
    <w:rsid w:val="00AA54CA"/>
    <w:rsid w:val="00AA78AC"/>
    <w:rsid w:val="00AB16D1"/>
    <w:rsid w:val="00AB5ADE"/>
    <w:rsid w:val="00AB73B8"/>
    <w:rsid w:val="00AC0D4D"/>
    <w:rsid w:val="00AC4DB2"/>
    <w:rsid w:val="00AC52F7"/>
    <w:rsid w:val="00AC54C0"/>
    <w:rsid w:val="00AC6A4B"/>
    <w:rsid w:val="00AD3680"/>
    <w:rsid w:val="00AD574D"/>
    <w:rsid w:val="00AD57F1"/>
    <w:rsid w:val="00AE32A1"/>
    <w:rsid w:val="00AE3C13"/>
    <w:rsid w:val="00AE79EF"/>
    <w:rsid w:val="00B049A7"/>
    <w:rsid w:val="00B12159"/>
    <w:rsid w:val="00B15020"/>
    <w:rsid w:val="00B16E90"/>
    <w:rsid w:val="00B170D6"/>
    <w:rsid w:val="00B17374"/>
    <w:rsid w:val="00B22608"/>
    <w:rsid w:val="00B23CEF"/>
    <w:rsid w:val="00B24D41"/>
    <w:rsid w:val="00B268A6"/>
    <w:rsid w:val="00B301B1"/>
    <w:rsid w:val="00B335EC"/>
    <w:rsid w:val="00B37E1D"/>
    <w:rsid w:val="00B41F4E"/>
    <w:rsid w:val="00B43669"/>
    <w:rsid w:val="00B43F9A"/>
    <w:rsid w:val="00B45ACD"/>
    <w:rsid w:val="00B5695B"/>
    <w:rsid w:val="00B60726"/>
    <w:rsid w:val="00B61430"/>
    <w:rsid w:val="00B626BB"/>
    <w:rsid w:val="00B6728A"/>
    <w:rsid w:val="00B70B25"/>
    <w:rsid w:val="00B741D1"/>
    <w:rsid w:val="00B759CF"/>
    <w:rsid w:val="00B809E1"/>
    <w:rsid w:val="00B8187B"/>
    <w:rsid w:val="00B81988"/>
    <w:rsid w:val="00B819E1"/>
    <w:rsid w:val="00B8335F"/>
    <w:rsid w:val="00B86C13"/>
    <w:rsid w:val="00B9009D"/>
    <w:rsid w:val="00B9549E"/>
    <w:rsid w:val="00B96032"/>
    <w:rsid w:val="00B97B67"/>
    <w:rsid w:val="00BA4104"/>
    <w:rsid w:val="00BA42A3"/>
    <w:rsid w:val="00BB2181"/>
    <w:rsid w:val="00BC0D32"/>
    <w:rsid w:val="00BC1887"/>
    <w:rsid w:val="00BC2DD9"/>
    <w:rsid w:val="00BC33D9"/>
    <w:rsid w:val="00BC5E59"/>
    <w:rsid w:val="00BC69AA"/>
    <w:rsid w:val="00BD7C8A"/>
    <w:rsid w:val="00BE44CF"/>
    <w:rsid w:val="00BF47D7"/>
    <w:rsid w:val="00C02010"/>
    <w:rsid w:val="00C024BC"/>
    <w:rsid w:val="00C029CB"/>
    <w:rsid w:val="00C02DBF"/>
    <w:rsid w:val="00C1015E"/>
    <w:rsid w:val="00C12753"/>
    <w:rsid w:val="00C1471B"/>
    <w:rsid w:val="00C15A70"/>
    <w:rsid w:val="00C178C0"/>
    <w:rsid w:val="00C210DC"/>
    <w:rsid w:val="00C22069"/>
    <w:rsid w:val="00C22AC1"/>
    <w:rsid w:val="00C23CD0"/>
    <w:rsid w:val="00C247A4"/>
    <w:rsid w:val="00C26EC0"/>
    <w:rsid w:val="00C30643"/>
    <w:rsid w:val="00C31C23"/>
    <w:rsid w:val="00C32DC3"/>
    <w:rsid w:val="00C33AF8"/>
    <w:rsid w:val="00C34ECE"/>
    <w:rsid w:val="00C36289"/>
    <w:rsid w:val="00C40098"/>
    <w:rsid w:val="00C41054"/>
    <w:rsid w:val="00C46E0E"/>
    <w:rsid w:val="00C52BC9"/>
    <w:rsid w:val="00C57380"/>
    <w:rsid w:val="00C60A7A"/>
    <w:rsid w:val="00C60AB7"/>
    <w:rsid w:val="00C61F03"/>
    <w:rsid w:val="00C67D3B"/>
    <w:rsid w:val="00C70C72"/>
    <w:rsid w:val="00C72B6F"/>
    <w:rsid w:val="00C82BFA"/>
    <w:rsid w:val="00C920A4"/>
    <w:rsid w:val="00C931C7"/>
    <w:rsid w:val="00C94692"/>
    <w:rsid w:val="00C95CE9"/>
    <w:rsid w:val="00CB1CA7"/>
    <w:rsid w:val="00CB26EA"/>
    <w:rsid w:val="00CC0BDC"/>
    <w:rsid w:val="00CC300E"/>
    <w:rsid w:val="00CC4586"/>
    <w:rsid w:val="00CC5DF3"/>
    <w:rsid w:val="00CD3BB0"/>
    <w:rsid w:val="00CD4B6E"/>
    <w:rsid w:val="00CD531B"/>
    <w:rsid w:val="00CD6AC5"/>
    <w:rsid w:val="00CD76E2"/>
    <w:rsid w:val="00CE2222"/>
    <w:rsid w:val="00CE6309"/>
    <w:rsid w:val="00CF004C"/>
    <w:rsid w:val="00CF39BF"/>
    <w:rsid w:val="00CF4F83"/>
    <w:rsid w:val="00CF7990"/>
    <w:rsid w:val="00D00117"/>
    <w:rsid w:val="00D0670A"/>
    <w:rsid w:val="00D108D2"/>
    <w:rsid w:val="00D17326"/>
    <w:rsid w:val="00D174A4"/>
    <w:rsid w:val="00D20127"/>
    <w:rsid w:val="00D2067B"/>
    <w:rsid w:val="00D216E5"/>
    <w:rsid w:val="00D222DF"/>
    <w:rsid w:val="00D2648E"/>
    <w:rsid w:val="00D2697F"/>
    <w:rsid w:val="00D26AB3"/>
    <w:rsid w:val="00D33A27"/>
    <w:rsid w:val="00D33F20"/>
    <w:rsid w:val="00D3727B"/>
    <w:rsid w:val="00D41E4B"/>
    <w:rsid w:val="00D43490"/>
    <w:rsid w:val="00D43F2B"/>
    <w:rsid w:val="00D455E6"/>
    <w:rsid w:val="00D479F7"/>
    <w:rsid w:val="00D47FFB"/>
    <w:rsid w:val="00D54540"/>
    <w:rsid w:val="00D54642"/>
    <w:rsid w:val="00D56639"/>
    <w:rsid w:val="00D567DF"/>
    <w:rsid w:val="00D56803"/>
    <w:rsid w:val="00D6190D"/>
    <w:rsid w:val="00D64C6F"/>
    <w:rsid w:val="00D7060F"/>
    <w:rsid w:val="00D72D6F"/>
    <w:rsid w:val="00D74597"/>
    <w:rsid w:val="00D76111"/>
    <w:rsid w:val="00D814B4"/>
    <w:rsid w:val="00D8468A"/>
    <w:rsid w:val="00D9035A"/>
    <w:rsid w:val="00D908DF"/>
    <w:rsid w:val="00D9382E"/>
    <w:rsid w:val="00D95708"/>
    <w:rsid w:val="00D96754"/>
    <w:rsid w:val="00D96DE4"/>
    <w:rsid w:val="00DA14F7"/>
    <w:rsid w:val="00DA4CC3"/>
    <w:rsid w:val="00DA58D6"/>
    <w:rsid w:val="00DB1389"/>
    <w:rsid w:val="00DB6C6D"/>
    <w:rsid w:val="00DB7702"/>
    <w:rsid w:val="00DD1B9F"/>
    <w:rsid w:val="00DD4AE9"/>
    <w:rsid w:val="00DD6609"/>
    <w:rsid w:val="00DE00F7"/>
    <w:rsid w:val="00DE59BF"/>
    <w:rsid w:val="00DE7D40"/>
    <w:rsid w:val="00DF16A2"/>
    <w:rsid w:val="00E026A9"/>
    <w:rsid w:val="00E02CAF"/>
    <w:rsid w:val="00E03228"/>
    <w:rsid w:val="00E1068C"/>
    <w:rsid w:val="00E123F4"/>
    <w:rsid w:val="00E14789"/>
    <w:rsid w:val="00E202C6"/>
    <w:rsid w:val="00E24CB8"/>
    <w:rsid w:val="00E2789E"/>
    <w:rsid w:val="00E27BF0"/>
    <w:rsid w:val="00E30900"/>
    <w:rsid w:val="00E33F46"/>
    <w:rsid w:val="00E356B7"/>
    <w:rsid w:val="00E424A7"/>
    <w:rsid w:val="00E50DC8"/>
    <w:rsid w:val="00E531D9"/>
    <w:rsid w:val="00E54B45"/>
    <w:rsid w:val="00E6131E"/>
    <w:rsid w:val="00E62824"/>
    <w:rsid w:val="00E66804"/>
    <w:rsid w:val="00E74A36"/>
    <w:rsid w:val="00E81EFC"/>
    <w:rsid w:val="00E85B57"/>
    <w:rsid w:val="00E86695"/>
    <w:rsid w:val="00E86C5B"/>
    <w:rsid w:val="00E90EFF"/>
    <w:rsid w:val="00E94000"/>
    <w:rsid w:val="00E94353"/>
    <w:rsid w:val="00E94A57"/>
    <w:rsid w:val="00E97141"/>
    <w:rsid w:val="00EA58DB"/>
    <w:rsid w:val="00EA667B"/>
    <w:rsid w:val="00EA791E"/>
    <w:rsid w:val="00EB551A"/>
    <w:rsid w:val="00EB5900"/>
    <w:rsid w:val="00EB7D8E"/>
    <w:rsid w:val="00EB7F2D"/>
    <w:rsid w:val="00EC021C"/>
    <w:rsid w:val="00EC190D"/>
    <w:rsid w:val="00EC630B"/>
    <w:rsid w:val="00EC64CA"/>
    <w:rsid w:val="00ED6728"/>
    <w:rsid w:val="00ED7A1D"/>
    <w:rsid w:val="00EE3254"/>
    <w:rsid w:val="00EF0BBA"/>
    <w:rsid w:val="00EF21FA"/>
    <w:rsid w:val="00EF47FE"/>
    <w:rsid w:val="00EF6800"/>
    <w:rsid w:val="00F000FD"/>
    <w:rsid w:val="00F0258A"/>
    <w:rsid w:val="00F02E5F"/>
    <w:rsid w:val="00F047C7"/>
    <w:rsid w:val="00F06791"/>
    <w:rsid w:val="00F1062E"/>
    <w:rsid w:val="00F1178D"/>
    <w:rsid w:val="00F125F5"/>
    <w:rsid w:val="00F26DE7"/>
    <w:rsid w:val="00F317CA"/>
    <w:rsid w:val="00F32AB6"/>
    <w:rsid w:val="00F3438D"/>
    <w:rsid w:val="00F35B0C"/>
    <w:rsid w:val="00F35DEA"/>
    <w:rsid w:val="00F37716"/>
    <w:rsid w:val="00F378E2"/>
    <w:rsid w:val="00F4723D"/>
    <w:rsid w:val="00F54F28"/>
    <w:rsid w:val="00F56356"/>
    <w:rsid w:val="00F57D53"/>
    <w:rsid w:val="00F63B42"/>
    <w:rsid w:val="00F64704"/>
    <w:rsid w:val="00F73555"/>
    <w:rsid w:val="00F74DF5"/>
    <w:rsid w:val="00F80781"/>
    <w:rsid w:val="00F81C1A"/>
    <w:rsid w:val="00F83854"/>
    <w:rsid w:val="00F860C5"/>
    <w:rsid w:val="00F866BF"/>
    <w:rsid w:val="00F91CEC"/>
    <w:rsid w:val="00F94A77"/>
    <w:rsid w:val="00F94ADA"/>
    <w:rsid w:val="00F94CE8"/>
    <w:rsid w:val="00FA0037"/>
    <w:rsid w:val="00FA22B2"/>
    <w:rsid w:val="00FA296B"/>
    <w:rsid w:val="00FA48EC"/>
    <w:rsid w:val="00FA5A31"/>
    <w:rsid w:val="00FB1CBF"/>
    <w:rsid w:val="00FB1F9E"/>
    <w:rsid w:val="00FB52F0"/>
    <w:rsid w:val="00FB68CA"/>
    <w:rsid w:val="00FC07E9"/>
    <w:rsid w:val="00FC0D2E"/>
    <w:rsid w:val="00FC0D93"/>
    <w:rsid w:val="00FC253F"/>
    <w:rsid w:val="00FC3419"/>
    <w:rsid w:val="00FC5DBA"/>
    <w:rsid w:val="00FC6119"/>
    <w:rsid w:val="00FC6341"/>
    <w:rsid w:val="00FC7FAE"/>
    <w:rsid w:val="00FD291F"/>
    <w:rsid w:val="00FE219A"/>
    <w:rsid w:val="00FF0A46"/>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07638D"/>
  <w15:docId w15:val="{72C18A20-E239-471A-83AE-FB19C1CBC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54"/>
    <w:rPr>
      <w:rFonts w:ascii="Times New Roman" w:hAnsi="Times New Roman"/>
      <w:lang w:val="en-GB" w:eastAsia="en-GB"/>
    </w:rPr>
  </w:style>
  <w:style w:type="paragraph" w:styleId="Heading1">
    <w:name w:val="heading 1"/>
    <w:basedOn w:val="Normal"/>
    <w:next w:val="Normal"/>
    <w:link w:val="Heading1Char"/>
    <w:qFormat/>
    <w:rsid w:val="00AC4DB2"/>
    <w:pPr>
      <w:spacing w:before="720" w:after="480" w:line="240" w:lineRule="atLeast"/>
      <w:outlineLvl w:val="0"/>
    </w:pPr>
    <w:rPr>
      <w:rFonts w:ascii="Arial" w:eastAsia="Arial Unicode MS" w:hAnsi="Arial Unicode MS"/>
      <w:b/>
      <w:caps/>
      <w:color w:val="000000"/>
      <w:sz w:val="28"/>
      <w:szCs w:val="22"/>
      <w:u w:color="000000"/>
      <w:lang w:val="en-AU" w:eastAsia="en-US"/>
    </w:rPr>
  </w:style>
  <w:style w:type="paragraph" w:styleId="Heading2">
    <w:name w:val="heading 2"/>
    <w:basedOn w:val="Normal"/>
    <w:next w:val="Normal"/>
    <w:link w:val="Heading2Char"/>
    <w:uiPriority w:val="9"/>
    <w:semiHidden/>
    <w:unhideWhenUsed/>
    <w:qFormat/>
    <w:rsid w:val="00A97C27"/>
    <w:pPr>
      <w:keepNext/>
      <w:keepLines/>
      <w:spacing w:before="200" w:line="276" w:lineRule="auto"/>
      <w:outlineLvl w:val="1"/>
    </w:pPr>
    <w:rPr>
      <w:rFonts w:ascii="Cambria" w:eastAsia="Times New Roman" w:hAnsi="Cambria"/>
      <w:b/>
      <w:bCs/>
      <w:color w:val="4F81BD"/>
      <w:sz w:val="26"/>
      <w:szCs w:val="26"/>
      <w:lang w:val="en-AU" w:eastAsia="en-US"/>
    </w:rPr>
  </w:style>
  <w:style w:type="paragraph" w:styleId="Heading3">
    <w:name w:val="heading 3"/>
    <w:basedOn w:val="Normal"/>
    <w:next w:val="Normal"/>
    <w:link w:val="Heading3Char"/>
    <w:uiPriority w:val="9"/>
    <w:semiHidden/>
    <w:unhideWhenUsed/>
    <w:qFormat/>
    <w:rsid w:val="00C82BF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hAnsi="Calibri"/>
      <w:sz w:val="22"/>
      <w:szCs w:val="22"/>
      <w:lang w:val="en-AU" w:eastAsia="en-US"/>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hAnsi="Tahoma"/>
      <w:sz w:val="16"/>
      <w:szCs w:val="16"/>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character" w:customStyle="1" w:styleId="Heading1Char">
    <w:name w:val="Heading 1 Char"/>
    <w:link w:val="Heading1"/>
    <w:rsid w:val="00AC4DB2"/>
    <w:rPr>
      <w:rFonts w:ascii="Arial" w:eastAsia="Arial Unicode MS" w:hAnsi="Arial Unicode MS"/>
      <w:b/>
      <w:caps/>
      <w:color w:val="000000"/>
      <w:sz w:val="28"/>
      <w:szCs w:val="22"/>
      <w:u w:color="000000"/>
      <w:lang w:eastAsia="en-US"/>
    </w:rPr>
  </w:style>
  <w:style w:type="character" w:customStyle="1" w:styleId="Heading2Char">
    <w:name w:val="Heading 2 Char"/>
    <w:link w:val="Heading2"/>
    <w:uiPriority w:val="9"/>
    <w:semiHidden/>
    <w:rsid w:val="00A97C27"/>
    <w:rPr>
      <w:rFonts w:ascii="Cambria" w:eastAsia="Times New Roman" w:hAnsi="Cambria" w:cs="Times New Roman"/>
      <w:b/>
      <w:bCs/>
      <w:color w:val="4F81BD"/>
      <w:sz w:val="26"/>
      <w:szCs w:val="26"/>
      <w:lang w:eastAsia="en-US"/>
    </w:rPr>
  </w:style>
  <w:style w:type="paragraph" w:customStyle="1" w:styleId="DIERRefInfo">
    <w:name w:val="DIERRefInfo"/>
    <w:basedOn w:val="Normal"/>
    <w:rsid w:val="00A97C27"/>
    <w:pPr>
      <w:tabs>
        <w:tab w:val="left" w:pos="1134"/>
      </w:tabs>
      <w:spacing w:line="240" w:lineRule="exact"/>
    </w:pPr>
    <w:rPr>
      <w:rFonts w:eastAsia="Times New Roman"/>
      <w:noProof/>
      <w:sz w:val="18"/>
      <w:szCs w:val="20"/>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rFonts w:eastAsia="Times New Roman"/>
      <w:sz w:val="18"/>
      <w:szCs w:val="20"/>
      <w:lang w:val="en-US" w:eastAsia="en-AU"/>
    </w:rPr>
  </w:style>
  <w:style w:type="paragraph" w:styleId="BodyTextIndent">
    <w:name w:val="Body Text Indent"/>
    <w:basedOn w:val="Normal"/>
    <w:link w:val="BodyTextIndentChar"/>
    <w:rsid w:val="00B12159"/>
    <w:pPr>
      <w:ind w:left="180"/>
    </w:pPr>
    <w:rPr>
      <w:rFonts w:ascii="Tms Rmn" w:eastAsia="Times New Roman" w:hAnsi="Tms Rmn"/>
      <w:szCs w:val="20"/>
      <w:lang w:eastAsia="en-US"/>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uiPriority w:val="59"/>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Headersandfooters">
    <w:name w:val="Headers and footers"/>
    <w:basedOn w:val="Normal"/>
    <w:uiPriority w:val="2"/>
    <w:qFormat/>
    <w:rsid w:val="00A44670"/>
    <w:pPr>
      <w:widowControl w:val="0"/>
      <w:autoSpaceDE w:val="0"/>
      <w:autoSpaceDN w:val="0"/>
      <w:adjustRightInd w:val="0"/>
      <w:spacing w:line="288" w:lineRule="auto"/>
      <w:textAlignment w:val="center"/>
    </w:pPr>
    <w:rPr>
      <w:rFonts w:ascii="GillSans Light" w:eastAsia="Times New Roman" w:hAnsi="GillSans Light"/>
      <w:color w:val="000000"/>
      <w:spacing w:val="31"/>
      <w:sz w:val="31"/>
      <w:szCs w:val="31"/>
      <w:lang w:eastAsia="en-US"/>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FC253F"/>
    <w:rPr>
      <w:rFonts w:eastAsia="Times New Roman"/>
      <w:sz w:val="22"/>
      <w:szCs w:val="22"/>
      <w:lang w:val="en-US" w:eastAsia="en-US"/>
    </w:rPr>
  </w:style>
  <w:style w:type="character" w:customStyle="1" w:styleId="NoSpacingChar">
    <w:name w:val="No Spacing Char"/>
    <w:link w:val="NoSpacing"/>
    <w:uiPriority w:val="1"/>
    <w:rsid w:val="00FC253F"/>
    <w:rPr>
      <w:rFonts w:eastAsia="Times New Roman"/>
      <w:sz w:val="22"/>
      <w:szCs w:val="22"/>
      <w:lang w:val="en-US" w:eastAsia="en-US"/>
    </w:rPr>
  </w:style>
  <w:style w:type="paragraph" w:styleId="DocumentMap">
    <w:name w:val="Document Map"/>
    <w:basedOn w:val="Normal"/>
    <w:link w:val="DocumentMapChar"/>
    <w:uiPriority w:val="99"/>
    <w:semiHidden/>
    <w:unhideWhenUsed/>
    <w:rsid w:val="00D41E4B"/>
  </w:style>
  <w:style w:type="character" w:customStyle="1" w:styleId="DocumentMapChar">
    <w:name w:val="Document Map Char"/>
    <w:basedOn w:val="DefaultParagraphFont"/>
    <w:link w:val="DocumentMap"/>
    <w:uiPriority w:val="99"/>
    <w:semiHidden/>
    <w:rsid w:val="00D41E4B"/>
    <w:rPr>
      <w:rFonts w:ascii="Times New Roman" w:hAnsi="Times New Roman"/>
      <w:lang w:eastAsia="en-US"/>
    </w:rPr>
  </w:style>
  <w:style w:type="paragraph" w:customStyle="1" w:styleId="CM23">
    <w:name w:val="CM23"/>
    <w:basedOn w:val="Normal"/>
    <w:next w:val="Normal"/>
    <w:uiPriority w:val="99"/>
    <w:rsid w:val="008723E8"/>
    <w:pPr>
      <w:autoSpaceDE w:val="0"/>
      <w:autoSpaceDN w:val="0"/>
      <w:adjustRightInd w:val="0"/>
      <w:spacing w:line="200" w:lineRule="atLeast"/>
    </w:pPr>
    <w:rPr>
      <w:lang w:val="en-AU" w:eastAsia="en-AU"/>
    </w:rPr>
  </w:style>
  <w:style w:type="paragraph" w:customStyle="1" w:styleId="GovDepartmentNameLarge">
    <w:name w:val="Gov Department Name Large"/>
    <w:qFormat/>
    <w:rsid w:val="0086390C"/>
    <w:pPr>
      <w:ind w:left="-851"/>
    </w:pPr>
    <w:rPr>
      <w:rFonts w:ascii="GillSans Light" w:eastAsia="Cambria" w:hAnsi="GillSans Light"/>
      <w:lang w:val="en-US" w:eastAsia="en-US"/>
    </w:rPr>
  </w:style>
  <w:style w:type="paragraph" w:styleId="Title">
    <w:name w:val="Title"/>
    <w:basedOn w:val="Heading1"/>
    <w:next w:val="Normal"/>
    <w:link w:val="TitleChar"/>
    <w:uiPriority w:val="10"/>
    <w:qFormat/>
    <w:rsid w:val="00AC4DB2"/>
    <w:pPr>
      <w:spacing w:before="200" w:after="60" w:line="360" w:lineRule="auto"/>
    </w:pPr>
    <w:rPr>
      <w:rFonts w:hAnsi="Arial" w:cs="Arial"/>
      <w:color w:val="FFFFFF" w:themeColor="background1"/>
      <w:sz w:val="50"/>
      <w:szCs w:val="50"/>
    </w:rPr>
  </w:style>
  <w:style w:type="character" w:customStyle="1" w:styleId="TitleChar">
    <w:name w:val="Title Char"/>
    <w:basedOn w:val="DefaultParagraphFont"/>
    <w:link w:val="Title"/>
    <w:uiPriority w:val="10"/>
    <w:rsid w:val="00AC4DB2"/>
    <w:rPr>
      <w:rFonts w:ascii="Arial" w:eastAsia="Arial Unicode MS" w:hAnsi="Arial" w:cs="Arial"/>
      <w:b/>
      <w:caps/>
      <w:color w:val="FFFFFF" w:themeColor="background1"/>
      <w:sz w:val="50"/>
      <w:szCs w:val="50"/>
      <w:u w:color="000000"/>
      <w:lang w:eastAsia="en-US"/>
    </w:rPr>
  </w:style>
  <w:style w:type="paragraph" w:styleId="Caption">
    <w:name w:val="caption"/>
    <w:basedOn w:val="Normal"/>
    <w:next w:val="Normal"/>
    <w:link w:val="CaptionChar"/>
    <w:uiPriority w:val="35"/>
    <w:unhideWhenUsed/>
    <w:qFormat/>
    <w:rsid w:val="00AC4DB2"/>
    <w:pPr>
      <w:spacing w:after="200"/>
    </w:pPr>
    <w:rPr>
      <w:rFonts w:ascii="Calibri" w:hAnsi="Calibri"/>
      <w:i/>
      <w:iCs/>
      <w:color w:val="1F497D" w:themeColor="text2"/>
      <w:sz w:val="18"/>
      <w:szCs w:val="18"/>
      <w:lang w:val="en-AU" w:eastAsia="en-US"/>
    </w:rPr>
  </w:style>
  <w:style w:type="character" w:styleId="SubtleEmphasis">
    <w:name w:val="Subtle Emphasis"/>
    <w:basedOn w:val="DefaultParagraphFont"/>
    <w:uiPriority w:val="19"/>
    <w:qFormat/>
    <w:rsid w:val="00AC4DB2"/>
    <w:rPr>
      <w:rFonts w:ascii="Arial" w:hAnsi="Arial"/>
      <w:i/>
      <w:iCs/>
      <w:color w:val="404040" w:themeColor="text1" w:themeTint="BF"/>
      <w:sz w:val="22"/>
    </w:rPr>
  </w:style>
  <w:style w:type="character" w:styleId="Emphasis">
    <w:name w:val="Emphasis"/>
    <w:basedOn w:val="DefaultParagraphFont"/>
    <w:uiPriority w:val="20"/>
    <w:qFormat/>
    <w:rsid w:val="00AC4DB2"/>
    <w:rPr>
      <w:i/>
      <w:iCs/>
    </w:rPr>
  </w:style>
  <w:style w:type="character" w:customStyle="1" w:styleId="Heading3Char">
    <w:name w:val="Heading 3 Char"/>
    <w:basedOn w:val="DefaultParagraphFont"/>
    <w:link w:val="Heading3"/>
    <w:uiPriority w:val="9"/>
    <w:semiHidden/>
    <w:rsid w:val="00C82BFA"/>
    <w:rPr>
      <w:rFonts w:asciiTheme="majorHAnsi" w:eastAsiaTheme="majorEastAsia" w:hAnsiTheme="majorHAnsi" w:cstheme="majorBidi"/>
      <w:color w:val="243F60" w:themeColor="accent1" w:themeShade="7F"/>
      <w:lang w:val="en-GB" w:eastAsia="en-GB"/>
    </w:rPr>
  </w:style>
  <w:style w:type="paragraph" w:styleId="NormalIndent">
    <w:name w:val="Normal Indent"/>
    <w:basedOn w:val="Normal"/>
    <w:rsid w:val="00C82BFA"/>
    <w:pPr>
      <w:widowControl w:val="0"/>
      <w:adjustRightInd w:val="0"/>
      <w:snapToGrid w:val="0"/>
      <w:ind w:left="851"/>
      <w:jc w:val="both"/>
      <w:textAlignment w:val="baseline"/>
    </w:pPr>
    <w:rPr>
      <w:rFonts w:ascii="Arial" w:eastAsia="MS Mincho" w:hAnsi="Arial" w:cs="Arial"/>
      <w:sz w:val="18"/>
      <w:szCs w:val="20"/>
      <w:lang w:val="en-US" w:eastAsia="ja-JP"/>
    </w:rPr>
  </w:style>
  <w:style w:type="paragraph" w:styleId="NormalWeb">
    <w:name w:val="Normal (Web)"/>
    <w:basedOn w:val="Normal"/>
    <w:uiPriority w:val="99"/>
    <w:semiHidden/>
    <w:unhideWhenUsed/>
    <w:rsid w:val="00952C65"/>
    <w:pPr>
      <w:spacing w:before="100" w:beforeAutospacing="1" w:after="100" w:afterAutospacing="1"/>
    </w:pPr>
  </w:style>
  <w:style w:type="paragraph" w:customStyle="1" w:styleId="Photo">
    <w:name w:val="Photo"/>
    <w:basedOn w:val="Caption"/>
    <w:link w:val="PhotoChar"/>
    <w:qFormat/>
    <w:rsid w:val="00E424A7"/>
    <w:rPr>
      <w:rFonts w:ascii="Arial" w:eastAsia="Times New Roman" w:hAnsi="Arial" w:cs="Arial"/>
      <w:lang w:eastAsia="x-none"/>
    </w:rPr>
  </w:style>
  <w:style w:type="character" w:customStyle="1" w:styleId="PhotoChar">
    <w:name w:val="Photo Char"/>
    <w:basedOn w:val="DefaultParagraphFont"/>
    <w:link w:val="Photo"/>
    <w:rsid w:val="00E424A7"/>
    <w:rPr>
      <w:rFonts w:ascii="Arial" w:eastAsia="Times New Roman" w:hAnsi="Arial" w:cs="Arial"/>
      <w:i/>
      <w:iCs/>
      <w:color w:val="1F497D" w:themeColor="text2"/>
      <w:sz w:val="18"/>
      <w:szCs w:val="18"/>
      <w:lang w:eastAsia="x-none"/>
    </w:rPr>
  </w:style>
  <w:style w:type="character" w:customStyle="1" w:styleId="CaptionChar">
    <w:name w:val="Caption Char"/>
    <w:basedOn w:val="DefaultParagraphFont"/>
    <w:link w:val="Caption"/>
    <w:uiPriority w:val="35"/>
    <w:rsid w:val="00627C4D"/>
    <w:rPr>
      <w:i/>
      <w:iCs/>
      <w:color w:val="1F497D"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1730">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1589698">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19419337">
      <w:bodyDiv w:val="1"/>
      <w:marLeft w:val="0"/>
      <w:marRight w:val="0"/>
      <w:marTop w:val="0"/>
      <w:marBottom w:val="0"/>
      <w:divBdr>
        <w:top w:val="none" w:sz="0" w:space="0" w:color="auto"/>
        <w:left w:val="none" w:sz="0" w:space="0" w:color="auto"/>
        <w:bottom w:val="none" w:sz="0" w:space="0" w:color="auto"/>
        <w:right w:val="none" w:sz="0" w:space="0" w:color="auto"/>
      </w:divBdr>
    </w:div>
    <w:div w:id="125705156">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70223099">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2564969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38753449">
      <w:bodyDiv w:val="1"/>
      <w:marLeft w:val="0"/>
      <w:marRight w:val="0"/>
      <w:marTop w:val="0"/>
      <w:marBottom w:val="0"/>
      <w:divBdr>
        <w:top w:val="none" w:sz="0" w:space="0" w:color="auto"/>
        <w:left w:val="none" w:sz="0" w:space="0" w:color="auto"/>
        <w:bottom w:val="none" w:sz="0" w:space="0" w:color="auto"/>
        <w:right w:val="none" w:sz="0" w:space="0" w:color="auto"/>
      </w:divBdr>
    </w:div>
    <w:div w:id="271790498">
      <w:bodyDiv w:val="1"/>
      <w:marLeft w:val="0"/>
      <w:marRight w:val="0"/>
      <w:marTop w:val="0"/>
      <w:marBottom w:val="0"/>
      <w:divBdr>
        <w:top w:val="none" w:sz="0" w:space="0" w:color="auto"/>
        <w:left w:val="none" w:sz="0" w:space="0" w:color="auto"/>
        <w:bottom w:val="none" w:sz="0" w:space="0" w:color="auto"/>
        <w:right w:val="none" w:sz="0" w:space="0" w:color="auto"/>
      </w:divBdr>
    </w:div>
    <w:div w:id="31892081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77307682">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491334084">
      <w:bodyDiv w:val="1"/>
      <w:marLeft w:val="0"/>
      <w:marRight w:val="0"/>
      <w:marTop w:val="0"/>
      <w:marBottom w:val="0"/>
      <w:divBdr>
        <w:top w:val="none" w:sz="0" w:space="0" w:color="auto"/>
        <w:left w:val="none" w:sz="0" w:space="0" w:color="auto"/>
        <w:bottom w:val="none" w:sz="0" w:space="0" w:color="auto"/>
        <w:right w:val="none" w:sz="0" w:space="0" w:color="auto"/>
      </w:divBdr>
    </w:div>
    <w:div w:id="569586236">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5916062">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65347739">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25899725">
      <w:bodyDiv w:val="1"/>
      <w:marLeft w:val="0"/>
      <w:marRight w:val="0"/>
      <w:marTop w:val="0"/>
      <w:marBottom w:val="0"/>
      <w:divBdr>
        <w:top w:val="none" w:sz="0" w:space="0" w:color="auto"/>
        <w:left w:val="none" w:sz="0" w:space="0" w:color="auto"/>
        <w:bottom w:val="none" w:sz="0" w:space="0" w:color="auto"/>
        <w:right w:val="none" w:sz="0" w:space="0" w:color="auto"/>
      </w:divBdr>
      <w:divsChild>
        <w:div w:id="1697853208">
          <w:marLeft w:val="0"/>
          <w:marRight w:val="0"/>
          <w:marTop w:val="0"/>
          <w:marBottom w:val="0"/>
          <w:divBdr>
            <w:top w:val="none" w:sz="0" w:space="0" w:color="auto"/>
            <w:left w:val="none" w:sz="0" w:space="0" w:color="auto"/>
            <w:bottom w:val="none" w:sz="0" w:space="0" w:color="auto"/>
            <w:right w:val="none" w:sz="0" w:space="0" w:color="auto"/>
          </w:divBdr>
          <w:divsChild>
            <w:div w:id="1658921163">
              <w:marLeft w:val="0"/>
              <w:marRight w:val="0"/>
              <w:marTop w:val="0"/>
              <w:marBottom w:val="0"/>
              <w:divBdr>
                <w:top w:val="none" w:sz="0" w:space="0" w:color="auto"/>
                <w:left w:val="none" w:sz="0" w:space="0" w:color="auto"/>
                <w:bottom w:val="none" w:sz="0" w:space="0" w:color="auto"/>
                <w:right w:val="none" w:sz="0" w:space="0" w:color="auto"/>
              </w:divBdr>
              <w:divsChild>
                <w:div w:id="784345450">
                  <w:marLeft w:val="0"/>
                  <w:marRight w:val="0"/>
                  <w:marTop w:val="0"/>
                  <w:marBottom w:val="0"/>
                  <w:divBdr>
                    <w:top w:val="none" w:sz="0" w:space="0" w:color="auto"/>
                    <w:left w:val="none" w:sz="0" w:space="0" w:color="auto"/>
                    <w:bottom w:val="none" w:sz="0" w:space="0" w:color="auto"/>
                    <w:right w:val="none" w:sz="0" w:space="0" w:color="auto"/>
                  </w:divBdr>
                </w:div>
              </w:divsChild>
            </w:div>
            <w:div w:id="1447889153">
              <w:marLeft w:val="0"/>
              <w:marRight w:val="0"/>
              <w:marTop w:val="0"/>
              <w:marBottom w:val="0"/>
              <w:divBdr>
                <w:top w:val="none" w:sz="0" w:space="0" w:color="auto"/>
                <w:left w:val="none" w:sz="0" w:space="0" w:color="auto"/>
                <w:bottom w:val="none" w:sz="0" w:space="0" w:color="auto"/>
                <w:right w:val="none" w:sz="0" w:space="0" w:color="auto"/>
              </w:divBdr>
              <w:divsChild>
                <w:div w:id="6454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207314">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967055593">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71387537">
      <w:bodyDiv w:val="1"/>
      <w:marLeft w:val="0"/>
      <w:marRight w:val="0"/>
      <w:marTop w:val="0"/>
      <w:marBottom w:val="0"/>
      <w:divBdr>
        <w:top w:val="none" w:sz="0" w:space="0" w:color="auto"/>
        <w:left w:val="none" w:sz="0" w:space="0" w:color="auto"/>
        <w:bottom w:val="none" w:sz="0" w:space="0" w:color="auto"/>
        <w:right w:val="none" w:sz="0" w:space="0" w:color="auto"/>
      </w:divBdr>
    </w:div>
    <w:div w:id="1075322125">
      <w:bodyDiv w:val="1"/>
      <w:marLeft w:val="0"/>
      <w:marRight w:val="0"/>
      <w:marTop w:val="0"/>
      <w:marBottom w:val="0"/>
      <w:divBdr>
        <w:top w:val="none" w:sz="0" w:space="0" w:color="auto"/>
        <w:left w:val="none" w:sz="0" w:space="0" w:color="auto"/>
        <w:bottom w:val="none" w:sz="0" w:space="0" w:color="auto"/>
        <w:right w:val="none" w:sz="0" w:space="0" w:color="auto"/>
      </w:divBdr>
    </w:div>
    <w:div w:id="1090085276">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219822506">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46304209">
      <w:bodyDiv w:val="1"/>
      <w:marLeft w:val="0"/>
      <w:marRight w:val="0"/>
      <w:marTop w:val="0"/>
      <w:marBottom w:val="0"/>
      <w:divBdr>
        <w:top w:val="none" w:sz="0" w:space="0" w:color="auto"/>
        <w:left w:val="none" w:sz="0" w:space="0" w:color="auto"/>
        <w:bottom w:val="none" w:sz="0" w:space="0" w:color="auto"/>
        <w:right w:val="none" w:sz="0" w:space="0" w:color="auto"/>
      </w:divBdr>
    </w:div>
    <w:div w:id="1258708483">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51948132">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470514763">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08079369">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3.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coyte\Dropbox\Lab%20reports\00%20Report%20Templates\Multiple%20X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6FED1-B1BC-45AC-B2A8-BD020F7AB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 XRD template.dotx</Template>
  <TotalTime>3</TotalTime>
  <Pages>7</Pages>
  <Words>819</Words>
  <Characters>4671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Mineral Resources Tasmania</Company>
  <LinksUpToDate>false</LinksUpToDate>
  <CharactersWithSpaces>5480</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Coyte, Tamara</dc:creator>
  <cp:keywords/>
  <dc:description/>
  <cp:lastModifiedBy>Bottrill, Ralph</cp:lastModifiedBy>
  <cp:revision>4</cp:revision>
  <cp:lastPrinted>2022-03-04T07:00:00Z</cp:lastPrinted>
  <dcterms:created xsi:type="dcterms:W3CDTF">2022-03-04T07:00:00Z</dcterms:created>
  <dcterms:modified xsi:type="dcterms:W3CDTF">2022-03-16T06:33:00Z</dcterms:modified>
</cp:coreProperties>
</file>