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D65" w:rsidRDefault="00755D65"/>
    <w:p w:rsidR="007543B4" w:rsidRPr="00527C58" w:rsidRDefault="00DE2A20" w:rsidP="00D1500E">
      <w:pPr>
        <w:jc w:val="center"/>
        <w:rPr>
          <w:b/>
          <w:sz w:val="36"/>
          <w:szCs w:val="36"/>
        </w:rPr>
      </w:pPr>
      <w:r w:rsidRPr="00527C58">
        <w:rPr>
          <w:b/>
          <w:sz w:val="36"/>
          <w:szCs w:val="36"/>
        </w:rPr>
        <w:t>Old Chum Dam</w:t>
      </w:r>
      <w:r w:rsidR="00D1500E">
        <w:rPr>
          <w:b/>
          <w:sz w:val="36"/>
          <w:szCs w:val="36"/>
        </w:rPr>
        <w:t xml:space="preserve"> </w:t>
      </w:r>
      <w:r w:rsidR="007543B4">
        <w:rPr>
          <w:b/>
          <w:sz w:val="36"/>
          <w:szCs w:val="36"/>
        </w:rPr>
        <w:t>Anomalies</w:t>
      </w:r>
      <w:r w:rsidR="00D1500E">
        <w:rPr>
          <w:b/>
          <w:sz w:val="36"/>
          <w:szCs w:val="36"/>
        </w:rPr>
        <w:t xml:space="preserve"> in NE Context</w:t>
      </w:r>
    </w:p>
    <w:p w:rsidR="00DE2A20" w:rsidRDefault="00DE2A20" w:rsidP="00DE2A20">
      <w:pPr>
        <w:jc w:val="center"/>
        <w:rPr>
          <w:b/>
          <w:sz w:val="28"/>
          <w:szCs w:val="28"/>
        </w:rPr>
      </w:pPr>
      <w:r>
        <w:rPr>
          <w:b/>
          <w:sz w:val="28"/>
          <w:szCs w:val="28"/>
        </w:rPr>
        <w:t>(</w:t>
      </w:r>
      <w:r w:rsidR="00FC2791">
        <w:rPr>
          <w:b/>
          <w:sz w:val="28"/>
          <w:szCs w:val="28"/>
        </w:rPr>
        <w:t>May</w:t>
      </w:r>
      <w:r w:rsidR="007543B4">
        <w:rPr>
          <w:b/>
          <w:sz w:val="28"/>
          <w:szCs w:val="28"/>
        </w:rPr>
        <w:t xml:space="preserve"> 2010</w:t>
      </w:r>
      <w:r w:rsidRPr="00527C58">
        <w:rPr>
          <w:b/>
          <w:sz w:val="28"/>
          <w:szCs w:val="28"/>
        </w:rPr>
        <w:t>)</w:t>
      </w:r>
    </w:p>
    <w:p w:rsidR="00D26918" w:rsidRPr="00D26918" w:rsidRDefault="00456FDE" w:rsidP="00DE2A20">
      <w:pPr>
        <w:jc w:val="center"/>
        <w:rPr>
          <w:sz w:val="28"/>
          <w:szCs w:val="28"/>
        </w:rPr>
      </w:pPr>
      <w:r>
        <w:rPr>
          <w:noProof/>
          <w:sz w:val="28"/>
          <w:szCs w:val="28"/>
          <w:lang w:eastAsia="en-AU"/>
        </w:rPr>
        <w:drawing>
          <wp:anchor distT="0" distB="0" distL="114300" distR="114300" simplePos="0" relativeHeight="251661312" behindDoc="0" locked="0" layoutInCell="1" allowOverlap="1">
            <wp:simplePos x="0" y="0"/>
            <wp:positionH relativeFrom="column">
              <wp:posOffset>971550</wp:posOffset>
            </wp:positionH>
            <wp:positionV relativeFrom="paragraph">
              <wp:posOffset>252730</wp:posOffset>
            </wp:positionV>
            <wp:extent cx="3771900" cy="2543175"/>
            <wp:effectExtent l="19050" t="0" r="0" b="0"/>
            <wp:wrapNone/>
            <wp:docPr id="4" name="Picture 3" descr="Old Chum area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Chum area location map.jpg"/>
                    <pic:cNvPicPr/>
                  </pic:nvPicPr>
                  <pic:blipFill>
                    <a:blip r:embed="rId8" cstate="print"/>
                    <a:stretch>
                      <a:fillRect/>
                    </a:stretch>
                  </pic:blipFill>
                  <pic:spPr>
                    <a:xfrm>
                      <a:off x="0" y="0"/>
                      <a:ext cx="3771900" cy="2543175"/>
                    </a:xfrm>
                    <a:prstGeom prst="rect">
                      <a:avLst/>
                    </a:prstGeom>
                  </pic:spPr>
                </pic:pic>
              </a:graphicData>
            </a:graphic>
          </wp:anchor>
        </w:drawing>
      </w:r>
      <w:r w:rsidR="00D26918" w:rsidRPr="00D26918">
        <w:rPr>
          <w:sz w:val="28"/>
          <w:szCs w:val="28"/>
        </w:rPr>
        <w:t>N. R Allen</w:t>
      </w:r>
    </w:p>
    <w:p w:rsidR="008B1B72" w:rsidRDefault="008B1B72" w:rsidP="00A7278A">
      <w:pPr>
        <w:rPr>
          <w:sz w:val="24"/>
          <w:szCs w:val="24"/>
        </w:rPr>
      </w:pPr>
    </w:p>
    <w:p w:rsidR="00E720C9" w:rsidRDefault="00E720C9" w:rsidP="00A7278A">
      <w:pPr>
        <w:rPr>
          <w:sz w:val="24"/>
          <w:szCs w:val="24"/>
        </w:rPr>
      </w:pPr>
    </w:p>
    <w:p w:rsidR="00E720C9" w:rsidRDefault="00E720C9" w:rsidP="00A7278A">
      <w:pPr>
        <w:rPr>
          <w:sz w:val="24"/>
          <w:szCs w:val="24"/>
        </w:rPr>
      </w:pPr>
    </w:p>
    <w:p w:rsidR="00E720C9" w:rsidRDefault="00E720C9" w:rsidP="00A7278A">
      <w:pPr>
        <w:rPr>
          <w:sz w:val="24"/>
          <w:szCs w:val="24"/>
        </w:rPr>
      </w:pPr>
    </w:p>
    <w:p w:rsidR="00E720C9" w:rsidRDefault="00E720C9" w:rsidP="00A7278A">
      <w:pPr>
        <w:rPr>
          <w:sz w:val="24"/>
          <w:szCs w:val="24"/>
        </w:rPr>
      </w:pPr>
    </w:p>
    <w:p w:rsidR="00E720C9" w:rsidRDefault="00E720C9" w:rsidP="00A7278A">
      <w:pPr>
        <w:rPr>
          <w:sz w:val="24"/>
          <w:szCs w:val="24"/>
        </w:rPr>
      </w:pPr>
    </w:p>
    <w:p w:rsidR="00D203F1" w:rsidRDefault="00D203F1">
      <w:pPr>
        <w:rPr>
          <w:sz w:val="24"/>
          <w:szCs w:val="24"/>
        </w:rPr>
      </w:pPr>
    </w:p>
    <w:p w:rsidR="00D203F1" w:rsidRPr="00D203F1" w:rsidRDefault="00D203F1" w:rsidP="00EC127A">
      <w:pPr>
        <w:jc w:val="both"/>
        <w:rPr>
          <w:b/>
          <w:i/>
          <w:sz w:val="32"/>
          <w:szCs w:val="32"/>
        </w:rPr>
      </w:pPr>
      <w:r w:rsidRPr="00D203F1">
        <w:rPr>
          <w:b/>
          <w:i/>
          <w:sz w:val="32"/>
          <w:szCs w:val="32"/>
        </w:rPr>
        <w:t>Summary</w:t>
      </w:r>
    </w:p>
    <w:p w:rsidR="008C7D4F" w:rsidRDefault="00A73EFB" w:rsidP="00EC127A">
      <w:pPr>
        <w:jc w:val="both"/>
        <w:rPr>
          <w:sz w:val="24"/>
          <w:szCs w:val="24"/>
        </w:rPr>
      </w:pPr>
      <w:r>
        <w:rPr>
          <w:sz w:val="24"/>
          <w:szCs w:val="24"/>
        </w:rPr>
        <w:t>The exploration of the Old Chum dam magnetic anomalies, in addition to identifying two interesting mineralised t</w:t>
      </w:r>
      <w:r w:rsidR="009673A1">
        <w:rPr>
          <w:sz w:val="24"/>
          <w:szCs w:val="24"/>
        </w:rPr>
        <w:t>arget areas for further</w:t>
      </w:r>
      <w:r>
        <w:rPr>
          <w:sz w:val="24"/>
          <w:szCs w:val="24"/>
        </w:rPr>
        <w:t xml:space="preserve"> and more detailed investigation</w:t>
      </w:r>
      <w:r w:rsidR="009673A1">
        <w:rPr>
          <w:sz w:val="24"/>
          <w:szCs w:val="24"/>
        </w:rPr>
        <w:t>,</w:t>
      </w:r>
      <w:r w:rsidR="00EC127A">
        <w:rPr>
          <w:sz w:val="24"/>
          <w:szCs w:val="24"/>
        </w:rPr>
        <w:t xml:space="preserve"> has both expanded on and been expanded by previous exploration over two other areas; specifically the Star Hill </w:t>
      </w:r>
      <w:proofErr w:type="spellStart"/>
      <w:r w:rsidR="00EC127A">
        <w:rPr>
          <w:sz w:val="24"/>
          <w:szCs w:val="24"/>
        </w:rPr>
        <w:t>addit</w:t>
      </w:r>
      <w:proofErr w:type="spellEnd"/>
      <w:r w:rsidR="00EC127A">
        <w:rPr>
          <w:sz w:val="24"/>
          <w:szCs w:val="24"/>
        </w:rPr>
        <w:t xml:space="preserve"> area and an older EL11/96 exploration project (</w:t>
      </w:r>
      <w:r w:rsidR="001B59A4">
        <w:rPr>
          <w:sz w:val="24"/>
          <w:szCs w:val="24"/>
        </w:rPr>
        <w:t>MRT Open File 01-4550</w:t>
      </w:r>
      <w:r w:rsidR="00EC127A">
        <w:rPr>
          <w:sz w:val="24"/>
          <w:szCs w:val="24"/>
        </w:rPr>
        <w:t>).</w:t>
      </w:r>
    </w:p>
    <w:p w:rsidR="001B59A4" w:rsidRDefault="008C7D4F" w:rsidP="00EC127A">
      <w:pPr>
        <w:jc w:val="both"/>
        <w:rPr>
          <w:sz w:val="24"/>
          <w:szCs w:val="24"/>
        </w:rPr>
      </w:pPr>
      <w:r>
        <w:rPr>
          <w:sz w:val="24"/>
          <w:szCs w:val="24"/>
        </w:rPr>
        <w:t>Considered in conjunction with the above other areas, the NE</w:t>
      </w:r>
      <w:r w:rsidR="00E26708">
        <w:rPr>
          <w:sz w:val="24"/>
          <w:szCs w:val="24"/>
        </w:rPr>
        <w:t xml:space="preserve"> of the</w:t>
      </w:r>
      <w:r>
        <w:rPr>
          <w:sz w:val="24"/>
          <w:szCs w:val="24"/>
        </w:rPr>
        <w:t xml:space="preserve"> Old Chum dam target area</w:t>
      </w:r>
      <w:r w:rsidR="00E26708">
        <w:rPr>
          <w:sz w:val="24"/>
          <w:szCs w:val="24"/>
        </w:rPr>
        <w:t>s</w:t>
      </w:r>
      <w:r>
        <w:rPr>
          <w:sz w:val="24"/>
          <w:szCs w:val="24"/>
        </w:rPr>
        <w:t xml:space="preserve"> may reasonably be expected to </w:t>
      </w:r>
      <w:r w:rsidR="001B59A4">
        <w:rPr>
          <w:sz w:val="24"/>
          <w:szCs w:val="24"/>
        </w:rPr>
        <w:t>favour</w:t>
      </w:r>
      <w:r>
        <w:rPr>
          <w:sz w:val="24"/>
          <w:szCs w:val="24"/>
        </w:rPr>
        <w:t xml:space="preserve"> mineral</w:t>
      </w:r>
      <w:r w:rsidR="001B59A4">
        <w:rPr>
          <w:sz w:val="24"/>
          <w:szCs w:val="24"/>
        </w:rPr>
        <w:t>i</w:t>
      </w:r>
      <w:r>
        <w:rPr>
          <w:sz w:val="24"/>
          <w:szCs w:val="24"/>
        </w:rPr>
        <w:t>s</w:t>
      </w:r>
      <w:r w:rsidR="001B59A4">
        <w:rPr>
          <w:sz w:val="24"/>
          <w:szCs w:val="24"/>
        </w:rPr>
        <w:t>ation</w:t>
      </w:r>
      <w:r>
        <w:rPr>
          <w:sz w:val="24"/>
          <w:szCs w:val="24"/>
        </w:rPr>
        <w:t xml:space="preserve"> from a mafic source, including Cu, Ni, Cr, Co and possibly Au, while the </w:t>
      </w:r>
      <w:r w:rsidR="001B59A4">
        <w:rPr>
          <w:sz w:val="24"/>
          <w:szCs w:val="24"/>
        </w:rPr>
        <w:t xml:space="preserve">SW target area would be expected to favour minerals from an </w:t>
      </w:r>
      <w:proofErr w:type="spellStart"/>
      <w:r w:rsidR="001B59A4">
        <w:rPr>
          <w:sz w:val="24"/>
          <w:szCs w:val="24"/>
        </w:rPr>
        <w:t>aplite</w:t>
      </w:r>
      <w:proofErr w:type="spellEnd"/>
      <w:r w:rsidR="001B59A4">
        <w:rPr>
          <w:sz w:val="24"/>
          <w:szCs w:val="24"/>
        </w:rPr>
        <w:t>/</w:t>
      </w:r>
      <w:proofErr w:type="spellStart"/>
      <w:r w:rsidR="009237ED">
        <w:rPr>
          <w:sz w:val="24"/>
          <w:szCs w:val="24"/>
        </w:rPr>
        <w:t>Sn</w:t>
      </w:r>
      <w:proofErr w:type="spellEnd"/>
      <w:r w:rsidR="009237ED">
        <w:rPr>
          <w:sz w:val="24"/>
          <w:szCs w:val="24"/>
        </w:rPr>
        <w:t>-</w:t>
      </w:r>
      <w:r w:rsidR="001B59A4">
        <w:rPr>
          <w:sz w:val="24"/>
          <w:szCs w:val="24"/>
        </w:rPr>
        <w:t>greisen environment. However, the proximity of the two areas would imply some interaction.</w:t>
      </w:r>
    </w:p>
    <w:p w:rsidR="00DE2EF2" w:rsidRDefault="001B59A4" w:rsidP="00EC127A">
      <w:pPr>
        <w:jc w:val="both"/>
        <w:rPr>
          <w:sz w:val="24"/>
          <w:szCs w:val="24"/>
        </w:rPr>
      </w:pPr>
      <w:r>
        <w:rPr>
          <w:sz w:val="24"/>
          <w:szCs w:val="24"/>
        </w:rPr>
        <w:t>In addition to the above</w:t>
      </w:r>
      <w:r w:rsidR="00593EA4">
        <w:rPr>
          <w:sz w:val="24"/>
          <w:szCs w:val="24"/>
        </w:rPr>
        <w:t>,</w:t>
      </w:r>
      <w:r>
        <w:rPr>
          <w:sz w:val="24"/>
          <w:szCs w:val="24"/>
        </w:rPr>
        <w:t xml:space="preserve"> the exploration results have also identified a type of mineralisation</w:t>
      </w:r>
      <w:r w:rsidR="00206DB9">
        <w:rPr>
          <w:sz w:val="24"/>
          <w:szCs w:val="24"/>
        </w:rPr>
        <w:t xml:space="preserve"> and its genesis</w:t>
      </w:r>
      <w:r>
        <w:rPr>
          <w:sz w:val="24"/>
          <w:szCs w:val="24"/>
        </w:rPr>
        <w:t xml:space="preserve"> (whatever it turns out to be) that will be characteristic across </w:t>
      </w:r>
      <w:r w:rsidR="00206DB9">
        <w:rPr>
          <w:sz w:val="24"/>
          <w:szCs w:val="24"/>
        </w:rPr>
        <w:t xml:space="preserve">at least </w:t>
      </w:r>
      <w:r>
        <w:rPr>
          <w:sz w:val="24"/>
          <w:szCs w:val="24"/>
        </w:rPr>
        <w:t>the</w:t>
      </w:r>
      <w:r w:rsidR="00206DB9">
        <w:rPr>
          <w:sz w:val="24"/>
          <w:szCs w:val="24"/>
        </w:rPr>
        <w:t xml:space="preserve"> northern</w:t>
      </w:r>
      <w:r>
        <w:rPr>
          <w:sz w:val="24"/>
          <w:szCs w:val="24"/>
        </w:rPr>
        <w:t xml:space="preserve"> area of the </w:t>
      </w:r>
      <w:proofErr w:type="spellStart"/>
      <w:r>
        <w:rPr>
          <w:sz w:val="24"/>
          <w:szCs w:val="24"/>
        </w:rPr>
        <w:t>Poimena</w:t>
      </w:r>
      <w:proofErr w:type="spellEnd"/>
      <w:r>
        <w:rPr>
          <w:sz w:val="24"/>
          <w:szCs w:val="24"/>
        </w:rPr>
        <w:t xml:space="preserve"> pluton</w:t>
      </w:r>
      <w:r w:rsidR="00206DB9">
        <w:rPr>
          <w:sz w:val="24"/>
          <w:szCs w:val="24"/>
        </w:rPr>
        <w:t>.</w:t>
      </w:r>
      <w:r w:rsidR="000B6375">
        <w:rPr>
          <w:sz w:val="24"/>
          <w:szCs w:val="24"/>
        </w:rPr>
        <w:t xml:space="preserve"> </w:t>
      </w:r>
      <w:r w:rsidR="009237ED">
        <w:rPr>
          <w:sz w:val="24"/>
          <w:szCs w:val="24"/>
        </w:rPr>
        <w:t>Therefore the results of f</w:t>
      </w:r>
      <w:r w:rsidR="000B6375">
        <w:rPr>
          <w:sz w:val="24"/>
          <w:szCs w:val="24"/>
        </w:rPr>
        <w:t>urther exploration of the Old Chum dam anomalies</w:t>
      </w:r>
      <w:r w:rsidR="009237ED">
        <w:rPr>
          <w:sz w:val="24"/>
          <w:szCs w:val="24"/>
        </w:rPr>
        <w:t>, as well as proving or disproving a viable economic deposit in the Old Chum dam area,</w:t>
      </w:r>
      <w:r w:rsidR="00E26708">
        <w:rPr>
          <w:sz w:val="24"/>
          <w:szCs w:val="24"/>
        </w:rPr>
        <w:t xml:space="preserve"> are</w:t>
      </w:r>
      <w:r w:rsidR="000B6375">
        <w:rPr>
          <w:sz w:val="24"/>
          <w:szCs w:val="24"/>
        </w:rPr>
        <w:t xml:space="preserve"> </w:t>
      </w:r>
      <w:r w:rsidR="009237ED">
        <w:rPr>
          <w:sz w:val="24"/>
          <w:szCs w:val="24"/>
        </w:rPr>
        <w:t>also going to provide exploration information applicable across a wide area of northeast Tasmania.</w:t>
      </w:r>
    </w:p>
    <w:p w:rsidR="009237ED" w:rsidRDefault="009237ED" w:rsidP="00EC127A">
      <w:pPr>
        <w:jc w:val="both"/>
        <w:rPr>
          <w:sz w:val="24"/>
          <w:szCs w:val="24"/>
        </w:rPr>
      </w:pPr>
      <w:r>
        <w:rPr>
          <w:sz w:val="24"/>
          <w:szCs w:val="24"/>
        </w:rPr>
        <w:t>It is therefore the recommendation of the author that further exploration of the target areas, including geochemistry, electromagnetism and drilling be considered, keeping in mind that any deposit will be at depth, probably between 150 to 500m.</w:t>
      </w:r>
    </w:p>
    <w:p w:rsidR="00901D4A" w:rsidRDefault="00901D4A" w:rsidP="00EC127A">
      <w:pPr>
        <w:jc w:val="both"/>
        <w:rPr>
          <w:b/>
          <w:i/>
          <w:sz w:val="32"/>
          <w:szCs w:val="32"/>
        </w:rPr>
      </w:pPr>
      <w:r w:rsidRPr="00901D4A">
        <w:rPr>
          <w:b/>
          <w:i/>
          <w:sz w:val="32"/>
          <w:szCs w:val="32"/>
        </w:rPr>
        <w:lastRenderedPageBreak/>
        <w:t>Contents</w:t>
      </w:r>
    </w:p>
    <w:p w:rsidR="00901D4A" w:rsidRDefault="00901D4A" w:rsidP="00172EA9">
      <w:pPr>
        <w:spacing w:after="240"/>
        <w:ind w:left="1134"/>
        <w:jc w:val="both"/>
        <w:rPr>
          <w:sz w:val="24"/>
          <w:szCs w:val="24"/>
        </w:rPr>
      </w:pPr>
      <w:r>
        <w:rPr>
          <w:sz w:val="24"/>
          <w:szCs w:val="24"/>
        </w:rPr>
        <w:t>Summary ……………………………………………………………………………</w:t>
      </w:r>
      <w:r w:rsidR="00172EA9">
        <w:rPr>
          <w:sz w:val="24"/>
          <w:szCs w:val="24"/>
        </w:rPr>
        <w:tab/>
        <w:t xml:space="preserve">  </w:t>
      </w:r>
      <w:r>
        <w:rPr>
          <w:sz w:val="24"/>
          <w:szCs w:val="24"/>
        </w:rPr>
        <w:t>1</w:t>
      </w:r>
    </w:p>
    <w:p w:rsidR="00901D4A" w:rsidRDefault="00901D4A" w:rsidP="00172EA9">
      <w:pPr>
        <w:spacing w:after="240"/>
        <w:ind w:left="1134"/>
        <w:jc w:val="both"/>
        <w:rPr>
          <w:sz w:val="24"/>
          <w:szCs w:val="24"/>
        </w:rPr>
      </w:pPr>
      <w:r>
        <w:rPr>
          <w:sz w:val="24"/>
          <w:szCs w:val="24"/>
        </w:rPr>
        <w:t>Introduction ………………………………………………………</w:t>
      </w:r>
      <w:r w:rsidR="00172EA9">
        <w:rPr>
          <w:sz w:val="24"/>
          <w:szCs w:val="24"/>
        </w:rPr>
        <w:t>..</w:t>
      </w:r>
      <w:r>
        <w:rPr>
          <w:sz w:val="24"/>
          <w:szCs w:val="24"/>
        </w:rPr>
        <w:t xml:space="preserve">…………….    </w:t>
      </w:r>
      <w:r w:rsidR="00172EA9">
        <w:rPr>
          <w:sz w:val="24"/>
          <w:szCs w:val="24"/>
        </w:rPr>
        <w:tab/>
        <w:t xml:space="preserve">  </w:t>
      </w:r>
      <w:r>
        <w:rPr>
          <w:sz w:val="24"/>
          <w:szCs w:val="24"/>
        </w:rPr>
        <w:t>2</w:t>
      </w:r>
    </w:p>
    <w:p w:rsidR="00901D4A" w:rsidRPr="00901D4A" w:rsidRDefault="00901D4A" w:rsidP="00172EA9">
      <w:pPr>
        <w:spacing w:after="240"/>
        <w:ind w:left="1134"/>
        <w:jc w:val="both"/>
        <w:rPr>
          <w:sz w:val="24"/>
          <w:szCs w:val="24"/>
        </w:rPr>
      </w:pPr>
      <w:proofErr w:type="gramStart"/>
      <w:r w:rsidRPr="00901D4A">
        <w:rPr>
          <w:sz w:val="24"/>
          <w:szCs w:val="24"/>
        </w:rPr>
        <w:t>The Old Chum Dam Anomalies.</w:t>
      </w:r>
      <w:proofErr w:type="gramEnd"/>
      <w:r w:rsidRPr="00901D4A">
        <w:rPr>
          <w:sz w:val="24"/>
          <w:szCs w:val="24"/>
        </w:rPr>
        <w:t xml:space="preserve"> Strategic Location</w:t>
      </w:r>
      <w:r>
        <w:rPr>
          <w:sz w:val="24"/>
          <w:szCs w:val="24"/>
        </w:rPr>
        <w:t xml:space="preserve">…………….    </w:t>
      </w:r>
      <w:r w:rsidR="00172EA9">
        <w:rPr>
          <w:sz w:val="24"/>
          <w:szCs w:val="24"/>
        </w:rPr>
        <w:tab/>
        <w:t xml:space="preserve">  </w:t>
      </w:r>
      <w:r>
        <w:rPr>
          <w:sz w:val="24"/>
          <w:szCs w:val="24"/>
        </w:rPr>
        <w:t>4</w:t>
      </w:r>
    </w:p>
    <w:p w:rsidR="00901D4A" w:rsidRPr="00901D4A" w:rsidRDefault="00901D4A" w:rsidP="00172EA9">
      <w:pPr>
        <w:spacing w:after="240"/>
        <w:ind w:left="1134"/>
        <w:jc w:val="both"/>
        <w:rPr>
          <w:sz w:val="24"/>
          <w:szCs w:val="24"/>
        </w:rPr>
      </w:pPr>
      <w:proofErr w:type="gramStart"/>
      <w:r w:rsidRPr="00901D4A">
        <w:rPr>
          <w:sz w:val="24"/>
          <w:szCs w:val="24"/>
        </w:rPr>
        <w:t>The Old Chum Dam Anomalies.</w:t>
      </w:r>
      <w:proofErr w:type="gramEnd"/>
      <w:r w:rsidRPr="00901D4A">
        <w:rPr>
          <w:sz w:val="24"/>
          <w:szCs w:val="24"/>
        </w:rPr>
        <w:t xml:space="preserve"> Exploration</w:t>
      </w:r>
      <w:r>
        <w:rPr>
          <w:sz w:val="24"/>
          <w:szCs w:val="24"/>
        </w:rPr>
        <w:t xml:space="preserve">……………………….    </w:t>
      </w:r>
      <w:r w:rsidR="00172EA9">
        <w:rPr>
          <w:sz w:val="24"/>
          <w:szCs w:val="24"/>
        </w:rPr>
        <w:tab/>
        <w:t xml:space="preserve">  </w:t>
      </w:r>
      <w:r>
        <w:rPr>
          <w:sz w:val="24"/>
          <w:szCs w:val="24"/>
        </w:rPr>
        <w:t>6</w:t>
      </w:r>
    </w:p>
    <w:p w:rsidR="00901D4A" w:rsidRPr="00901D4A" w:rsidRDefault="00901D4A" w:rsidP="00172EA9">
      <w:pPr>
        <w:spacing w:after="240"/>
        <w:ind w:left="1134"/>
        <w:jc w:val="both"/>
        <w:rPr>
          <w:sz w:val="24"/>
          <w:szCs w:val="24"/>
        </w:rPr>
      </w:pPr>
      <w:proofErr w:type="gramStart"/>
      <w:r w:rsidRPr="00901D4A">
        <w:rPr>
          <w:sz w:val="24"/>
          <w:szCs w:val="24"/>
        </w:rPr>
        <w:t>The Old Chum Dam Anomalies.</w:t>
      </w:r>
      <w:proofErr w:type="gramEnd"/>
      <w:r w:rsidRPr="00901D4A">
        <w:rPr>
          <w:sz w:val="24"/>
          <w:szCs w:val="24"/>
        </w:rPr>
        <w:t xml:space="preserve"> Conclusions</w:t>
      </w:r>
      <w:r>
        <w:rPr>
          <w:sz w:val="24"/>
          <w:szCs w:val="24"/>
        </w:rPr>
        <w:t>……………</w:t>
      </w:r>
      <w:r w:rsidR="00172EA9">
        <w:rPr>
          <w:sz w:val="24"/>
          <w:szCs w:val="24"/>
        </w:rPr>
        <w:t>.</w:t>
      </w:r>
      <w:r>
        <w:rPr>
          <w:sz w:val="24"/>
          <w:szCs w:val="24"/>
        </w:rPr>
        <w:t xml:space="preserve">…………  </w:t>
      </w:r>
      <w:r w:rsidR="00172EA9">
        <w:rPr>
          <w:sz w:val="24"/>
          <w:szCs w:val="24"/>
        </w:rPr>
        <w:tab/>
      </w:r>
      <w:r>
        <w:rPr>
          <w:sz w:val="24"/>
          <w:szCs w:val="24"/>
        </w:rPr>
        <w:t>10</w:t>
      </w:r>
    </w:p>
    <w:p w:rsidR="00172EA9" w:rsidRDefault="00901D4A" w:rsidP="00172EA9">
      <w:pPr>
        <w:spacing w:after="240"/>
        <w:ind w:left="1134"/>
        <w:jc w:val="both"/>
        <w:rPr>
          <w:sz w:val="24"/>
          <w:szCs w:val="24"/>
        </w:rPr>
      </w:pPr>
      <w:r w:rsidRPr="00901D4A">
        <w:rPr>
          <w:sz w:val="24"/>
          <w:szCs w:val="24"/>
        </w:rPr>
        <w:t xml:space="preserve">In Context with other </w:t>
      </w:r>
      <w:proofErr w:type="spellStart"/>
      <w:r w:rsidRPr="00901D4A">
        <w:rPr>
          <w:sz w:val="24"/>
          <w:szCs w:val="24"/>
        </w:rPr>
        <w:t>Poimena</w:t>
      </w:r>
      <w:proofErr w:type="spellEnd"/>
      <w:r w:rsidRPr="00901D4A">
        <w:rPr>
          <w:sz w:val="24"/>
          <w:szCs w:val="24"/>
        </w:rPr>
        <w:t xml:space="preserve"> pluton areas</w:t>
      </w:r>
      <w:r>
        <w:rPr>
          <w:sz w:val="24"/>
          <w:szCs w:val="24"/>
        </w:rPr>
        <w:t xml:space="preserve"> ……………</w:t>
      </w:r>
      <w:r w:rsidR="00172EA9">
        <w:rPr>
          <w:sz w:val="24"/>
          <w:szCs w:val="24"/>
        </w:rPr>
        <w:t>...</w:t>
      </w:r>
      <w:r>
        <w:rPr>
          <w:sz w:val="24"/>
          <w:szCs w:val="24"/>
        </w:rPr>
        <w:t xml:space="preserve">……..  </w:t>
      </w:r>
      <w:r w:rsidR="00172EA9">
        <w:rPr>
          <w:sz w:val="24"/>
          <w:szCs w:val="24"/>
        </w:rPr>
        <w:tab/>
      </w:r>
      <w:r>
        <w:rPr>
          <w:sz w:val="24"/>
          <w:szCs w:val="24"/>
        </w:rPr>
        <w:t>10</w:t>
      </w:r>
    </w:p>
    <w:p w:rsidR="00901D4A" w:rsidRDefault="00901D4A" w:rsidP="00172EA9">
      <w:pPr>
        <w:spacing w:after="240"/>
        <w:ind w:left="1134"/>
        <w:jc w:val="both"/>
        <w:rPr>
          <w:sz w:val="24"/>
          <w:szCs w:val="24"/>
        </w:rPr>
      </w:pPr>
      <w:r w:rsidRPr="00901D4A">
        <w:rPr>
          <w:sz w:val="24"/>
          <w:szCs w:val="24"/>
        </w:rPr>
        <w:t>Appendix A:  (SP survey measurements)</w:t>
      </w:r>
      <w:r>
        <w:rPr>
          <w:sz w:val="24"/>
          <w:szCs w:val="24"/>
        </w:rPr>
        <w:t>…………………</w:t>
      </w:r>
      <w:r w:rsidR="00172EA9">
        <w:rPr>
          <w:sz w:val="24"/>
          <w:szCs w:val="24"/>
        </w:rPr>
        <w:t>…</w:t>
      </w:r>
      <w:r>
        <w:rPr>
          <w:sz w:val="24"/>
          <w:szCs w:val="24"/>
        </w:rPr>
        <w:t xml:space="preserve">………..  </w:t>
      </w:r>
      <w:r w:rsidR="00172EA9">
        <w:rPr>
          <w:sz w:val="24"/>
          <w:szCs w:val="24"/>
        </w:rPr>
        <w:tab/>
      </w:r>
      <w:r w:rsidR="003F7F99">
        <w:rPr>
          <w:sz w:val="24"/>
          <w:szCs w:val="24"/>
        </w:rPr>
        <w:t>14</w:t>
      </w:r>
    </w:p>
    <w:p w:rsidR="00172EA9" w:rsidRPr="00172EA9" w:rsidRDefault="00172EA9" w:rsidP="00172EA9">
      <w:pPr>
        <w:spacing w:after="240"/>
        <w:ind w:left="1134"/>
        <w:jc w:val="both"/>
        <w:rPr>
          <w:sz w:val="24"/>
          <w:szCs w:val="24"/>
        </w:rPr>
      </w:pPr>
      <w:r w:rsidRPr="00172EA9">
        <w:rPr>
          <w:sz w:val="24"/>
          <w:szCs w:val="24"/>
        </w:rPr>
        <w:t>Appendix B (radiation measurements)</w:t>
      </w:r>
      <w:r w:rsidR="003F7F99">
        <w:rPr>
          <w:sz w:val="24"/>
          <w:szCs w:val="24"/>
        </w:rPr>
        <w:t xml:space="preserve">………………………….…….  </w:t>
      </w:r>
      <w:r w:rsidR="003F7F99">
        <w:rPr>
          <w:sz w:val="24"/>
          <w:szCs w:val="24"/>
        </w:rPr>
        <w:tab/>
        <w:t>18</w:t>
      </w:r>
    </w:p>
    <w:p w:rsidR="00172EA9" w:rsidRPr="00172EA9" w:rsidRDefault="00172EA9" w:rsidP="00172EA9">
      <w:pPr>
        <w:spacing w:after="240"/>
        <w:ind w:left="1134"/>
        <w:jc w:val="both"/>
        <w:rPr>
          <w:sz w:val="24"/>
          <w:szCs w:val="24"/>
        </w:rPr>
      </w:pPr>
      <w:r w:rsidRPr="00172EA9">
        <w:rPr>
          <w:sz w:val="24"/>
          <w:szCs w:val="24"/>
        </w:rPr>
        <w:t>Appendix C (NITON and AAS analyses)</w:t>
      </w:r>
      <w:r w:rsidR="003F7F99">
        <w:rPr>
          <w:sz w:val="24"/>
          <w:szCs w:val="24"/>
        </w:rPr>
        <w:t xml:space="preserve">…………………….………….  </w:t>
      </w:r>
      <w:r w:rsidR="003F7F99">
        <w:rPr>
          <w:sz w:val="24"/>
          <w:szCs w:val="24"/>
        </w:rPr>
        <w:tab/>
        <w:t>19</w:t>
      </w:r>
    </w:p>
    <w:p w:rsidR="00172EA9" w:rsidRPr="00172EA9" w:rsidRDefault="00172EA9" w:rsidP="00172EA9">
      <w:pPr>
        <w:spacing w:after="240"/>
        <w:ind w:left="1134"/>
        <w:jc w:val="both"/>
        <w:rPr>
          <w:sz w:val="24"/>
          <w:szCs w:val="24"/>
        </w:rPr>
      </w:pPr>
      <w:r>
        <w:rPr>
          <w:sz w:val="24"/>
          <w:szCs w:val="24"/>
        </w:rPr>
        <w:t xml:space="preserve">Appendix D: </w:t>
      </w:r>
      <w:r w:rsidRPr="00172EA9">
        <w:rPr>
          <w:sz w:val="24"/>
          <w:szCs w:val="24"/>
        </w:rPr>
        <w:t>Dolerite sample 4 microphotographs</w:t>
      </w:r>
      <w:r w:rsidR="003F7F99">
        <w:rPr>
          <w:sz w:val="24"/>
          <w:szCs w:val="24"/>
        </w:rPr>
        <w:t xml:space="preserve">……….…….  </w:t>
      </w:r>
      <w:r w:rsidR="003F7F99">
        <w:rPr>
          <w:sz w:val="24"/>
          <w:szCs w:val="24"/>
        </w:rPr>
        <w:tab/>
        <w:t>25</w:t>
      </w:r>
    </w:p>
    <w:p w:rsidR="00172EA9" w:rsidRPr="00172EA9" w:rsidRDefault="00172EA9" w:rsidP="00172EA9">
      <w:pPr>
        <w:ind w:left="1134"/>
        <w:jc w:val="both"/>
        <w:rPr>
          <w:rFonts w:ascii="Times New Roman" w:hAnsi="Times New Roman"/>
          <w:sz w:val="24"/>
          <w:szCs w:val="24"/>
        </w:rPr>
      </w:pPr>
      <w:r w:rsidRPr="00172EA9">
        <w:rPr>
          <w:rFonts w:ascii="Times New Roman" w:hAnsi="Times New Roman"/>
          <w:sz w:val="24"/>
          <w:szCs w:val="24"/>
        </w:rPr>
        <w:t>References</w:t>
      </w:r>
      <w:r w:rsidR="003F7F99">
        <w:rPr>
          <w:rFonts w:ascii="Times New Roman" w:hAnsi="Times New Roman"/>
          <w:sz w:val="24"/>
          <w:szCs w:val="24"/>
        </w:rPr>
        <w:t xml:space="preserve"> ………………………………………….………  </w:t>
      </w:r>
      <w:r w:rsidR="003F7F99">
        <w:rPr>
          <w:rFonts w:ascii="Times New Roman" w:hAnsi="Times New Roman"/>
          <w:sz w:val="24"/>
          <w:szCs w:val="24"/>
        </w:rPr>
        <w:tab/>
        <w:t>26</w:t>
      </w:r>
    </w:p>
    <w:p w:rsidR="00901D4A" w:rsidRDefault="00901D4A" w:rsidP="00EC127A">
      <w:pPr>
        <w:jc w:val="both"/>
        <w:rPr>
          <w:sz w:val="24"/>
          <w:szCs w:val="24"/>
        </w:rPr>
      </w:pPr>
      <w:bookmarkStart w:id="0" w:name="_GoBack"/>
      <w:bookmarkEnd w:id="0"/>
    </w:p>
    <w:p w:rsidR="00901D4A" w:rsidRDefault="00901D4A" w:rsidP="00EC127A">
      <w:pPr>
        <w:jc w:val="both"/>
        <w:rPr>
          <w:sz w:val="24"/>
          <w:szCs w:val="24"/>
        </w:rPr>
      </w:pPr>
    </w:p>
    <w:p w:rsidR="00901D4A" w:rsidRDefault="00901D4A" w:rsidP="00EC127A">
      <w:pPr>
        <w:jc w:val="both"/>
        <w:rPr>
          <w:sz w:val="24"/>
          <w:szCs w:val="24"/>
        </w:rPr>
      </w:pPr>
    </w:p>
    <w:p w:rsidR="00901D4A" w:rsidRDefault="00901D4A" w:rsidP="00EC127A">
      <w:pPr>
        <w:jc w:val="both"/>
        <w:rPr>
          <w:sz w:val="24"/>
          <w:szCs w:val="24"/>
        </w:rPr>
      </w:pPr>
    </w:p>
    <w:p w:rsidR="00901D4A" w:rsidRDefault="00901D4A" w:rsidP="00EC127A">
      <w:pPr>
        <w:jc w:val="both"/>
        <w:rPr>
          <w:sz w:val="24"/>
          <w:szCs w:val="24"/>
        </w:rPr>
      </w:pPr>
    </w:p>
    <w:p w:rsidR="00901D4A" w:rsidRDefault="00901D4A" w:rsidP="00EC127A">
      <w:pPr>
        <w:jc w:val="both"/>
        <w:rPr>
          <w:sz w:val="24"/>
          <w:szCs w:val="24"/>
        </w:rPr>
      </w:pPr>
    </w:p>
    <w:p w:rsidR="00901D4A" w:rsidRDefault="00901D4A" w:rsidP="00EC127A">
      <w:pPr>
        <w:jc w:val="both"/>
        <w:rPr>
          <w:sz w:val="24"/>
          <w:szCs w:val="24"/>
        </w:rPr>
      </w:pPr>
    </w:p>
    <w:p w:rsidR="00901D4A" w:rsidRDefault="00901D4A" w:rsidP="00EC127A">
      <w:pPr>
        <w:jc w:val="both"/>
        <w:rPr>
          <w:sz w:val="24"/>
          <w:szCs w:val="24"/>
        </w:rPr>
      </w:pPr>
    </w:p>
    <w:p w:rsidR="00901D4A" w:rsidRDefault="00901D4A" w:rsidP="00EC127A">
      <w:pPr>
        <w:jc w:val="both"/>
        <w:rPr>
          <w:sz w:val="24"/>
          <w:szCs w:val="24"/>
        </w:rPr>
      </w:pPr>
    </w:p>
    <w:p w:rsidR="00D203F1" w:rsidRPr="00901D4A" w:rsidRDefault="00D203F1" w:rsidP="00EC127A">
      <w:pPr>
        <w:jc w:val="both"/>
        <w:rPr>
          <w:b/>
          <w:i/>
          <w:sz w:val="32"/>
          <w:szCs w:val="32"/>
        </w:rPr>
      </w:pPr>
      <w:r w:rsidRPr="00901D4A">
        <w:rPr>
          <w:b/>
          <w:i/>
          <w:sz w:val="32"/>
          <w:szCs w:val="32"/>
        </w:rPr>
        <w:br w:type="page"/>
      </w:r>
    </w:p>
    <w:p w:rsidR="003336B9" w:rsidRPr="00AA3E7D" w:rsidRDefault="000D5B36" w:rsidP="003C3BA5">
      <w:pPr>
        <w:jc w:val="both"/>
        <w:rPr>
          <w:b/>
          <w:i/>
          <w:sz w:val="32"/>
          <w:szCs w:val="32"/>
        </w:rPr>
      </w:pPr>
      <w:r>
        <w:rPr>
          <w:b/>
          <w:i/>
          <w:sz w:val="32"/>
          <w:szCs w:val="32"/>
        </w:rPr>
        <w:lastRenderedPageBreak/>
        <w:t>Introduction</w:t>
      </w:r>
    </w:p>
    <w:p w:rsidR="00BD5642" w:rsidRDefault="00215B2F" w:rsidP="005958CA">
      <w:pPr>
        <w:spacing w:after="0"/>
        <w:jc w:val="both"/>
        <w:rPr>
          <w:sz w:val="24"/>
          <w:szCs w:val="24"/>
        </w:rPr>
      </w:pPr>
      <w:r>
        <w:rPr>
          <w:sz w:val="24"/>
          <w:szCs w:val="24"/>
        </w:rPr>
        <w:t>The NE of Tasmania, east of Scottsdale and north of St Helens, is currently, I think, in a period of mining limbo. Alluvial mining for tin is pretty much at a stage of just mopping up old tailings and small known alluvial remnants.</w:t>
      </w:r>
      <w:r w:rsidR="0005164D">
        <w:rPr>
          <w:sz w:val="24"/>
          <w:szCs w:val="24"/>
        </w:rPr>
        <w:t xml:space="preserve"> Hard-rock mining, at Mathinna (gold) and </w:t>
      </w:r>
      <w:proofErr w:type="spellStart"/>
      <w:r w:rsidR="0005164D">
        <w:rPr>
          <w:sz w:val="24"/>
          <w:szCs w:val="24"/>
        </w:rPr>
        <w:t>Lotta</w:t>
      </w:r>
      <w:proofErr w:type="spellEnd"/>
      <w:r w:rsidR="0005164D">
        <w:rPr>
          <w:sz w:val="24"/>
          <w:szCs w:val="24"/>
        </w:rPr>
        <w:t xml:space="preserve"> (tin) have largely reached the stage of old miner bar-r</w:t>
      </w:r>
      <w:r w:rsidR="00DC2E5E">
        <w:rPr>
          <w:sz w:val="24"/>
          <w:szCs w:val="24"/>
        </w:rPr>
        <w:t>oom myths of forgotten lodes,</w:t>
      </w:r>
      <w:r w:rsidR="0005164D">
        <w:rPr>
          <w:sz w:val="24"/>
          <w:szCs w:val="24"/>
        </w:rPr>
        <w:t xml:space="preserve"> hidden leads</w:t>
      </w:r>
      <w:r w:rsidR="00CF525E">
        <w:rPr>
          <w:sz w:val="24"/>
          <w:szCs w:val="24"/>
        </w:rPr>
        <w:t xml:space="preserve">, past </w:t>
      </w:r>
      <w:r w:rsidR="00DC2E5E">
        <w:rPr>
          <w:sz w:val="24"/>
          <w:szCs w:val="24"/>
        </w:rPr>
        <w:t>management mistakes</w:t>
      </w:r>
      <w:r w:rsidR="00CF525E">
        <w:rPr>
          <w:sz w:val="24"/>
          <w:szCs w:val="24"/>
        </w:rPr>
        <w:t xml:space="preserve"> and new “absolute certainties”.</w:t>
      </w:r>
    </w:p>
    <w:p w:rsidR="00BD5642" w:rsidRDefault="00BD5642" w:rsidP="005958CA">
      <w:pPr>
        <w:spacing w:after="0"/>
        <w:jc w:val="both"/>
        <w:rPr>
          <w:sz w:val="24"/>
          <w:szCs w:val="24"/>
        </w:rPr>
      </w:pPr>
    </w:p>
    <w:p w:rsidR="0005164D" w:rsidRDefault="0005164D" w:rsidP="005958CA">
      <w:pPr>
        <w:spacing w:after="0"/>
        <w:jc w:val="both"/>
        <w:rPr>
          <w:sz w:val="24"/>
          <w:szCs w:val="24"/>
        </w:rPr>
      </w:pPr>
      <w:r>
        <w:rPr>
          <w:sz w:val="24"/>
          <w:szCs w:val="24"/>
        </w:rPr>
        <w:t xml:space="preserve">The surface areas of the NE are </w:t>
      </w:r>
      <w:r w:rsidR="00A254D9">
        <w:rPr>
          <w:sz w:val="24"/>
          <w:szCs w:val="24"/>
        </w:rPr>
        <w:t xml:space="preserve">probably </w:t>
      </w:r>
      <w:r>
        <w:rPr>
          <w:sz w:val="24"/>
          <w:szCs w:val="24"/>
        </w:rPr>
        <w:t xml:space="preserve">now of interest </w:t>
      </w:r>
      <w:r w:rsidR="00E26708">
        <w:rPr>
          <w:sz w:val="24"/>
          <w:szCs w:val="24"/>
        </w:rPr>
        <w:t>mainly</w:t>
      </w:r>
      <w:r>
        <w:rPr>
          <w:sz w:val="24"/>
          <w:szCs w:val="24"/>
        </w:rPr>
        <w:t xml:space="preserve"> to small </w:t>
      </w:r>
      <w:r w:rsidR="00E26708">
        <w:rPr>
          <w:sz w:val="24"/>
          <w:szCs w:val="24"/>
        </w:rPr>
        <w:t xml:space="preserve">private </w:t>
      </w:r>
      <w:r>
        <w:rPr>
          <w:sz w:val="24"/>
          <w:szCs w:val="24"/>
        </w:rPr>
        <w:t xml:space="preserve">miners, </w:t>
      </w:r>
      <w:r w:rsidR="00A254D9">
        <w:rPr>
          <w:sz w:val="24"/>
          <w:szCs w:val="24"/>
        </w:rPr>
        <w:t xml:space="preserve">with </w:t>
      </w:r>
      <w:r>
        <w:rPr>
          <w:sz w:val="24"/>
          <w:szCs w:val="24"/>
        </w:rPr>
        <w:t xml:space="preserve">the only </w:t>
      </w:r>
      <w:r w:rsidR="00153DF0">
        <w:rPr>
          <w:sz w:val="24"/>
          <w:szCs w:val="24"/>
        </w:rPr>
        <w:t>miner</w:t>
      </w:r>
      <w:r>
        <w:rPr>
          <w:sz w:val="24"/>
          <w:szCs w:val="24"/>
        </w:rPr>
        <w:t xml:space="preserve"> currently left standing in the NE </w:t>
      </w:r>
      <w:r w:rsidR="00A254D9">
        <w:rPr>
          <w:sz w:val="24"/>
          <w:szCs w:val="24"/>
        </w:rPr>
        <w:t>being</w:t>
      </w:r>
      <w:r>
        <w:rPr>
          <w:sz w:val="24"/>
          <w:szCs w:val="24"/>
        </w:rPr>
        <w:t xml:space="preserve"> one small </w:t>
      </w:r>
      <w:r w:rsidR="00DC2E5E">
        <w:rPr>
          <w:sz w:val="24"/>
          <w:szCs w:val="24"/>
        </w:rPr>
        <w:t xml:space="preserve">alluvial </w:t>
      </w:r>
      <w:r>
        <w:rPr>
          <w:sz w:val="24"/>
          <w:szCs w:val="24"/>
        </w:rPr>
        <w:t>miner.</w:t>
      </w:r>
    </w:p>
    <w:p w:rsidR="00B34904" w:rsidRDefault="00B34904" w:rsidP="005958CA">
      <w:pPr>
        <w:spacing w:after="0"/>
        <w:jc w:val="both"/>
        <w:rPr>
          <w:sz w:val="24"/>
          <w:szCs w:val="24"/>
        </w:rPr>
      </w:pPr>
    </w:p>
    <w:p w:rsidR="00153DF0" w:rsidRDefault="00646973" w:rsidP="005958CA">
      <w:pPr>
        <w:spacing w:after="0"/>
        <w:jc w:val="both"/>
        <w:rPr>
          <w:sz w:val="24"/>
          <w:szCs w:val="24"/>
        </w:rPr>
      </w:pPr>
      <w:r>
        <w:rPr>
          <w:sz w:val="24"/>
          <w:szCs w:val="24"/>
        </w:rPr>
        <w:t>I think t</w:t>
      </w:r>
      <w:r w:rsidR="00B34904">
        <w:rPr>
          <w:sz w:val="24"/>
          <w:szCs w:val="24"/>
        </w:rPr>
        <w:t xml:space="preserve">here are no “quick return” near-surface larger mining projects left in the NE to </w:t>
      </w:r>
      <w:r w:rsidR="000141CB">
        <w:rPr>
          <w:sz w:val="24"/>
          <w:szCs w:val="24"/>
        </w:rPr>
        <w:t xml:space="preserve">develop or </w:t>
      </w:r>
      <w:r w:rsidR="00B34904">
        <w:rPr>
          <w:sz w:val="24"/>
          <w:szCs w:val="24"/>
        </w:rPr>
        <w:t>manage.</w:t>
      </w:r>
    </w:p>
    <w:p w:rsidR="00646973" w:rsidRDefault="00646973" w:rsidP="005958CA">
      <w:pPr>
        <w:spacing w:after="0"/>
        <w:jc w:val="both"/>
        <w:rPr>
          <w:sz w:val="24"/>
          <w:szCs w:val="24"/>
        </w:rPr>
      </w:pPr>
    </w:p>
    <w:p w:rsidR="005143A7" w:rsidRDefault="00B34904" w:rsidP="005958CA">
      <w:pPr>
        <w:spacing w:after="0"/>
        <w:jc w:val="both"/>
        <w:rPr>
          <w:sz w:val="24"/>
          <w:szCs w:val="24"/>
        </w:rPr>
      </w:pPr>
      <w:r>
        <w:rPr>
          <w:sz w:val="24"/>
          <w:szCs w:val="24"/>
        </w:rPr>
        <w:t>Yet</w:t>
      </w:r>
      <w:r w:rsidR="003A773D">
        <w:rPr>
          <w:sz w:val="24"/>
          <w:szCs w:val="24"/>
        </w:rPr>
        <w:t xml:space="preserve">, over </w:t>
      </w:r>
      <w:proofErr w:type="spellStart"/>
      <w:r w:rsidR="003A773D">
        <w:rPr>
          <w:sz w:val="24"/>
          <w:szCs w:val="24"/>
        </w:rPr>
        <w:t>he</w:t>
      </w:r>
      <w:proofErr w:type="spellEnd"/>
      <w:r w:rsidR="003A773D">
        <w:rPr>
          <w:sz w:val="24"/>
          <w:szCs w:val="24"/>
        </w:rPr>
        <w:t xml:space="preserve"> past 20 years, and largely ignored by most</w:t>
      </w:r>
      <w:r w:rsidR="00DC2E5E">
        <w:rPr>
          <w:sz w:val="24"/>
          <w:szCs w:val="24"/>
        </w:rPr>
        <w:t xml:space="preserve"> (not all)</w:t>
      </w:r>
      <w:r w:rsidR="003A773D">
        <w:rPr>
          <w:sz w:val="24"/>
          <w:szCs w:val="24"/>
        </w:rPr>
        <w:t xml:space="preserve"> of the larger companies seeking to explore in the NE, knowledge and understanding of the NE Tas. geological structure and history</w:t>
      </w:r>
      <w:r>
        <w:rPr>
          <w:sz w:val="24"/>
          <w:szCs w:val="24"/>
        </w:rPr>
        <w:t xml:space="preserve"> </w:t>
      </w:r>
      <w:r w:rsidR="003A773D">
        <w:rPr>
          <w:sz w:val="24"/>
          <w:szCs w:val="24"/>
        </w:rPr>
        <w:t xml:space="preserve">have really leaped ahead, due to geologists such as Reed, </w:t>
      </w:r>
      <w:proofErr w:type="spellStart"/>
      <w:r w:rsidR="003A773D">
        <w:rPr>
          <w:sz w:val="24"/>
          <w:szCs w:val="24"/>
        </w:rPr>
        <w:t>McClenaghan</w:t>
      </w:r>
      <w:proofErr w:type="spellEnd"/>
      <w:r w:rsidR="003A773D">
        <w:rPr>
          <w:sz w:val="24"/>
          <w:szCs w:val="24"/>
        </w:rPr>
        <w:t xml:space="preserve">, </w:t>
      </w:r>
      <w:proofErr w:type="spellStart"/>
      <w:r w:rsidR="003A773D">
        <w:rPr>
          <w:sz w:val="24"/>
          <w:szCs w:val="24"/>
        </w:rPr>
        <w:t>Bottrill</w:t>
      </w:r>
      <w:proofErr w:type="spellEnd"/>
      <w:r w:rsidR="003A773D">
        <w:rPr>
          <w:sz w:val="24"/>
          <w:szCs w:val="24"/>
        </w:rPr>
        <w:t xml:space="preserve">, Everard, Groves, Richardson and </w:t>
      </w:r>
      <w:proofErr w:type="spellStart"/>
      <w:r w:rsidR="003A773D">
        <w:rPr>
          <w:sz w:val="24"/>
          <w:szCs w:val="24"/>
        </w:rPr>
        <w:t>Keele</w:t>
      </w:r>
      <w:proofErr w:type="spellEnd"/>
      <w:r w:rsidR="003A773D">
        <w:rPr>
          <w:sz w:val="24"/>
          <w:szCs w:val="24"/>
        </w:rPr>
        <w:t>.</w:t>
      </w:r>
      <w:r w:rsidR="001767FB">
        <w:rPr>
          <w:sz w:val="24"/>
          <w:szCs w:val="24"/>
        </w:rPr>
        <w:t xml:space="preserve"> </w:t>
      </w:r>
      <w:r w:rsidR="00DC2E5E">
        <w:rPr>
          <w:sz w:val="24"/>
          <w:szCs w:val="24"/>
        </w:rPr>
        <w:t>A most significant factor in this development</w:t>
      </w:r>
      <w:r w:rsidR="00593EA4">
        <w:rPr>
          <w:sz w:val="24"/>
          <w:szCs w:val="24"/>
        </w:rPr>
        <w:t xml:space="preserve"> has</w:t>
      </w:r>
      <w:r w:rsidR="00DC2E5E">
        <w:rPr>
          <w:sz w:val="24"/>
          <w:szCs w:val="24"/>
        </w:rPr>
        <w:t xml:space="preserve"> been the recent</w:t>
      </w:r>
      <w:r w:rsidR="005143A7">
        <w:rPr>
          <w:sz w:val="24"/>
          <w:szCs w:val="24"/>
        </w:rPr>
        <w:t xml:space="preserve"> MRT publication of magnetics, gravity and radiometric maps of the NE, which have together revealed structures previously unsuspected. MRT work on the NE is continuing with structural modelling based on gravity and magnetics and with active investigation of newly revealed anomalies such </w:t>
      </w:r>
      <w:r w:rsidR="00737307">
        <w:rPr>
          <w:sz w:val="24"/>
          <w:szCs w:val="24"/>
        </w:rPr>
        <w:t xml:space="preserve">as </w:t>
      </w:r>
      <w:r w:rsidR="005143A7">
        <w:rPr>
          <w:sz w:val="24"/>
          <w:szCs w:val="24"/>
        </w:rPr>
        <w:t xml:space="preserve">we are </w:t>
      </w:r>
      <w:r w:rsidR="00496588">
        <w:rPr>
          <w:sz w:val="24"/>
          <w:szCs w:val="24"/>
        </w:rPr>
        <w:t xml:space="preserve">currently </w:t>
      </w:r>
      <w:r w:rsidR="005143A7">
        <w:rPr>
          <w:sz w:val="24"/>
          <w:szCs w:val="24"/>
        </w:rPr>
        <w:t>investigating near Old Chum Dam.</w:t>
      </w:r>
      <w:r w:rsidR="007F651C">
        <w:rPr>
          <w:sz w:val="24"/>
          <w:szCs w:val="24"/>
        </w:rPr>
        <w:t xml:space="preserve"> Interest in the NE at the </w:t>
      </w:r>
      <w:proofErr w:type="spellStart"/>
      <w:r w:rsidR="007F651C">
        <w:rPr>
          <w:sz w:val="24"/>
          <w:szCs w:val="24"/>
        </w:rPr>
        <w:t>Uni</w:t>
      </w:r>
      <w:proofErr w:type="spellEnd"/>
      <w:r w:rsidR="007F651C">
        <w:rPr>
          <w:sz w:val="24"/>
          <w:szCs w:val="24"/>
        </w:rPr>
        <w:t xml:space="preserve"> of Tas.</w:t>
      </w:r>
      <w:r w:rsidR="006D605F">
        <w:rPr>
          <w:sz w:val="24"/>
          <w:szCs w:val="24"/>
        </w:rPr>
        <w:t xml:space="preserve"> (within CODES)</w:t>
      </w:r>
      <w:r w:rsidR="007F651C">
        <w:rPr>
          <w:sz w:val="24"/>
          <w:szCs w:val="24"/>
        </w:rPr>
        <w:t xml:space="preserve"> </w:t>
      </w:r>
      <w:r w:rsidR="00593EA4">
        <w:rPr>
          <w:sz w:val="24"/>
          <w:szCs w:val="24"/>
        </w:rPr>
        <w:t>is</w:t>
      </w:r>
      <w:r w:rsidR="007F651C">
        <w:rPr>
          <w:sz w:val="24"/>
          <w:szCs w:val="24"/>
        </w:rPr>
        <w:t xml:space="preserve"> also </w:t>
      </w:r>
      <w:r w:rsidR="00593EA4">
        <w:rPr>
          <w:sz w:val="24"/>
          <w:szCs w:val="24"/>
        </w:rPr>
        <w:t>being maintained</w:t>
      </w:r>
      <w:r w:rsidR="007F651C">
        <w:rPr>
          <w:sz w:val="24"/>
          <w:szCs w:val="24"/>
        </w:rPr>
        <w:t xml:space="preserve">, </w:t>
      </w:r>
      <w:r w:rsidR="006D605F">
        <w:rPr>
          <w:sz w:val="24"/>
          <w:szCs w:val="24"/>
        </w:rPr>
        <w:t>under</w:t>
      </w:r>
      <w:r w:rsidR="005C776B">
        <w:rPr>
          <w:sz w:val="24"/>
          <w:szCs w:val="24"/>
        </w:rPr>
        <w:t xml:space="preserve"> </w:t>
      </w:r>
      <w:proofErr w:type="spellStart"/>
      <w:r w:rsidR="00AF3007">
        <w:rPr>
          <w:sz w:val="24"/>
          <w:szCs w:val="24"/>
        </w:rPr>
        <w:t>Prof.</w:t>
      </w:r>
      <w:proofErr w:type="spellEnd"/>
      <w:r w:rsidR="00AF3007">
        <w:rPr>
          <w:sz w:val="24"/>
          <w:szCs w:val="24"/>
        </w:rPr>
        <w:t xml:space="preserve"> Ross Large and </w:t>
      </w:r>
      <w:proofErr w:type="spellStart"/>
      <w:r w:rsidR="00AF3007">
        <w:rPr>
          <w:sz w:val="24"/>
          <w:szCs w:val="24"/>
        </w:rPr>
        <w:t>Dr.</w:t>
      </w:r>
      <w:proofErr w:type="spellEnd"/>
      <w:r w:rsidR="00AF3007">
        <w:rPr>
          <w:sz w:val="24"/>
          <w:szCs w:val="24"/>
        </w:rPr>
        <w:t xml:space="preserve"> </w:t>
      </w:r>
      <w:r w:rsidR="007F651C">
        <w:rPr>
          <w:sz w:val="24"/>
          <w:szCs w:val="24"/>
        </w:rPr>
        <w:t>Gary Davidson</w:t>
      </w:r>
      <w:r w:rsidR="00EF3662">
        <w:rPr>
          <w:sz w:val="24"/>
          <w:szCs w:val="24"/>
        </w:rPr>
        <w:t xml:space="preserve">, with </w:t>
      </w:r>
      <w:r w:rsidR="00CF7DB3">
        <w:rPr>
          <w:sz w:val="24"/>
          <w:szCs w:val="24"/>
        </w:rPr>
        <w:t xml:space="preserve">variations on </w:t>
      </w:r>
      <w:r w:rsidR="00EF3662">
        <w:rPr>
          <w:sz w:val="24"/>
          <w:szCs w:val="24"/>
        </w:rPr>
        <w:t xml:space="preserve">exploration models such as the Tennant Creek Cu, Au, Co type (Davidson &amp; Large, 1998) and the Northern Chile </w:t>
      </w:r>
      <w:proofErr w:type="spellStart"/>
      <w:r w:rsidR="00EF3662">
        <w:rPr>
          <w:sz w:val="24"/>
          <w:szCs w:val="24"/>
        </w:rPr>
        <w:t>Tropezon</w:t>
      </w:r>
      <w:proofErr w:type="spellEnd"/>
      <w:r w:rsidR="00EF3662">
        <w:rPr>
          <w:sz w:val="24"/>
          <w:szCs w:val="24"/>
        </w:rPr>
        <w:t xml:space="preserve"> Cu, Au, Mo deposit (</w:t>
      </w:r>
      <w:proofErr w:type="spellStart"/>
      <w:r w:rsidR="00EF3662">
        <w:rPr>
          <w:sz w:val="24"/>
          <w:szCs w:val="24"/>
        </w:rPr>
        <w:t>Tornos</w:t>
      </w:r>
      <w:proofErr w:type="spellEnd"/>
      <w:r w:rsidR="00EF3662">
        <w:rPr>
          <w:sz w:val="24"/>
          <w:szCs w:val="24"/>
        </w:rPr>
        <w:t xml:space="preserve"> et al, 2010) being considered</w:t>
      </w:r>
      <w:r w:rsidR="00E26708">
        <w:rPr>
          <w:sz w:val="24"/>
          <w:szCs w:val="24"/>
        </w:rPr>
        <w:t xml:space="preserve"> to explain some high Co values (some of our values are higher than theirs)</w:t>
      </w:r>
      <w:r w:rsidR="00EF3662">
        <w:rPr>
          <w:sz w:val="24"/>
          <w:szCs w:val="24"/>
        </w:rPr>
        <w:t>.</w:t>
      </w:r>
    </w:p>
    <w:p w:rsidR="003A773D" w:rsidRDefault="003A773D" w:rsidP="005958CA">
      <w:pPr>
        <w:spacing w:after="0"/>
        <w:jc w:val="both"/>
        <w:rPr>
          <w:sz w:val="24"/>
          <w:szCs w:val="24"/>
        </w:rPr>
      </w:pPr>
    </w:p>
    <w:p w:rsidR="00B34904" w:rsidRDefault="005143A7" w:rsidP="005958CA">
      <w:pPr>
        <w:spacing w:after="0"/>
        <w:jc w:val="both"/>
        <w:rPr>
          <w:sz w:val="24"/>
          <w:szCs w:val="24"/>
        </w:rPr>
      </w:pPr>
      <w:r>
        <w:rPr>
          <w:sz w:val="24"/>
          <w:szCs w:val="24"/>
        </w:rPr>
        <w:t>T</w:t>
      </w:r>
      <w:r w:rsidR="00B34904">
        <w:rPr>
          <w:sz w:val="24"/>
          <w:szCs w:val="24"/>
        </w:rPr>
        <w:t>he NE of Tasmania is now set up for an increase in</w:t>
      </w:r>
      <w:r w:rsidR="00737307">
        <w:rPr>
          <w:sz w:val="24"/>
          <w:szCs w:val="24"/>
        </w:rPr>
        <w:t>, or perhaps a start to</w:t>
      </w:r>
      <w:r>
        <w:rPr>
          <w:sz w:val="24"/>
          <w:szCs w:val="24"/>
        </w:rPr>
        <w:t>, a new phase of</w:t>
      </w:r>
      <w:r w:rsidR="00B34904">
        <w:rPr>
          <w:sz w:val="24"/>
          <w:szCs w:val="24"/>
        </w:rPr>
        <w:t xml:space="preserve"> “green-fields” exploration.</w:t>
      </w:r>
      <w:r w:rsidR="00737307">
        <w:rPr>
          <w:sz w:val="24"/>
          <w:szCs w:val="24"/>
        </w:rPr>
        <w:t xml:space="preserve"> </w:t>
      </w:r>
      <w:r w:rsidR="00A254D9">
        <w:rPr>
          <w:sz w:val="24"/>
          <w:szCs w:val="24"/>
        </w:rPr>
        <w:t>I think t</w:t>
      </w:r>
      <w:r w:rsidR="00737307">
        <w:rPr>
          <w:sz w:val="24"/>
          <w:szCs w:val="24"/>
        </w:rPr>
        <w:t xml:space="preserve">he key </w:t>
      </w:r>
      <w:r w:rsidR="00E26708">
        <w:rPr>
          <w:sz w:val="24"/>
          <w:szCs w:val="24"/>
        </w:rPr>
        <w:t>to this exploration is the</w:t>
      </w:r>
      <w:r w:rsidR="00737307">
        <w:rPr>
          <w:sz w:val="24"/>
          <w:szCs w:val="24"/>
        </w:rPr>
        <w:t xml:space="preserve"> understanding</w:t>
      </w:r>
      <w:r w:rsidR="005E5F6C">
        <w:rPr>
          <w:sz w:val="24"/>
          <w:szCs w:val="24"/>
        </w:rPr>
        <w:t>, now rapidly expanding,</w:t>
      </w:r>
      <w:r w:rsidR="00737307">
        <w:rPr>
          <w:sz w:val="24"/>
          <w:szCs w:val="24"/>
        </w:rPr>
        <w:t xml:space="preserve"> of the structure of the NE and its </w:t>
      </w:r>
      <w:r w:rsidR="00E47E76">
        <w:rPr>
          <w:sz w:val="24"/>
          <w:szCs w:val="24"/>
        </w:rPr>
        <w:t xml:space="preserve">geological </w:t>
      </w:r>
      <w:r w:rsidR="00737307">
        <w:rPr>
          <w:sz w:val="24"/>
          <w:szCs w:val="24"/>
        </w:rPr>
        <w:t>history</w:t>
      </w:r>
      <w:r w:rsidR="005E5F6C">
        <w:rPr>
          <w:sz w:val="24"/>
          <w:szCs w:val="24"/>
        </w:rPr>
        <w:t xml:space="preserve">, </w:t>
      </w:r>
      <w:r w:rsidR="00E26708">
        <w:rPr>
          <w:sz w:val="24"/>
          <w:szCs w:val="24"/>
        </w:rPr>
        <w:t>and a</w:t>
      </w:r>
      <w:r w:rsidR="00737307">
        <w:rPr>
          <w:sz w:val="24"/>
          <w:szCs w:val="24"/>
        </w:rPr>
        <w:t xml:space="preserve"> realisation and acceptance that any economic deposit, while leaving clues on the surface, is not going to be on the surface</w:t>
      </w:r>
      <w:r w:rsidR="00EB7C72">
        <w:rPr>
          <w:sz w:val="24"/>
          <w:szCs w:val="24"/>
        </w:rPr>
        <w:t>, and</w:t>
      </w:r>
      <w:r w:rsidR="007D06F6">
        <w:rPr>
          <w:sz w:val="24"/>
          <w:szCs w:val="24"/>
        </w:rPr>
        <w:t>, with the exception of the Alberton/Mathinna area,</w:t>
      </w:r>
      <w:r w:rsidR="00EB7C72">
        <w:rPr>
          <w:sz w:val="24"/>
          <w:szCs w:val="24"/>
        </w:rPr>
        <w:t xml:space="preserve"> is not going to be the “normal” tin or gold deposit previously mined in the area</w:t>
      </w:r>
      <w:r w:rsidR="00737307">
        <w:rPr>
          <w:sz w:val="24"/>
          <w:szCs w:val="24"/>
        </w:rPr>
        <w:t>.</w:t>
      </w:r>
    </w:p>
    <w:p w:rsidR="00CD427B" w:rsidRDefault="00CD427B"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BD5642" w:rsidRPr="00AD026A" w:rsidRDefault="00AD026A" w:rsidP="005958CA">
      <w:pPr>
        <w:spacing w:after="0"/>
        <w:jc w:val="both"/>
        <w:rPr>
          <w:b/>
          <w:i/>
          <w:sz w:val="32"/>
          <w:szCs w:val="32"/>
        </w:rPr>
      </w:pPr>
      <w:proofErr w:type="gramStart"/>
      <w:r w:rsidRPr="00AD026A">
        <w:rPr>
          <w:b/>
          <w:i/>
          <w:sz w:val="32"/>
          <w:szCs w:val="32"/>
        </w:rPr>
        <w:t>The Old Chum Dam Anomalies</w:t>
      </w:r>
      <w:r w:rsidR="007B0B49">
        <w:rPr>
          <w:b/>
          <w:i/>
          <w:sz w:val="32"/>
          <w:szCs w:val="32"/>
        </w:rPr>
        <w:t>.</w:t>
      </w:r>
      <w:proofErr w:type="gramEnd"/>
      <w:r w:rsidR="007B0B49">
        <w:rPr>
          <w:b/>
          <w:i/>
          <w:sz w:val="32"/>
          <w:szCs w:val="32"/>
        </w:rPr>
        <w:t xml:space="preserve"> </w:t>
      </w:r>
      <w:proofErr w:type="gramStart"/>
      <w:r w:rsidR="007B0B49" w:rsidRPr="007B0B49">
        <w:rPr>
          <w:b/>
          <w:i/>
          <w:sz w:val="28"/>
          <w:szCs w:val="28"/>
        </w:rPr>
        <w:t>Strategic Location.</w:t>
      </w:r>
      <w:proofErr w:type="gramEnd"/>
    </w:p>
    <w:p w:rsidR="001767FB" w:rsidRDefault="001767FB" w:rsidP="005958CA">
      <w:pPr>
        <w:spacing w:after="0"/>
        <w:jc w:val="both"/>
        <w:rPr>
          <w:sz w:val="24"/>
          <w:szCs w:val="24"/>
        </w:rPr>
      </w:pPr>
    </w:p>
    <w:p w:rsidR="001767FB" w:rsidRDefault="001767FB" w:rsidP="005958CA">
      <w:pPr>
        <w:spacing w:after="0"/>
        <w:jc w:val="both"/>
        <w:rPr>
          <w:sz w:val="24"/>
          <w:szCs w:val="24"/>
        </w:rPr>
      </w:pPr>
      <w:r>
        <w:rPr>
          <w:sz w:val="24"/>
          <w:szCs w:val="24"/>
        </w:rPr>
        <w:t xml:space="preserve">The small portion of MHM EL3 that covers the Old Chum Dam area sits over a number of the more significant intersecting anomalies and structures that characterise much of the northern part of the </w:t>
      </w:r>
      <w:proofErr w:type="spellStart"/>
      <w:r>
        <w:rPr>
          <w:sz w:val="24"/>
          <w:szCs w:val="24"/>
        </w:rPr>
        <w:t>Poimena</w:t>
      </w:r>
      <w:proofErr w:type="spellEnd"/>
      <w:r>
        <w:rPr>
          <w:sz w:val="24"/>
          <w:szCs w:val="24"/>
        </w:rPr>
        <w:t xml:space="preserve"> pluton. If there is going to be any significant mineralisation within the granite fractures or beneath the shallow part of the pluton, it should show up in this area.</w:t>
      </w:r>
    </w:p>
    <w:p w:rsidR="001767FB" w:rsidRDefault="001767FB" w:rsidP="005958CA">
      <w:pPr>
        <w:spacing w:after="0"/>
        <w:jc w:val="both"/>
        <w:rPr>
          <w:sz w:val="24"/>
          <w:szCs w:val="24"/>
        </w:rPr>
      </w:pPr>
    </w:p>
    <w:p w:rsidR="00BD5642" w:rsidRDefault="00AD026A" w:rsidP="005958CA">
      <w:pPr>
        <w:spacing w:after="0"/>
        <w:jc w:val="both"/>
        <w:rPr>
          <w:sz w:val="24"/>
          <w:szCs w:val="24"/>
        </w:rPr>
      </w:pPr>
      <w:r>
        <w:rPr>
          <w:sz w:val="24"/>
          <w:szCs w:val="24"/>
        </w:rPr>
        <w:t>There are three types of magnetic anomalies in this area</w:t>
      </w:r>
      <w:r w:rsidR="00AF3007">
        <w:rPr>
          <w:sz w:val="24"/>
          <w:szCs w:val="24"/>
        </w:rPr>
        <w:t xml:space="preserve"> (see figure 1)</w:t>
      </w:r>
      <w:r>
        <w:rPr>
          <w:sz w:val="24"/>
          <w:szCs w:val="24"/>
        </w:rPr>
        <w:t xml:space="preserve">. Two of them are NNW-trending and one is NNE-trending. The NNW-trend has magnetic anomalies that are both considerably </w:t>
      </w:r>
      <w:r w:rsidR="00AF3007">
        <w:rPr>
          <w:sz w:val="24"/>
          <w:szCs w:val="24"/>
        </w:rPr>
        <w:t>higher and</w:t>
      </w:r>
      <w:r>
        <w:rPr>
          <w:sz w:val="24"/>
          <w:szCs w:val="24"/>
        </w:rPr>
        <w:t xml:space="preserve"> considerably lower in magnetism than the surrounding granites.</w:t>
      </w:r>
      <w:r w:rsidR="00AF3007">
        <w:rPr>
          <w:sz w:val="24"/>
          <w:szCs w:val="24"/>
        </w:rPr>
        <w:t xml:space="preserve"> </w:t>
      </w:r>
      <w:r w:rsidR="006B32A6">
        <w:rPr>
          <w:sz w:val="24"/>
          <w:szCs w:val="24"/>
        </w:rPr>
        <w:t>Out o</w:t>
      </w:r>
      <w:r w:rsidR="00AF3007">
        <w:rPr>
          <w:sz w:val="24"/>
          <w:szCs w:val="24"/>
        </w:rPr>
        <w:t xml:space="preserve">f these two NNW-trending anomalies we have some idea what the magnetic low ones indicate, but we </w:t>
      </w:r>
      <w:r w:rsidR="0096562A">
        <w:rPr>
          <w:sz w:val="24"/>
          <w:szCs w:val="24"/>
        </w:rPr>
        <w:t>do not know</w:t>
      </w:r>
      <w:r w:rsidR="00AF3007">
        <w:rPr>
          <w:sz w:val="24"/>
          <w:szCs w:val="24"/>
        </w:rPr>
        <w:t xml:space="preserve"> what the magnetic high ones indicate, although it is reasonable to suppose that the two are related to the same geological event. It can also be seen in figure 1 that these two</w:t>
      </w:r>
      <w:r w:rsidR="009043C3">
        <w:rPr>
          <w:sz w:val="24"/>
          <w:szCs w:val="24"/>
        </w:rPr>
        <w:t xml:space="preserve"> NNW</w:t>
      </w:r>
      <w:r w:rsidR="00AF3007">
        <w:rPr>
          <w:sz w:val="24"/>
          <w:szCs w:val="24"/>
        </w:rPr>
        <w:t xml:space="preserve"> types of anomalies are fairly common across the north-eastern quarter of the </w:t>
      </w:r>
      <w:proofErr w:type="spellStart"/>
      <w:r w:rsidR="00AF3007">
        <w:rPr>
          <w:sz w:val="24"/>
          <w:szCs w:val="24"/>
        </w:rPr>
        <w:t>Poimena</w:t>
      </w:r>
      <w:proofErr w:type="spellEnd"/>
      <w:r w:rsidR="00AF3007">
        <w:rPr>
          <w:sz w:val="24"/>
          <w:szCs w:val="24"/>
        </w:rPr>
        <w:t xml:space="preserve"> </w:t>
      </w:r>
      <w:proofErr w:type="spellStart"/>
      <w:r w:rsidR="00AF3007">
        <w:rPr>
          <w:sz w:val="24"/>
          <w:szCs w:val="24"/>
        </w:rPr>
        <w:t>granodiorite</w:t>
      </w:r>
      <w:proofErr w:type="spellEnd"/>
      <w:r w:rsidR="00AF3007">
        <w:rPr>
          <w:sz w:val="24"/>
          <w:szCs w:val="24"/>
        </w:rPr>
        <w:t>.</w:t>
      </w:r>
    </w:p>
    <w:p w:rsidR="000C5FB1" w:rsidRDefault="000C5FB1" w:rsidP="005958CA">
      <w:pPr>
        <w:spacing w:after="0"/>
        <w:jc w:val="both"/>
        <w:rPr>
          <w:sz w:val="24"/>
          <w:szCs w:val="24"/>
        </w:rPr>
      </w:pPr>
    </w:p>
    <w:p w:rsidR="000C5FB1" w:rsidRDefault="000C5FB1" w:rsidP="005958CA">
      <w:pPr>
        <w:spacing w:after="0"/>
        <w:jc w:val="both"/>
        <w:rPr>
          <w:sz w:val="24"/>
          <w:szCs w:val="24"/>
        </w:rPr>
      </w:pPr>
      <w:r>
        <w:rPr>
          <w:sz w:val="24"/>
          <w:szCs w:val="24"/>
        </w:rPr>
        <w:t xml:space="preserve">In addition to the magnetic anomalies there is at least one Devonian dolerite dyke and a </w:t>
      </w:r>
      <w:proofErr w:type="spellStart"/>
      <w:r>
        <w:rPr>
          <w:sz w:val="24"/>
          <w:szCs w:val="24"/>
        </w:rPr>
        <w:t>microgranite</w:t>
      </w:r>
      <w:proofErr w:type="spellEnd"/>
      <w:r>
        <w:rPr>
          <w:sz w:val="24"/>
          <w:szCs w:val="24"/>
        </w:rPr>
        <w:t xml:space="preserve"> intrusion (probably a dyke) which both have the same trend as the NNE-trending magnetic anomaly (figure</w:t>
      </w:r>
      <w:r w:rsidR="009043C3">
        <w:rPr>
          <w:sz w:val="24"/>
          <w:szCs w:val="24"/>
        </w:rPr>
        <w:t>s 1 &amp;</w:t>
      </w:r>
      <w:r>
        <w:rPr>
          <w:sz w:val="24"/>
          <w:szCs w:val="24"/>
        </w:rPr>
        <w:t xml:space="preserve"> 2) and which both intersect the NNW-trending magnetic anomalies.</w:t>
      </w:r>
      <w:r w:rsidR="001767FB">
        <w:rPr>
          <w:sz w:val="24"/>
          <w:szCs w:val="24"/>
        </w:rPr>
        <w:t xml:space="preserve"> </w:t>
      </w:r>
      <w:r>
        <w:rPr>
          <w:sz w:val="24"/>
          <w:szCs w:val="24"/>
        </w:rPr>
        <w:t xml:space="preserve">The area shown in figure 1 is also </w:t>
      </w:r>
      <w:r w:rsidR="001952EC">
        <w:rPr>
          <w:sz w:val="24"/>
          <w:szCs w:val="24"/>
        </w:rPr>
        <w:t>close to</w:t>
      </w:r>
      <w:r>
        <w:rPr>
          <w:sz w:val="24"/>
          <w:szCs w:val="24"/>
        </w:rPr>
        <w:t xml:space="preserve"> the northern boundary of a deep low gravity trough</w:t>
      </w:r>
      <w:r w:rsidR="00A22A00">
        <w:rPr>
          <w:sz w:val="24"/>
          <w:szCs w:val="24"/>
        </w:rPr>
        <w:t xml:space="preserve"> (</w:t>
      </w:r>
      <w:r w:rsidR="0038025D">
        <w:rPr>
          <w:sz w:val="24"/>
          <w:szCs w:val="24"/>
        </w:rPr>
        <w:t xml:space="preserve">see </w:t>
      </w:r>
      <w:r w:rsidR="00A22A00">
        <w:rPr>
          <w:sz w:val="24"/>
          <w:szCs w:val="24"/>
        </w:rPr>
        <w:t xml:space="preserve">figure 3) that may be indicating a layering of granites beneath the southern part of the </w:t>
      </w:r>
      <w:proofErr w:type="spellStart"/>
      <w:r w:rsidR="00A22A00">
        <w:rPr>
          <w:sz w:val="24"/>
          <w:szCs w:val="24"/>
        </w:rPr>
        <w:t>Poimena</w:t>
      </w:r>
      <w:proofErr w:type="spellEnd"/>
      <w:r w:rsidR="00A22A00">
        <w:rPr>
          <w:sz w:val="24"/>
          <w:szCs w:val="24"/>
        </w:rPr>
        <w:t xml:space="preserve"> </w:t>
      </w:r>
      <w:proofErr w:type="spellStart"/>
      <w:r w:rsidR="00A22A00">
        <w:rPr>
          <w:sz w:val="24"/>
          <w:szCs w:val="24"/>
        </w:rPr>
        <w:t>granodiorite</w:t>
      </w:r>
      <w:proofErr w:type="spellEnd"/>
      <w:r w:rsidR="00A22A00">
        <w:rPr>
          <w:sz w:val="24"/>
          <w:szCs w:val="24"/>
        </w:rPr>
        <w:t>. This possible layering</w:t>
      </w:r>
      <w:r w:rsidR="009043C3">
        <w:rPr>
          <w:sz w:val="24"/>
          <w:szCs w:val="24"/>
        </w:rPr>
        <w:t>, or at least the extra granite depth,</w:t>
      </w:r>
      <w:r w:rsidR="00A22A00">
        <w:rPr>
          <w:sz w:val="24"/>
          <w:szCs w:val="24"/>
        </w:rPr>
        <w:t xml:space="preserve"> has had some effect on the NNW-trending magnetic anomalies as they </w:t>
      </w:r>
      <w:r w:rsidR="007B0B49">
        <w:rPr>
          <w:sz w:val="24"/>
          <w:szCs w:val="24"/>
        </w:rPr>
        <w:t>tend to die out to the</w:t>
      </w:r>
      <w:r w:rsidR="00A22A00">
        <w:rPr>
          <w:sz w:val="24"/>
          <w:szCs w:val="24"/>
        </w:rPr>
        <w:t xml:space="preserve"> south over this low gravity area.</w:t>
      </w:r>
    </w:p>
    <w:p w:rsidR="000C5FB1" w:rsidRDefault="000C5FB1" w:rsidP="005958CA">
      <w:pPr>
        <w:spacing w:after="0"/>
        <w:jc w:val="both"/>
        <w:rPr>
          <w:sz w:val="24"/>
          <w:szCs w:val="24"/>
        </w:rPr>
      </w:pPr>
    </w:p>
    <w:p w:rsidR="000C5FB1" w:rsidRDefault="000C5FB1" w:rsidP="005958CA">
      <w:pPr>
        <w:spacing w:after="0"/>
        <w:jc w:val="both"/>
        <w:rPr>
          <w:sz w:val="24"/>
          <w:szCs w:val="24"/>
        </w:rPr>
      </w:pPr>
      <w:r>
        <w:rPr>
          <w:sz w:val="24"/>
          <w:szCs w:val="24"/>
        </w:rPr>
        <w:t xml:space="preserve">The mineralisation </w:t>
      </w:r>
      <w:r w:rsidR="007B0B49">
        <w:rPr>
          <w:sz w:val="24"/>
          <w:szCs w:val="24"/>
        </w:rPr>
        <w:t>likelihood</w:t>
      </w:r>
      <w:r>
        <w:rPr>
          <w:sz w:val="24"/>
          <w:szCs w:val="24"/>
        </w:rPr>
        <w:t xml:space="preserve"> of such a structure system </w:t>
      </w:r>
      <w:r w:rsidR="007B0B49">
        <w:rPr>
          <w:sz w:val="24"/>
          <w:szCs w:val="24"/>
        </w:rPr>
        <w:t>would seem to be quite high</w:t>
      </w:r>
      <w:r>
        <w:rPr>
          <w:sz w:val="24"/>
          <w:szCs w:val="24"/>
        </w:rPr>
        <w:t>.</w:t>
      </w:r>
    </w:p>
    <w:p w:rsidR="007B0B49" w:rsidRDefault="007B0B49"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901D4A" w:rsidRDefault="00901D4A" w:rsidP="005958CA">
      <w:pPr>
        <w:spacing w:after="0"/>
        <w:jc w:val="both"/>
        <w:rPr>
          <w:sz w:val="24"/>
          <w:szCs w:val="24"/>
        </w:rPr>
      </w:pPr>
    </w:p>
    <w:p w:rsidR="00AF3007" w:rsidRDefault="0039421C" w:rsidP="005958CA">
      <w:pPr>
        <w:spacing w:after="0"/>
        <w:jc w:val="both"/>
        <w:rPr>
          <w:sz w:val="24"/>
          <w:szCs w:val="24"/>
        </w:rPr>
      </w:pPr>
      <w:r>
        <w:rPr>
          <w:noProof/>
          <w:sz w:val="24"/>
          <w:szCs w:val="24"/>
          <w:lang w:eastAsia="en-AU"/>
        </w:rPr>
        <w:drawing>
          <wp:anchor distT="0" distB="0" distL="114300" distR="114300" simplePos="0" relativeHeight="251723776" behindDoc="0" locked="0" layoutInCell="1" allowOverlap="1" wp14:anchorId="2EAD1F08" wp14:editId="428C4661">
            <wp:simplePos x="0" y="0"/>
            <wp:positionH relativeFrom="column">
              <wp:posOffset>885825</wp:posOffset>
            </wp:positionH>
            <wp:positionV relativeFrom="paragraph">
              <wp:posOffset>67310</wp:posOffset>
            </wp:positionV>
            <wp:extent cx="3829050" cy="38506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Lease on mag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9050" cy="3850640"/>
                    </a:xfrm>
                    <a:prstGeom prst="rect">
                      <a:avLst/>
                    </a:prstGeom>
                  </pic:spPr>
                </pic:pic>
              </a:graphicData>
            </a:graphic>
            <wp14:sizeRelH relativeFrom="margin">
              <wp14:pctWidth>0</wp14:pctWidth>
            </wp14:sizeRelH>
            <wp14:sizeRelV relativeFrom="margin">
              <wp14:pctHeight>0</wp14:pctHeight>
            </wp14:sizeRelV>
          </wp:anchor>
        </w:drawing>
      </w:r>
    </w:p>
    <w:p w:rsidR="00AF3007" w:rsidRDefault="00AF3007" w:rsidP="005958CA">
      <w:pPr>
        <w:spacing w:after="0"/>
        <w:jc w:val="both"/>
        <w:rPr>
          <w:sz w:val="24"/>
          <w:szCs w:val="24"/>
        </w:rPr>
      </w:pPr>
    </w:p>
    <w:p w:rsidR="00BD5642" w:rsidRDefault="00BD5642" w:rsidP="005958CA">
      <w:pPr>
        <w:spacing w:after="0"/>
        <w:jc w:val="both"/>
        <w:rPr>
          <w:sz w:val="24"/>
          <w:szCs w:val="24"/>
        </w:rPr>
      </w:pPr>
    </w:p>
    <w:p w:rsidR="00BD5642" w:rsidRDefault="00BD5642" w:rsidP="005958CA">
      <w:pPr>
        <w:spacing w:after="0"/>
        <w:jc w:val="both"/>
        <w:rPr>
          <w:sz w:val="24"/>
          <w:szCs w:val="24"/>
        </w:rPr>
      </w:pPr>
    </w:p>
    <w:p w:rsidR="00AA3E7D" w:rsidRDefault="00AA3E7D" w:rsidP="003C3BA5">
      <w:pPr>
        <w:jc w:val="both"/>
        <w:rPr>
          <w:sz w:val="24"/>
          <w:szCs w:val="24"/>
        </w:rPr>
      </w:pPr>
    </w:p>
    <w:p w:rsidR="00AA3E7D" w:rsidRDefault="00AA3E7D" w:rsidP="003C3BA5">
      <w:pPr>
        <w:jc w:val="both"/>
        <w:rPr>
          <w:sz w:val="24"/>
          <w:szCs w:val="24"/>
        </w:rPr>
      </w:pPr>
    </w:p>
    <w:p w:rsidR="00E720C9" w:rsidRDefault="00E720C9" w:rsidP="003C3BA5">
      <w:pPr>
        <w:jc w:val="both"/>
        <w:rPr>
          <w:sz w:val="24"/>
          <w:szCs w:val="24"/>
        </w:rPr>
      </w:pPr>
    </w:p>
    <w:p w:rsidR="008B130C" w:rsidRDefault="008B130C" w:rsidP="003C3BA5">
      <w:pPr>
        <w:jc w:val="both"/>
        <w:rPr>
          <w:sz w:val="24"/>
          <w:szCs w:val="24"/>
        </w:rPr>
      </w:pPr>
    </w:p>
    <w:p w:rsidR="00E720C9" w:rsidRDefault="00E720C9" w:rsidP="003C3BA5">
      <w:pPr>
        <w:jc w:val="both"/>
        <w:rPr>
          <w:sz w:val="24"/>
          <w:szCs w:val="24"/>
        </w:rPr>
      </w:pPr>
    </w:p>
    <w:p w:rsidR="00AA3E7D" w:rsidRDefault="00AA3E7D" w:rsidP="003C3BA5">
      <w:pPr>
        <w:jc w:val="both"/>
        <w:rPr>
          <w:sz w:val="24"/>
          <w:szCs w:val="24"/>
        </w:rPr>
      </w:pPr>
    </w:p>
    <w:p w:rsidR="00BE1957" w:rsidRDefault="00BE1957" w:rsidP="003C3BA5">
      <w:pPr>
        <w:jc w:val="both"/>
        <w:rPr>
          <w:sz w:val="24"/>
          <w:szCs w:val="24"/>
        </w:rPr>
      </w:pPr>
    </w:p>
    <w:p w:rsidR="00BE1957" w:rsidRDefault="00BE1957" w:rsidP="003C3BA5">
      <w:pPr>
        <w:jc w:val="both"/>
        <w:rPr>
          <w:sz w:val="24"/>
          <w:szCs w:val="24"/>
        </w:rPr>
      </w:pPr>
    </w:p>
    <w:p w:rsidR="00BE1957" w:rsidRDefault="00BE1957" w:rsidP="003C3BA5">
      <w:pPr>
        <w:jc w:val="both"/>
        <w:rPr>
          <w:sz w:val="24"/>
          <w:szCs w:val="24"/>
        </w:rPr>
      </w:pPr>
    </w:p>
    <w:p w:rsidR="00BE1957" w:rsidRDefault="0039421C" w:rsidP="00DD21D7">
      <w:pPr>
        <w:ind w:left="1418" w:right="1513"/>
        <w:jc w:val="both"/>
        <w:rPr>
          <w:sz w:val="24"/>
          <w:szCs w:val="24"/>
        </w:rPr>
      </w:pPr>
      <w:r>
        <w:rPr>
          <w:noProof/>
          <w:sz w:val="24"/>
          <w:szCs w:val="24"/>
          <w:lang w:eastAsia="en-AU"/>
        </w:rPr>
        <w:drawing>
          <wp:anchor distT="0" distB="0" distL="114300" distR="114300" simplePos="0" relativeHeight="251724800" behindDoc="0" locked="0" layoutInCell="1" allowOverlap="1" wp14:anchorId="3C74DE70" wp14:editId="6A86557D">
            <wp:simplePos x="0" y="0"/>
            <wp:positionH relativeFrom="column">
              <wp:posOffset>885825</wp:posOffset>
            </wp:positionH>
            <wp:positionV relativeFrom="paragraph">
              <wp:posOffset>602400</wp:posOffset>
            </wp:positionV>
            <wp:extent cx="3829050" cy="31510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Location of dolerite and microgranite dyk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9050" cy="315108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F5DDC" w:rsidRPr="008F5DDC">
        <w:rPr>
          <w:b/>
          <w:sz w:val="24"/>
          <w:szCs w:val="24"/>
        </w:rPr>
        <w:t>Figure 1.</w:t>
      </w:r>
      <w:proofErr w:type="gramEnd"/>
      <w:r w:rsidR="008F5DDC">
        <w:rPr>
          <w:sz w:val="24"/>
          <w:szCs w:val="24"/>
        </w:rPr>
        <w:tab/>
      </w:r>
      <w:r w:rsidR="008F5DDC" w:rsidRPr="008F5DDC">
        <w:rPr>
          <w:sz w:val="20"/>
          <w:szCs w:val="20"/>
        </w:rPr>
        <w:t>Part of the NE Tasmania magnetics. MHM lease area is shown as the black outline. The Old Chum Dam magnetic anomalies are shown within the pink outline.</w:t>
      </w:r>
      <w:r w:rsidR="00DD21D7">
        <w:rPr>
          <w:sz w:val="20"/>
          <w:szCs w:val="20"/>
        </w:rPr>
        <w:t xml:space="preserve"> (10 km grid)</w:t>
      </w:r>
    </w:p>
    <w:p w:rsidR="00BE1957" w:rsidRDefault="00BE1957" w:rsidP="003C3BA5">
      <w:pPr>
        <w:jc w:val="both"/>
        <w:rPr>
          <w:sz w:val="24"/>
          <w:szCs w:val="24"/>
        </w:rPr>
      </w:pPr>
    </w:p>
    <w:p w:rsidR="00BE1957" w:rsidRDefault="006945EB" w:rsidP="003C3BA5">
      <w:pPr>
        <w:jc w:val="both"/>
        <w:rPr>
          <w:sz w:val="24"/>
          <w:szCs w:val="24"/>
        </w:rPr>
      </w:pPr>
      <w:r>
        <w:rPr>
          <w:sz w:val="24"/>
          <w:szCs w:val="24"/>
        </w:rPr>
        <w:t xml:space="preserve"> </w:t>
      </w:r>
    </w:p>
    <w:p w:rsidR="00BE1957" w:rsidRDefault="00BE1957" w:rsidP="003C3BA5">
      <w:pPr>
        <w:jc w:val="both"/>
        <w:rPr>
          <w:sz w:val="24"/>
          <w:szCs w:val="24"/>
        </w:rPr>
      </w:pPr>
    </w:p>
    <w:p w:rsidR="00BE1957" w:rsidRDefault="00BE1957" w:rsidP="003C3BA5">
      <w:pPr>
        <w:jc w:val="both"/>
        <w:rPr>
          <w:sz w:val="24"/>
          <w:szCs w:val="24"/>
        </w:rPr>
      </w:pPr>
    </w:p>
    <w:p w:rsidR="00BE1957" w:rsidRDefault="00BE1957" w:rsidP="003C3BA5">
      <w:pPr>
        <w:jc w:val="both"/>
        <w:rPr>
          <w:sz w:val="24"/>
          <w:szCs w:val="24"/>
        </w:rPr>
      </w:pPr>
    </w:p>
    <w:p w:rsidR="00BE1957" w:rsidRDefault="00BE1957" w:rsidP="003C3BA5">
      <w:pPr>
        <w:jc w:val="both"/>
        <w:rPr>
          <w:sz w:val="24"/>
          <w:szCs w:val="24"/>
        </w:rPr>
      </w:pPr>
    </w:p>
    <w:p w:rsidR="00BE1957" w:rsidRDefault="00BE1957" w:rsidP="003C3BA5">
      <w:pPr>
        <w:jc w:val="both"/>
        <w:rPr>
          <w:sz w:val="24"/>
          <w:szCs w:val="24"/>
        </w:rPr>
      </w:pPr>
    </w:p>
    <w:p w:rsidR="00BE1957" w:rsidRDefault="00BE1957" w:rsidP="003C3BA5">
      <w:pPr>
        <w:jc w:val="both"/>
        <w:rPr>
          <w:sz w:val="24"/>
          <w:szCs w:val="24"/>
        </w:rPr>
      </w:pPr>
    </w:p>
    <w:p w:rsidR="00BE1957" w:rsidRDefault="00BE1957" w:rsidP="003C3BA5">
      <w:pPr>
        <w:jc w:val="both"/>
        <w:rPr>
          <w:sz w:val="24"/>
          <w:szCs w:val="24"/>
        </w:rPr>
      </w:pPr>
    </w:p>
    <w:p w:rsidR="00BE1957" w:rsidRPr="00DD21D7" w:rsidRDefault="00DD21D7" w:rsidP="00DD21D7">
      <w:pPr>
        <w:ind w:left="1418" w:right="1513"/>
        <w:jc w:val="both"/>
        <w:rPr>
          <w:sz w:val="20"/>
          <w:szCs w:val="20"/>
        </w:rPr>
      </w:pPr>
      <w:proofErr w:type="gramStart"/>
      <w:r w:rsidRPr="00DD21D7">
        <w:rPr>
          <w:b/>
          <w:sz w:val="24"/>
          <w:szCs w:val="24"/>
        </w:rPr>
        <w:t>Figure 2.</w:t>
      </w:r>
      <w:proofErr w:type="gramEnd"/>
      <w:r>
        <w:rPr>
          <w:sz w:val="24"/>
          <w:szCs w:val="24"/>
        </w:rPr>
        <w:tab/>
      </w:r>
      <w:r w:rsidRPr="00DD21D7">
        <w:rPr>
          <w:sz w:val="20"/>
          <w:szCs w:val="20"/>
        </w:rPr>
        <w:t xml:space="preserve">Location of dolerite and </w:t>
      </w:r>
      <w:proofErr w:type="spellStart"/>
      <w:r w:rsidRPr="00DD21D7">
        <w:rPr>
          <w:sz w:val="20"/>
          <w:szCs w:val="20"/>
        </w:rPr>
        <w:t>microgranite</w:t>
      </w:r>
      <w:proofErr w:type="spellEnd"/>
      <w:r w:rsidRPr="00DD21D7">
        <w:rPr>
          <w:sz w:val="20"/>
          <w:szCs w:val="20"/>
        </w:rPr>
        <w:t xml:space="preserve"> dykes on combined magnetics and geology</w:t>
      </w:r>
      <w:r w:rsidR="001767FB">
        <w:rPr>
          <w:sz w:val="20"/>
          <w:szCs w:val="20"/>
        </w:rPr>
        <w:t xml:space="preserve"> of the Old Chum Dam area</w:t>
      </w:r>
      <w:r w:rsidRPr="00DD21D7">
        <w:rPr>
          <w:sz w:val="20"/>
          <w:szCs w:val="20"/>
        </w:rPr>
        <w:t>.</w:t>
      </w:r>
      <w:r>
        <w:rPr>
          <w:sz w:val="20"/>
          <w:szCs w:val="20"/>
        </w:rPr>
        <w:t xml:space="preserve"> (1 km grid)</w:t>
      </w:r>
    </w:p>
    <w:p w:rsidR="00BE1957" w:rsidRDefault="00BE1957" w:rsidP="003C3BA5">
      <w:pPr>
        <w:jc w:val="both"/>
        <w:rPr>
          <w:sz w:val="24"/>
          <w:szCs w:val="24"/>
        </w:rPr>
      </w:pPr>
    </w:p>
    <w:p w:rsidR="00BE1957" w:rsidRDefault="0039421C" w:rsidP="003C3BA5">
      <w:pPr>
        <w:jc w:val="both"/>
        <w:rPr>
          <w:sz w:val="24"/>
          <w:szCs w:val="24"/>
        </w:rPr>
      </w:pPr>
      <w:r>
        <w:rPr>
          <w:noProof/>
          <w:sz w:val="24"/>
          <w:szCs w:val="24"/>
          <w:lang w:eastAsia="en-AU"/>
        </w:rPr>
        <w:lastRenderedPageBreak/>
        <w:drawing>
          <wp:anchor distT="0" distB="0" distL="114300" distR="114300" simplePos="0" relativeHeight="251725824" behindDoc="0" locked="0" layoutInCell="1" allowOverlap="1" wp14:anchorId="65C2ADD5" wp14:editId="7893A568">
            <wp:simplePos x="0" y="0"/>
            <wp:positionH relativeFrom="column">
              <wp:posOffset>625860</wp:posOffset>
            </wp:positionH>
            <wp:positionV relativeFrom="paragraph">
              <wp:posOffset>200025</wp:posOffset>
            </wp:positionV>
            <wp:extent cx="4269989" cy="348811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Old Chum anomalies showing low gravity area.jpg"/>
                    <pic:cNvPicPr/>
                  </pic:nvPicPr>
                  <pic:blipFill>
                    <a:blip r:embed="rId11">
                      <a:extLst>
                        <a:ext uri="{28A0092B-C50C-407E-A947-70E740481C1C}">
                          <a14:useLocalDpi xmlns:a14="http://schemas.microsoft.com/office/drawing/2010/main" val="0"/>
                        </a:ext>
                      </a:extLst>
                    </a:blip>
                    <a:stretch>
                      <a:fillRect/>
                    </a:stretch>
                  </pic:blipFill>
                  <pic:spPr>
                    <a:xfrm>
                      <a:off x="0" y="0"/>
                      <a:ext cx="4273592" cy="3491062"/>
                    </a:xfrm>
                    <a:prstGeom prst="rect">
                      <a:avLst/>
                    </a:prstGeom>
                  </pic:spPr>
                </pic:pic>
              </a:graphicData>
            </a:graphic>
            <wp14:sizeRelH relativeFrom="margin">
              <wp14:pctWidth>0</wp14:pctWidth>
            </wp14:sizeRelH>
            <wp14:sizeRelV relativeFrom="margin">
              <wp14:pctHeight>0</wp14:pctHeight>
            </wp14:sizeRelV>
          </wp:anchor>
        </w:drawing>
      </w:r>
    </w:p>
    <w:p w:rsidR="00B0468C" w:rsidRDefault="00B0468C" w:rsidP="003C3BA5">
      <w:pPr>
        <w:jc w:val="both"/>
        <w:rPr>
          <w:sz w:val="24"/>
          <w:szCs w:val="24"/>
        </w:rPr>
      </w:pPr>
    </w:p>
    <w:p w:rsidR="00B0468C" w:rsidRDefault="00B0468C" w:rsidP="003C3BA5">
      <w:pPr>
        <w:jc w:val="both"/>
        <w:rPr>
          <w:sz w:val="24"/>
          <w:szCs w:val="24"/>
        </w:rPr>
      </w:pPr>
    </w:p>
    <w:p w:rsidR="00B0468C" w:rsidRDefault="00B0468C" w:rsidP="003C3BA5">
      <w:pPr>
        <w:jc w:val="both"/>
        <w:rPr>
          <w:sz w:val="24"/>
          <w:szCs w:val="24"/>
        </w:rPr>
      </w:pPr>
    </w:p>
    <w:p w:rsidR="00B0468C" w:rsidRDefault="00B0468C" w:rsidP="003C3BA5">
      <w:pPr>
        <w:jc w:val="both"/>
        <w:rPr>
          <w:sz w:val="24"/>
          <w:szCs w:val="24"/>
        </w:rPr>
      </w:pPr>
    </w:p>
    <w:p w:rsidR="00B0468C" w:rsidRDefault="00B0468C" w:rsidP="003C3BA5">
      <w:pPr>
        <w:jc w:val="both"/>
        <w:rPr>
          <w:sz w:val="24"/>
          <w:szCs w:val="24"/>
        </w:rPr>
      </w:pPr>
    </w:p>
    <w:p w:rsidR="00B0468C" w:rsidRDefault="00B0468C" w:rsidP="003C3BA5">
      <w:pPr>
        <w:jc w:val="both"/>
        <w:rPr>
          <w:sz w:val="24"/>
          <w:szCs w:val="24"/>
        </w:rPr>
      </w:pPr>
    </w:p>
    <w:p w:rsidR="00B0468C" w:rsidRDefault="00B0468C" w:rsidP="003C3BA5">
      <w:pPr>
        <w:jc w:val="both"/>
        <w:rPr>
          <w:sz w:val="24"/>
          <w:szCs w:val="24"/>
        </w:rPr>
      </w:pPr>
    </w:p>
    <w:p w:rsidR="00B0468C" w:rsidRDefault="00B0468C" w:rsidP="003C3BA5">
      <w:pPr>
        <w:jc w:val="both"/>
        <w:rPr>
          <w:sz w:val="24"/>
          <w:szCs w:val="24"/>
        </w:rPr>
      </w:pPr>
    </w:p>
    <w:p w:rsidR="00B0468C" w:rsidRDefault="00B0468C" w:rsidP="003C3BA5">
      <w:pPr>
        <w:jc w:val="both"/>
        <w:rPr>
          <w:sz w:val="24"/>
          <w:szCs w:val="24"/>
        </w:rPr>
      </w:pPr>
    </w:p>
    <w:p w:rsidR="00B0468C" w:rsidRDefault="00B0468C" w:rsidP="003C3BA5">
      <w:pPr>
        <w:jc w:val="both"/>
        <w:rPr>
          <w:sz w:val="24"/>
          <w:szCs w:val="24"/>
        </w:rPr>
      </w:pPr>
    </w:p>
    <w:p w:rsidR="00B0468C" w:rsidRPr="00845253" w:rsidRDefault="00845253" w:rsidP="00845253">
      <w:pPr>
        <w:ind w:left="993" w:right="1229"/>
        <w:jc w:val="both"/>
        <w:rPr>
          <w:sz w:val="20"/>
          <w:szCs w:val="20"/>
        </w:rPr>
      </w:pPr>
      <w:proofErr w:type="gramStart"/>
      <w:r w:rsidRPr="00845253">
        <w:rPr>
          <w:b/>
          <w:sz w:val="24"/>
          <w:szCs w:val="24"/>
        </w:rPr>
        <w:t>Figure 3.</w:t>
      </w:r>
      <w:proofErr w:type="gramEnd"/>
      <w:r>
        <w:rPr>
          <w:sz w:val="24"/>
          <w:szCs w:val="24"/>
        </w:rPr>
        <w:tab/>
      </w:r>
      <w:r w:rsidRPr="00845253">
        <w:rPr>
          <w:sz w:val="20"/>
          <w:szCs w:val="20"/>
        </w:rPr>
        <w:t>Old Chum Dam anomaly area (in red) in relation to low gravity basin (purple shading)</w:t>
      </w:r>
      <w:r w:rsidR="006F1FCD">
        <w:rPr>
          <w:sz w:val="20"/>
          <w:szCs w:val="20"/>
        </w:rPr>
        <w:t xml:space="preserve"> (10 km grid)</w:t>
      </w:r>
    </w:p>
    <w:p w:rsidR="00B0468C" w:rsidRDefault="00B0468C" w:rsidP="003C3BA5">
      <w:pPr>
        <w:jc w:val="both"/>
        <w:rPr>
          <w:sz w:val="24"/>
          <w:szCs w:val="24"/>
        </w:rPr>
      </w:pPr>
    </w:p>
    <w:p w:rsidR="00B0468C" w:rsidRPr="00D07C7D" w:rsidRDefault="008651A8" w:rsidP="00D07C7D">
      <w:pPr>
        <w:spacing w:after="0"/>
        <w:jc w:val="both"/>
        <w:rPr>
          <w:b/>
          <w:i/>
          <w:sz w:val="32"/>
          <w:szCs w:val="32"/>
        </w:rPr>
      </w:pPr>
      <w:proofErr w:type="gramStart"/>
      <w:r w:rsidRPr="00AD026A">
        <w:rPr>
          <w:b/>
          <w:i/>
          <w:sz w:val="32"/>
          <w:szCs w:val="32"/>
        </w:rPr>
        <w:t>The Old Chum Dam Anomalies</w:t>
      </w:r>
      <w:r>
        <w:rPr>
          <w:b/>
          <w:i/>
          <w:sz w:val="32"/>
          <w:szCs w:val="32"/>
        </w:rPr>
        <w:t>.</w:t>
      </w:r>
      <w:proofErr w:type="gramEnd"/>
      <w:r>
        <w:rPr>
          <w:b/>
          <w:i/>
          <w:sz w:val="32"/>
          <w:szCs w:val="32"/>
        </w:rPr>
        <w:t xml:space="preserve"> </w:t>
      </w:r>
      <w:proofErr w:type="gramStart"/>
      <w:r>
        <w:rPr>
          <w:b/>
          <w:i/>
          <w:sz w:val="28"/>
          <w:szCs w:val="28"/>
        </w:rPr>
        <w:t>Exploration</w:t>
      </w:r>
      <w:r w:rsidRPr="007B0B49">
        <w:rPr>
          <w:b/>
          <w:i/>
          <w:sz w:val="28"/>
          <w:szCs w:val="28"/>
        </w:rPr>
        <w:t>.</w:t>
      </w:r>
      <w:proofErr w:type="gramEnd"/>
    </w:p>
    <w:p w:rsidR="00D07C7D" w:rsidRDefault="00D07C7D" w:rsidP="00180C1A">
      <w:pPr>
        <w:spacing w:after="0"/>
        <w:jc w:val="both"/>
        <w:rPr>
          <w:sz w:val="24"/>
          <w:szCs w:val="24"/>
        </w:rPr>
      </w:pPr>
    </w:p>
    <w:p w:rsidR="008651A8" w:rsidRDefault="008651A8" w:rsidP="00180C1A">
      <w:pPr>
        <w:spacing w:after="0"/>
        <w:jc w:val="both"/>
        <w:rPr>
          <w:sz w:val="24"/>
          <w:szCs w:val="24"/>
        </w:rPr>
      </w:pPr>
      <w:r>
        <w:rPr>
          <w:sz w:val="24"/>
          <w:szCs w:val="24"/>
        </w:rPr>
        <w:t>Exploration has so far been limited to</w:t>
      </w:r>
      <w:r w:rsidR="0057137D">
        <w:rPr>
          <w:sz w:val="24"/>
          <w:szCs w:val="24"/>
        </w:rPr>
        <w:t>:</w:t>
      </w:r>
    </w:p>
    <w:p w:rsidR="0057137D" w:rsidRDefault="0057137D" w:rsidP="003D2EC9">
      <w:pPr>
        <w:spacing w:after="0"/>
        <w:jc w:val="both"/>
        <w:rPr>
          <w:sz w:val="24"/>
          <w:szCs w:val="24"/>
        </w:rPr>
      </w:pPr>
      <w:r>
        <w:rPr>
          <w:sz w:val="24"/>
          <w:szCs w:val="24"/>
        </w:rPr>
        <w:tab/>
        <w:t>1.</w:t>
      </w:r>
      <w:r>
        <w:rPr>
          <w:sz w:val="24"/>
          <w:szCs w:val="24"/>
        </w:rPr>
        <w:tab/>
        <w:t>Initial surface familiarisation (i.e. a lot of walking and looking)</w:t>
      </w:r>
    </w:p>
    <w:p w:rsidR="0057137D" w:rsidRDefault="0057137D" w:rsidP="003D2EC9">
      <w:pPr>
        <w:spacing w:after="0"/>
        <w:jc w:val="both"/>
        <w:rPr>
          <w:sz w:val="24"/>
          <w:szCs w:val="24"/>
        </w:rPr>
      </w:pPr>
      <w:r>
        <w:rPr>
          <w:sz w:val="24"/>
          <w:szCs w:val="24"/>
        </w:rPr>
        <w:tab/>
        <w:t>2.</w:t>
      </w:r>
      <w:r>
        <w:rPr>
          <w:sz w:val="24"/>
          <w:szCs w:val="24"/>
        </w:rPr>
        <w:tab/>
        <w:t>A trial set of radiation (total) measurements (could now be expanded)</w:t>
      </w:r>
    </w:p>
    <w:p w:rsidR="0057137D" w:rsidRDefault="0057137D" w:rsidP="003D2EC9">
      <w:pPr>
        <w:spacing w:after="0"/>
        <w:jc w:val="both"/>
        <w:rPr>
          <w:sz w:val="24"/>
          <w:szCs w:val="24"/>
        </w:rPr>
      </w:pPr>
      <w:r>
        <w:rPr>
          <w:sz w:val="24"/>
          <w:szCs w:val="24"/>
        </w:rPr>
        <w:tab/>
        <w:t>3.</w:t>
      </w:r>
      <w:r>
        <w:rPr>
          <w:sz w:val="24"/>
          <w:szCs w:val="24"/>
        </w:rPr>
        <w:tab/>
        <w:t>A Self Potential (SP) survey</w:t>
      </w:r>
    </w:p>
    <w:p w:rsidR="003D2EC9" w:rsidRDefault="003D2EC9" w:rsidP="003C3BA5">
      <w:pPr>
        <w:jc w:val="both"/>
        <w:rPr>
          <w:sz w:val="24"/>
          <w:szCs w:val="24"/>
        </w:rPr>
      </w:pPr>
      <w:r>
        <w:rPr>
          <w:sz w:val="24"/>
          <w:szCs w:val="24"/>
        </w:rPr>
        <w:tab/>
        <w:t>4.</w:t>
      </w:r>
      <w:r>
        <w:rPr>
          <w:sz w:val="24"/>
          <w:szCs w:val="24"/>
        </w:rPr>
        <w:tab/>
        <w:t>Incidental and “point-of-interest” NITON analyses</w:t>
      </w:r>
    </w:p>
    <w:p w:rsidR="00B52399" w:rsidRPr="00B52399" w:rsidRDefault="00B52399" w:rsidP="003C3BA5">
      <w:pPr>
        <w:jc w:val="both"/>
        <w:rPr>
          <w:b/>
          <w:i/>
          <w:sz w:val="28"/>
          <w:szCs w:val="28"/>
        </w:rPr>
      </w:pPr>
      <w:r w:rsidRPr="00B52399">
        <w:rPr>
          <w:b/>
          <w:i/>
          <w:sz w:val="28"/>
          <w:szCs w:val="28"/>
        </w:rPr>
        <w:t>SP survey</w:t>
      </w:r>
    </w:p>
    <w:p w:rsidR="00B52253" w:rsidRDefault="00B52253" w:rsidP="003C3BA5">
      <w:pPr>
        <w:jc w:val="both"/>
        <w:rPr>
          <w:sz w:val="24"/>
          <w:szCs w:val="24"/>
        </w:rPr>
      </w:pPr>
      <w:r>
        <w:rPr>
          <w:sz w:val="24"/>
          <w:szCs w:val="24"/>
        </w:rPr>
        <w:t>(Measurements</w:t>
      </w:r>
      <w:r w:rsidR="00DC5CA6">
        <w:rPr>
          <w:sz w:val="24"/>
          <w:szCs w:val="24"/>
        </w:rPr>
        <w:t xml:space="preserve"> in</w:t>
      </w:r>
      <w:r>
        <w:rPr>
          <w:sz w:val="24"/>
          <w:szCs w:val="24"/>
        </w:rPr>
        <w:t xml:space="preserve"> Appendix A)</w:t>
      </w:r>
    </w:p>
    <w:p w:rsidR="00B0468C" w:rsidRDefault="00417AAB" w:rsidP="003C3BA5">
      <w:pPr>
        <w:jc w:val="both"/>
        <w:rPr>
          <w:sz w:val="24"/>
          <w:szCs w:val="24"/>
        </w:rPr>
      </w:pPr>
      <w:r>
        <w:rPr>
          <w:sz w:val="24"/>
          <w:szCs w:val="24"/>
        </w:rPr>
        <w:t xml:space="preserve">SP measures the DC voltages that occur naturally in the ground as a result of mineral decomposition or alteration and its associated ion movement between oxidised and </w:t>
      </w:r>
      <w:proofErr w:type="spellStart"/>
      <w:r>
        <w:rPr>
          <w:sz w:val="24"/>
          <w:szCs w:val="24"/>
        </w:rPr>
        <w:t>unoxidised</w:t>
      </w:r>
      <w:proofErr w:type="spellEnd"/>
      <w:r>
        <w:rPr>
          <w:sz w:val="24"/>
          <w:szCs w:val="24"/>
        </w:rPr>
        <w:t xml:space="preserve"> regions.</w:t>
      </w:r>
      <w:r w:rsidR="00C8632F">
        <w:rPr>
          <w:sz w:val="24"/>
          <w:szCs w:val="24"/>
        </w:rPr>
        <w:t xml:space="preserve"> It is not a method that can be used in </w:t>
      </w:r>
      <w:r w:rsidR="006F1FCD">
        <w:rPr>
          <w:sz w:val="24"/>
          <w:szCs w:val="24"/>
        </w:rPr>
        <w:t>areas</w:t>
      </w:r>
      <w:r w:rsidR="0090677A">
        <w:rPr>
          <w:sz w:val="24"/>
          <w:szCs w:val="24"/>
        </w:rPr>
        <w:t xml:space="preserve"> </w:t>
      </w:r>
      <w:r w:rsidR="00C8632F">
        <w:rPr>
          <w:sz w:val="24"/>
          <w:szCs w:val="24"/>
        </w:rPr>
        <w:t xml:space="preserve">where there are lots of clays or where sulphides such as pyrite occur widely throughout layers such as shales. Thus it </w:t>
      </w:r>
      <w:proofErr w:type="spellStart"/>
      <w:r w:rsidR="00C8632F">
        <w:rPr>
          <w:sz w:val="24"/>
          <w:szCs w:val="24"/>
        </w:rPr>
        <w:t>can not</w:t>
      </w:r>
      <w:proofErr w:type="spellEnd"/>
      <w:r w:rsidR="00C8632F">
        <w:rPr>
          <w:sz w:val="24"/>
          <w:szCs w:val="24"/>
        </w:rPr>
        <w:t xml:space="preserve"> be used effectively across much of the Mathinna in the NE. However, in the granite areas of the NE it works quite well. </w:t>
      </w:r>
    </w:p>
    <w:p w:rsidR="008C7DDB" w:rsidRDefault="008C7DDB" w:rsidP="003C3BA5">
      <w:pPr>
        <w:jc w:val="both"/>
        <w:rPr>
          <w:sz w:val="24"/>
          <w:szCs w:val="24"/>
        </w:rPr>
      </w:pPr>
      <w:r>
        <w:rPr>
          <w:sz w:val="24"/>
          <w:szCs w:val="24"/>
        </w:rPr>
        <w:t xml:space="preserve">Like many electrical methods it will not pick up oxide minerals (e.g. </w:t>
      </w:r>
      <w:proofErr w:type="spellStart"/>
      <w:r>
        <w:rPr>
          <w:sz w:val="24"/>
          <w:szCs w:val="24"/>
        </w:rPr>
        <w:t>cassiterite</w:t>
      </w:r>
      <w:proofErr w:type="spellEnd"/>
      <w:r>
        <w:rPr>
          <w:sz w:val="24"/>
          <w:szCs w:val="24"/>
        </w:rPr>
        <w:t>) unless these happen to be surrounded by more active minerals such as sulphides.</w:t>
      </w:r>
    </w:p>
    <w:p w:rsidR="00B0468C" w:rsidRDefault="00E45724" w:rsidP="003C3BA5">
      <w:pPr>
        <w:jc w:val="both"/>
        <w:rPr>
          <w:sz w:val="24"/>
          <w:szCs w:val="24"/>
        </w:rPr>
      </w:pPr>
      <w:r>
        <w:rPr>
          <w:sz w:val="24"/>
          <w:szCs w:val="24"/>
        </w:rPr>
        <w:lastRenderedPageBreak/>
        <w:t xml:space="preserve">The </w:t>
      </w:r>
      <w:r w:rsidR="003D2EC9">
        <w:rPr>
          <w:sz w:val="24"/>
          <w:szCs w:val="24"/>
        </w:rPr>
        <w:t>SP</w:t>
      </w:r>
      <w:r>
        <w:rPr>
          <w:sz w:val="24"/>
          <w:szCs w:val="24"/>
        </w:rPr>
        <w:t xml:space="preserve"> survey results are shown in figure 4. </w:t>
      </w:r>
      <w:r w:rsidR="00506655">
        <w:rPr>
          <w:sz w:val="24"/>
          <w:szCs w:val="24"/>
        </w:rPr>
        <w:t>The places of possible mineralisation are those that show up as most negative</w:t>
      </w:r>
      <w:r w:rsidR="009043C3">
        <w:rPr>
          <w:sz w:val="24"/>
          <w:szCs w:val="24"/>
        </w:rPr>
        <w:t xml:space="preserve">, and the contour colouring </w:t>
      </w:r>
      <w:r w:rsidR="000F0F76">
        <w:rPr>
          <w:sz w:val="24"/>
          <w:szCs w:val="24"/>
        </w:rPr>
        <w:t>highlights the negative</w:t>
      </w:r>
      <w:r w:rsidR="00506655">
        <w:rPr>
          <w:sz w:val="24"/>
          <w:szCs w:val="24"/>
        </w:rPr>
        <w:t>.</w:t>
      </w:r>
      <w:r>
        <w:rPr>
          <w:sz w:val="24"/>
          <w:szCs w:val="24"/>
        </w:rPr>
        <w:t xml:space="preserve"> </w:t>
      </w:r>
    </w:p>
    <w:p w:rsidR="00B0468C" w:rsidRDefault="00CE51DC" w:rsidP="003C3BA5">
      <w:pPr>
        <w:jc w:val="both"/>
        <w:rPr>
          <w:sz w:val="24"/>
          <w:szCs w:val="24"/>
        </w:rPr>
      </w:pPr>
      <w:r>
        <w:rPr>
          <w:noProof/>
          <w:sz w:val="24"/>
          <w:szCs w:val="24"/>
          <w:lang w:eastAsia="en-AU"/>
        </w:rPr>
        <w:drawing>
          <wp:anchor distT="0" distB="0" distL="114300" distR="114300" simplePos="0" relativeHeight="251731968" behindDoc="0" locked="0" layoutInCell="1" allowOverlap="1" wp14:anchorId="1D7DA3EB" wp14:editId="78063AB8">
            <wp:simplePos x="0" y="0"/>
            <wp:positionH relativeFrom="column">
              <wp:posOffset>85725</wp:posOffset>
            </wp:positionH>
            <wp:positionV relativeFrom="paragraph">
              <wp:posOffset>149225</wp:posOffset>
            </wp:positionV>
            <wp:extent cx="5638800" cy="4640403"/>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SP lines 1 to 6 c on geology and mags 2d.jpg"/>
                    <pic:cNvPicPr/>
                  </pic:nvPicPr>
                  <pic:blipFill>
                    <a:blip r:embed="rId12">
                      <a:extLst>
                        <a:ext uri="{28A0092B-C50C-407E-A947-70E740481C1C}">
                          <a14:useLocalDpi xmlns:a14="http://schemas.microsoft.com/office/drawing/2010/main" val="0"/>
                        </a:ext>
                      </a:extLst>
                    </a:blip>
                    <a:stretch>
                      <a:fillRect/>
                    </a:stretch>
                  </pic:blipFill>
                  <pic:spPr>
                    <a:xfrm>
                      <a:off x="0" y="0"/>
                      <a:ext cx="5638800" cy="4640403"/>
                    </a:xfrm>
                    <a:prstGeom prst="rect">
                      <a:avLst/>
                    </a:prstGeom>
                  </pic:spPr>
                </pic:pic>
              </a:graphicData>
            </a:graphic>
            <wp14:sizeRelH relativeFrom="margin">
              <wp14:pctWidth>0</wp14:pctWidth>
            </wp14:sizeRelH>
            <wp14:sizeRelV relativeFrom="margin">
              <wp14:pctHeight>0</wp14:pctHeight>
            </wp14:sizeRelV>
          </wp:anchor>
        </w:drawing>
      </w:r>
    </w:p>
    <w:p w:rsidR="00B0468C" w:rsidRDefault="00B0468C" w:rsidP="003C3BA5">
      <w:pPr>
        <w:jc w:val="both"/>
        <w:rPr>
          <w:sz w:val="24"/>
          <w:szCs w:val="24"/>
        </w:rPr>
      </w:pPr>
    </w:p>
    <w:p w:rsidR="00B0468C" w:rsidRDefault="00B0468C" w:rsidP="003C3BA5">
      <w:pPr>
        <w:jc w:val="both"/>
        <w:rPr>
          <w:sz w:val="24"/>
          <w:szCs w:val="24"/>
        </w:rPr>
      </w:pPr>
    </w:p>
    <w:p w:rsidR="00E45724" w:rsidRDefault="00E45724" w:rsidP="003C3BA5">
      <w:pPr>
        <w:jc w:val="both"/>
        <w:rPr>
          <w:sz w:val="24"/>
          <w:szCs w:val="24"/>
        </w:rPr>
      </w:pPr>
    </w:p>
    <w:p w:rsidR="00E45724" w:rsidRDefault="00E45724" w:rsidP="003C3BA5">
      <w:pPr>
        <w:jc w:val="both"/>
        <w:rPr>
          <w:sz w:val="24"/>
          <w:szCs w:val="24"/>
        </w:rPr>
      </w:pPr>
    </w:p>
    <w:p w:rsidR="00E45724" w:rsidRDefault="00E45724" w:rsidP="003C3BA5">
      <w:pPr>
        <w:jc w:val="both"/>
        <w:rPr>
          <w:sz w:val="24"/>
          <w:szCs w:val="24"/>
        </w:rPr>
      </w:pPr>
    </w:p>
    <w:p w:rsidR="00E45724" w:rsidRDefault="00E45724" w:rsidP="003C3BA5">
      <w:pPr>
        <w:jc w:val="both"/>
        <w:rPr>
          <w:sz w:val="24"/>
          <w:szCs w:val="24"/>
        </w:rPr>
      </w:pPr>
    </w:p>
    <w:p w:rsidR="00E45724" w:rsidRDefault="00E45724" w:rsidP="003C3BA5">
      <w:pPr>
        <w:jc w:val="both"/>
        <w:rPr>
          <w:sz w:val="24"/>
          <w:szCs w:val="24"/>
        </w:rPr>
      </w:pPr>
    </w:p>
    <w:p w:rsidR="00E45724" w:rsidRDefault="00E45724" w:rsidP="003C3BA5">
      <w:pPr>
        <w:jc w:val="both"/>
        <w:rPr>
          <w:sz w:val="24"/>
          <w:szCs w:val="24"/>
        </w:rPr>
      </w:pPr>
    </w:p>
    <w:p w:rsidR="00E45724" w:rsidRDefault="00E45724" w:rsidP="003C3BA5">
      <w:pPr>
        <w:jc w:val="both"/>
        <w:rPr>
          <w:sz w:val="24"/>
          <w:szCs w:val="24"/>
        </w:rPr>
      </w:pPr>
    </w:p>
    <w:p w:rsidR="00E45724" w:rsidRDefault="00E45724" w:rsidP="003C3BA5">
      <w:pPr>
        <w:jc w:val="both"/>
        <w:rPr>
          <w:sz w:val="24"/>
          <w:szCs w:val="24"/>
        </w:rPr>
      </w:pPr>
    </w:p>
    <w:p w:rsidR="00E45724" w:rsidRDefault="00E45724" w:rsidP="003C3BA5">
      <w:pPr>
        <w:jc w:val="both"/>
        <w:rPr>
          <w:sz w:val="24"/>
          <w:szCs w:val="24"/>
        </w:rPr>
      </w:pPr>
    </w:p>
    <w:p w:rsidR="00E45724" w:rsidRDefault="00E45724" w:rsidP="003C3BA5">
      <w:pPr>
        <w:jc w:val="both"/>
        <w:rPr>
          <w:sz w:val="24"/>
          <w:szCs w:val="24"/>
        </w:rPr>
      </w:pPr>
    </w:p>
    <w:p w:rsidR="00E45724" w:rsidRDefault="00E45724" w:rsidP="003C3BA5">
      <w:pPr>
        <w:jc w:val="both"/>
        <w:rPr>
          <w:sz w:val="24"/>
          <w:szCs w:val="24"/>
        </w:rPr>
      </w:pPr>
    </w:p>
    <w:p w:rsidR="00E45724" w:rsidRDefault="006F1FCD" w:rsidP="006F1FCD">
      <w:pPr>
        <w:ind w:left="284"/>
        <w:jc w:val="both"/>
        <w:rPr>
          <w:sz w:val="24"/>
          <w:szCs w:val="24"/>
        </w:rPr>
      </w:pPr>
      <w:proofErr w:type="gramStart"/>
      <w:r w:rsidRPr="006F1FCD">
        <w:rPr>
          <w:b/>
          <w:sz w:val="24"/>
          <w:szCs w:val="24"/>
        </w:rPr>
        <w:t>Figure 4.</w:t>
      </w:r>
      <w:proofErr w:type="gramEnd"/>
      <w:r>
        <w:rPr>
          <w:sz w:val="24"/>
          <w:szCs w:val="24"/>
        </w:rPr>
        <w:tab/>
      </w:r>
      <w:r w:rsidRPr="006F1FCD">
        <w:rPr>
          <w:sz w:val="20"/>
          <w:szCs w:val="20"/>
        </w:rPr>
        <w:t>SP survey results</w:t>
      </w:r>
      <w:r w:rsidR="003702E8">
        <w:rPr>
          <w:sz w:val="20"/>
          <w:szCs w:val="20"/>
        </w:rPr>
        <w:t>, based on a 3-point moving average of the actual measurements,</w:t>
      </w:r>
      <w:r w:rsidR="00361AF6">
        <w:rPr>
          <w:sz w:val="20"/>
          <w:szCs w:val="20"/>
        </w:rPr>
        <w:t xml:space="preserve"> superimpose</w:t>
      </w:r>
      <w:r w:rsidR="00616B51">
        <w:rPr>
          <w:sz w:val="20"/>
          <w:szCs w:val="20"/>
        </w:rPr>
        <w:t>d on combined magnetics/geology (1 km grid).</w:t>
      </w:r>
      <w:r w:rsidR="00361AF6">
        <w:rPr>
          <w:sz w:val="20"/>
          <w:szCs w:val="20"/>
        </w:rPr>
        <w:t xml:space="preserve"> The central and western area is the </w:t>
      </w:r>
      <w:proofErr w:type="spellStart"/>
      <w:r w:rsidR="00361AF6">
        <w:rPr>
          <w:sz w:val="20"/>
          <w:szCs w:val="20"/>
        </w:rPr>
        <w:t>granodiorite</w:t>
      </w:r>
      <w:proofErr w:type="spellEnd"/>
      <w:r w:rsidR="00361AF6">
        <w:rPr>
          <w:sz w:val="20"/>
          <w:szCs w:val="20"/>
        </w:rPr>
        <w:t xml:space="preserve"> of the </w:t>
      </w:r>
      <w:proofErr w:type="spellStart"/>
      <w:r w:rsidR="00361AF6">
        <w:rPr>
          <w:sz w:val="20"/>
          <w:szCs w:val="20"/>
        </w:rPr>
        <w:t>Poimena</w:t>
      </w:r>
      <w:proofErr w:type="spellEnd"/>
      <w:r w:rsidR="00361AF6">
        <w:rPr>
          <w:sz w:val="20"/>
          <w:szCs w:val="20"/>
        </w:rPr>
        <w:t xml:space="preserve"> pluton, while the area at upper right shows the western edge of the Gardens pluton, with some (probably shallow) Mathinna sediments trapped between the two plutons.</w:t>
      </w:r>
    </w:p>
    <w:p w:rsidR="00E45724" w:rsidRDefault="00506655" w:rsidP="003C3BA5">
      <w:pPr>
        <w:jc w:val="both"/>
        <w:rPr>
          <w:sz w:val="24"/>
          <w:szCs w:val="24"/>
        </w:rPr>
      </w:pPr>
      <w:r>
        <w:rPr>
          <w:sz w:val="24"/>
          <w:szCs w:val="24"/>
        </w:rPr>
        <w:t>Two slightly negative</w:t>
      </w:r>
      <w:r w:rsidR="002F52B0">
        <w:rPr>
          <w:sz w:val="24"/>
          <w:szCs w:val="24"/>
        </w:rPr>
        <w:t xml:space="preserve"> N and NW-trending</w:t>
      </w:r>
      <w:r>
        <w:rPr>
          <w:sz w:val="24"/>
          <w:szCs w:val="24"/>
        </w:rPr>
        <w:t xml:space="preserve"> channels</w:t>
      </w:r>
      <w:r w:rsidR="006B3DD9">
        <w:rPr>
          <w:sz w:val="24"/>
          <w:szCs w:val="24"/>
        </w:rPr>
        <w:t xml:space="preserve"> (light blue)</w:t>
      </w:r>
      <w:r>
        <w:rPr>
          <w:sz w:val="24"/>
          <w:szCs w:val="24"/>
        </w:rPr>
        <w:t xml:space="preserve"> can be seen</w:t>
      </w:r>
      <w:r w:rsidR="006B32A6">
        <w:rPr>
          <w:sz w:val="24"/>
          <w:szCs w:val="24"/>
        </w:rPr>
        <w:t xml:space="preserve"> in the results</w:t>
      </w:r>
      <w:r>
        <w:rPr>
          <w:sz w:val="24"/>
          <w:szCs w:val="24"/>
        </w:rPr>
        <w:t>. These are probably indicating narrow veins (labelled veins 1 and 2) containing some mineralisation</w:t>
      </w:r>
      <w:r w:rsidR="006B2315">
        <w:rPr>
          <w:sz w:val="24"/>
          <w:szCs w:val="24"/>
        </w:rPr>
        <w:t xml:space="preserve"> similar to that seen in the Star Hill </w:t>
      </w:r>
      <w:proofErr w:type="spellStart"/>
      <w:r w:rsidR="006B2315">
        <w:rPr>
          <w:sz w:val="24"/>
          <w:szCs w:val="24"/>
        </w:rPr>
        <w:t>Addit</w:t>
      </w:r>
      <w:proofErr w:type="spellEnd"/>
      <w:r w:rsidR="006B2315">
        <w:rPr>
          <w:sz w:val="24"/>
          <w:szCs w:val="24"/>
        </w:rPr>
        <w:t xml:space="preserve"> just south of Gladstone</w:t>
      </w:r>
      <w:r>
        <w:rPr>
          <w:sz w:val="24"/>
          <w:szCs w:val="24"/>
        </w:rPr>
        <w:t>.</w:t>
      </w:r>
      <w:r w:rsidR="00B10C1F">
        <w:rPr>
          <w:sz w:val="24"/>
          <w:szCs w:val="24"/>
        </w:rPr>
        <w:t xml:space="preserve"> In this context it is therefore interesting that some of the dolerite fragments, probably from near the outer wall of the dyke, where it intersects vein 2, do show some sulphide minerals</w:t>
      </w:r>
      <w:r w:rsidR="002F52B0">
        <w:rPr>
          <w:sz w:val="24"/>
          <w:szCs w:val="24"/>
        </w:rPr>
        <w:t xml:space="preserve"> </w:t>
      </w:r>
      <w:r w:rsidR="008D7B82">
        <w:rPr>
          <w:sz w:val="24"/>
          <w:szCs w:val="24"/>
        </w:rPr>
        <w:t xml:space="preserve">(at least three, </w:t>
      </w:r>
      <w:r w:rsidR="002F52B0">
        <w:rPr>
          <w:sz w:val="24"/>
          <w:szCs w:val="24"/>
        </w:rPr>
        <w:t>with one of these probably pyrite</w:t>
      </w:r>
      <w:r w:rsidR="008D7B82">
        <w:rPr>
          <w:sz w:val="24"/>
          <w:szCs w:val="24"/>
        </w:rPr>
        <w:t>)</w:t>
      </w:r>
      <w:r w:rsidR="00DA1D47">
        <w:rPr>
          <w:sz w:val="24"/>
          <w:szCs w:val="24"/>
        </w:rPr>
        <w:t xml:space="preserve"> associated with xenoliths</w:t>
      </w:r>
      <w:r w:rsidR="002F52B0">
        <w:rPr>
          <w:sz w:val="24"/>
          <w:szCs w:val="24"/>
        </w:rPr>
        <w:t>.</w:t>
      </w:r>
    </w:p>
    <w:p w:rsidR="00D40A53" w:rsidRDefault="00D40A53" w:rsidP="003C3BA5">
      <w:pPr>
        <w:jc w:val="both"/>
        <w:rPr>
          <w:sz w:val="24"/>
          <w:szCs w:val="24"/>
        </w:rPr>
      </w:pPr>
      <w:r>
        <w:rPr>
          <w:sz w:val="24"/>
          <w:szCs w:val="24"/>
        </w:rPr>
        <w:t>Other than the above sulphides around and within xenoliths, the dolerite dyke does not show up in the current SP results as be</w:t>
      </w:r>
      <w:r w:rsidR="00A83B1E">
        <w:rPr>
          <w:sz w:val="24"/>
          <w:szCs w:val="24"/>
        </w:rPr>
        <w:t xml:space="preserve">ing of any exploration interest, but the </w:t>
      </w:r>
      <w:r w:rsidR="00EC40F7">
        <w:rPr>
          <w:sz w:val="24"/>
          <w:szCs w:val="24"/>
        </w:rPr>
        <w:t>xenoliths and sulphides within the dolerite</w:t>
      </w:r>
      <w:r w:rsidR="00A83B1E">
        <w:rPr>
          <w:sz w:val="24"/>
          <w:szCs w:val="24"/>
        </w:rPr>
        <w:t xml:space="preserve"> suggest that the veins 1 and 2 preceded the dolerite intrusion.</w:t>
      </w:r>
    </w:p>
    <w:p w:rsidR="00E45724" w:rsidRDefault="006B2315" w:rsidP="003C3BA5">
      <w:pPr>
        <w:jc w:val="both"/>
        <w:rPr>
          <w:sz w:val="24"/>
          <w:szCs w:val="24"/>
        </w:rPr>
      </w:pPr>
      <w:r>
        <w:rPr>
          <w:sz w:val="24"/>
          <w:szCs w:val="24"/>
        </w:rPr>
        <w:t>The main</w:t>
      </w:r>
      <w:r w:rsidR="001121FE">
        <w:rPr>
          <w:sz w:val="24"/>
          <w:szCs w:val="24"/>
        </w:rPr>
        <w:t xml:space="preserve"> exploration</w:t>
      </w:r>
      <w:r>
        <w:rPr>
          <w:sz w:val="24"/>
          <w:szCs w:val="24"/>
        </w:rPr>
        <w:t xml:space="preserve"> interest concerns the two much more negative areas, shaded as red in figure 4, which have been labelled as “target areas”.</w:t>
      </w:r>
      <w:r w:rsidR="00616B51">
        <w:rPr>
          <w:sz w:val="24"/>
          <w:szCs w:val="24"/>
        </w:rPr>
        <w:t xml:space="preserve"> These occur at the intersection of the </w:t>
      </w:r>
      <w:r w:rsidR="00EC40F7">
        <w:rPr>
          <w:sz w:val="24"/>
          <w:szCs w:val="24"/>
        </w:rPr>
        <w:lastRenderedPageBreak/>
        <w:t xml:space="preserve">apparent </w:t>
      </w:r>
      <w:proofErr w:type="spellStart"/>
      <w:r w:rsidR="00616B51">
        <w:rPr>
          <w:sz w:val="24"/>
          <w:szCs w:val="24"/>
        </w:rPr>
        <w:t>microgranite</w:t>
      </w:r>
      <w:proofErr w:type="spellEnd"/>
      <w:r w:rsidR="00616B51">
        <w:rPr>
          <w:sz w:val="24"/>
          <w:szCs w:val="24"/>
        </w:rPr>
        <w:t xml:space="preserve"> dyke with both the magnetic high and magnetic low anomalies</w:t>
      </w:r>
      <w:r w:rsidR="00BB3947">
        <w:rPr>
          <w:sz w:val="24"/>
          <w:szCs w:val="24"/>
        </w:rPr>
        <w:t>, with signs of a lower mineralisation channel between them</w:t>
      </w:r>
      <w:r w:rsidR="00616B51">
        <w:rPr>
          <w:sz w:val="24"/>
          <w:szCs w:val="24"/>
        </w:rPr>
        <w:t>.</w:t>
      </w:r>
      <w:r w:rsidR="001A042F">
        <w:rPr>
          <w:sz w:val="24"/>
          <w:szCs w:val="24"/>
        </w:rPr>
        <w:t xml:space="preserve"> As the low magnetic anomaly is associated elsewhere (Star Hill) and indicated </w:t>
      </w:r>
      <w:r w:rsidR="00AE2625">
        <w:rPr>
          <w:sz w:val="24"/>
          <w:szCs w:val="24"/>
        </w:rPr>
        <w:t xml:space="preserve">to be associated </w:t>
      </w:r>
      <w:r w:rsidR="001A042F">
        <w:rPr>
          <w:sz w:val="24"/>
          <w:szCs w:val="24"/>
        </w:rPr>
        <w:t xml:space="preserve">here (by </w:t>
      </w:r>
      <w:r w:rsidR="001718E0">
        <w:rPr>
          <w:sz w:val="24"/>
          <w:szCs w:val="24"/>
        </w:rPr>
        <w:t xml:space="preserve">limited </w:t>
      </w:r>
      <w:r w:rsidR="001A042F">
        <w:rPr>
          <w:sz w:val="24"/>
          <w:szCs w:val="24"/>
        </w:rPr>
        <w:t>NITON rock and soil analyses) with tin-greisen mineralisation, while the high magnetic anomaly must contain some quite magnetic minerals and is suspected by MRT to be some type of mafic dyke, we are probably looking at two different styles of mineralisation at the two target areas, with some interaction bet</w:t>
      </w:r>
      <w:r w:rsidR="003D2EC9">
        <w:rPr>
          <w:sz w:val="24"/>
          <w:szCs w:val="24"/>
        </w:rPr>
        <w:t>ween them</w:t>
      </w:r>
      <w:r w:rsidR="001A042F">
        <w:rPr>
          <w:sz w:val="24"/>
          <w:szCs w:val="24"/>
        </w:rPr>
        <w:t>.</w:t>
      </w:r>
    </w:p>
    <w:p w:rsidR="00B52399" w:rsidRPr="00B52399" w:rsidRDefault="00B52399" w:rsidP="003C3BA5">
      <w:pPr>
        <w:jc w:val="both"/>
        <w:rPr>
          <w:b/>
          <w:i/>
          <w:sz w:val="28"/>
          <w:szCs w:val="28"/>
        </w:rPr>
      </w:pPr>
      <w:r w:rsidRPr="00B52399">
        <w:rPr>
          <w:b/>
          <w:i/>
          <w:sz w:val="28"/>
          <w:szCs w:val="28"/>
        </w:rPr>
        <w:t>Radiation</w:t>
      </w:r>
    </w:p>
    <w:p w:rsidR="00B52253" w:rsidRDefault="00B52253" w:rsidP="003C3BA5">
      <w:pPr>
        <w:jc w:val="both"/>
        <w:rPr>
          <w:sz w:val="24"/>
          <w:szCs w:val="24"/>
        </w:rPr>
      </w:pPr>
      <w:r>
        <w:rPr>
          <w:sz w:val="24"/>
          <w:szCs w:val="24"/>
        </w:rPr>
        <w:t xml:space="preserve">(Measurements </w:t>
      </w:r>
      <w:r w:rsidR="00DC5CA6">
        <w:rPr>
          <w:sz w:val="24"/>
          <w:szCs w:val="24"/>
        </w:rPr>
        <w:t xml:space="preserve">in </w:t>
      </w:r>
      <w:r>
        <w:rPr>
          <w:sz w:val="24"/>
          <w:szCs w:val="24"/>
        </w:rPr>
        <w:t>Appendix B)</w:t>
      </w:r>
    </w:p>
    <w:p w:rsidR="00E45724" w:rsidRDefault="003F7403" w:rsidP="003C3BA5">
      <w:pPr>
        <w:jc w:val="both"/>
        <w:rPr>
          <w:sz w:val="24"/>
          <w:szCs w:val="24"/>
        </w:rPr>
      </w:pPr>
      <w:r>
        <w:rPr>
          <w:sz w:val="24"/>
          <w:szCs w:val="24"/>
        </w:rPr>
        <w:t>The initial trial radiation measurements (figure 5)</w:t>
      </w:r>
      <w:r w:rsidR="00DC5CA6">
        <w:rPr>
          <w:sz w:val="24"/>
          <w:szCs w:val="24"/>
        </w:rPr>
        <w:t xml:space="preserve"> were carried out prior to the SP survey, and</w:t>
      </w:r>
      <w:r>
        <w:rPr>
          <w:sz w:val="24"/>
          <w:szCs w:val="24"/>
        </w:rPr>
        <w:t xml:space="preserve"> show an increased radiation associated with both the dolerite dyke and the</w:t>
      </w:r>
      <w:r w:rsidR="00DC5CA6">
        <w:rPr>
          <w:sz w:val="24"/>
          <w:szCs w:val="24"/>
        </w:rPr>
        <w:t xml:space="preserve"> (then not recognised)</w:t>
      </w:r>
      <w:r>
        <w:rPr>
          <w:sz w:val="24"/>
          <w:szCs w:val="24"/>
        </w:rPr>
        <w:t xml:space="preserve"> </w:t>
      </w:r>
      <w:proofErr w:type="spellStart"/>
      <w:r>
        <w:rPr>
          <w:sz w:val="24"/>
          <w:szCs w:val="24"/>
        </w:rPr>
        <w:t>microgranite</w:t>
      </w:r>
      <w:proofErr w:type="spellEnd"/>
      <w:r>
        <w:rPr>
          <w:sz w:val="24"/>
          <w:szCs w:val="24"/>
        </w:rPr>
        <w:t xml:space="preserve">, with the highest radiation being over the </w:t>
      </w:r>
      <w:proofErr w:type="spellStart"/>
      <w:r>
        <w:rPr>
          <w:sz w:val="24"/>
          <w:szCs w:val="24"/>
        </w:rPr>
        <w:t>microgranite</w:t>
      </w:r>
      <w:proofErr w:type="spellEnd"/>
      <w:r>
        <w:rPr>
          <w:sz w:val="24"/>
          <w:szCs w:val="24"/>
        </w:rPr>
        <w:t xml:space="preserve"> dyke.</w:t>
      </w:r>
      <w:r w:rsidR="008C110E">
        <w:rPr>
          <w:sz w:val="24"/>
          <w:szCs w:val="24"/>
        </w:rPr>
        <w:t xml:space="preserve"> </w:t>
      </w:r>
      <w:r w:rsidR="00AB3526">
        <w:rPr>
          <w:sz w:val="24"/>
          <w:szCs w:val="24"/>
        </w:rPr>
        <w:t>The high radiation over the dolerite dyke coincides approximately with the intersection of the dyke with vein 2 in figure 4. It would be interesting</w:t>
      </w:r>
      <w:r w:rsidR="00FC5778">
        <w:rPr>
          <w:sz w:val="24"/>
          <w:szCs w:val="24"/>
        </w:rPr>
        <w:t xml:space="preserve"> (curiosity satisfying)</w:t>
      </w:r>
      <w:r w:rsidR="00DC5CA6">
        <w:rPr>
          <w:sz w:val="24"/>
          <w:szCs w:val="24"/>
        </w:rPr>
        <w:t xml:space="preserve"> to know i</w:t>
      </w:r>
      <w:r w:rsidR="00AB3526">
        <w:rPr>
          <w:sz w:val="24"/>
          <w:szCs w:val="24"/>
        </w:rPr>
        <w:t xml:space="preserve">f this high radiation continues along the dyke.  </w:t>
      </w:r>
    </w:p>
    <w:p w:rsidR="00E45724" w:rsidRDefault="00DF4DB1" w:rsidP="003C3BA5">
      <w:pPr>
        <w:jc w:val="both"/>
        <w:rPr>
          <w:sz w:val="24"/>
          <w:szCs w:val="24"/>
        </w:rPr>
      </w:pPr>
      <w:r>
        <w:rPr>
          <w:b/>
          <w:i/>
          <w:noProof/>
          <w:sz w:val="28"/>
          <w:szCs w:val="28"/>
          <w:lang w:eastAsia="en-AU"/>
        </w:rPr>
        <w:drawing>
          <wp:anchor distT="0" distB="0" distL="114300" distR="114300" simplePos="0" relativeHeight="251727872" behindDoc="0" locked="0" layoutInCell="1" allowOverlap="1" wp14:anchorId="0B0DD11E" wp14:editId="2C1C2AC4">
            <wp:simplePos x="0" y="0"/>
            <wp:positionH relativeFrom="column">
              <wp:posOffset>-9525</wp:posOffset>
            </wp:positionH>
            <wp:positionV relativeFrom="paragraph">
              <wp:posOffset>119380</wp:posOffset>
            </wp:positionV>
            <wp:extent cx="5731510" cy="36150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Radiation measurements.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615055"/>
                    </a:xfrm>
                    <a:prstGeom prst="rect">
                      <a:avLst/>
                    </a:prstGeom>
                  </pic:spPr>
                </pic:pic>
              </a:graphicData>
            </a:graphic>
          </wp:anchor>
        </w:drawing>
      </w:r>
    </w:p>
    <w:p w:rsidR="003F7403" w:rsidRDefault="003F7403" w:rsidP="003C3BA5">
      <w:pPr>
        <w:jc w:val="both"/>
        <w:rPr>
          <w:sz w:val="24"/>
          <w:szCs w:val="24"/>
        </w:rPr>
      </w:pPr>
    </w:p>
    <w:p w:rsidR="003F7403" w:rsidRDefault="003F7403" w:rsidP="003C3BA5">
      <w:pPr>
        <w:jc w:val="both"/>
        <w:rPr>
          <w:sz w:val="24"/>
          <w:szCs w:val="24"/>
        </w:rPr>
      </w:pPr>
    </w:p>
    <w:p w:rsidR="003F7403" w:rsidRDefault="003F7403" w:rsidP="003C3BA5">
      <w:pPr>
        <w:jc w:val="both"/>
        <w:rPr>
          <w:sz w:val="24"/>
          <w:szCs w:val="24"/>
        </w:rPr>
      </w:pPr>
    </w:p>
    <w:p w:rsidR="003F7403" w:rsidRDefault="003F7403" w:rsidP="003C3BA5">
      <w:pPr>
        <w:jc w:val="both"/>
        <w:rPr>
          <w:sz w:val="24"/>
          <w:szCs w:val="24"/>
        </w:rPr>
      </w:pPr>
    </w:p>
    <w:p w:rsidR="003F7403" w:rsidRDefault="003F7403" w:rsidP="003C3BA5">
      <w:pPr>
        <w:jc w:val="both"/>
        <w:rPr>
          <w:sz w:val="24"/>
          <w:szCs w:val="24"/>
        </w:rPr>
      </w:pPr>
    </w:p>
    <w:p w:rsidR="003F7403" w:rsidRDefault="003F7403" w:rsidP="003C3BA5">
      <w:pPr>
        <w:jc w:val="both"/>
        <w:rPr>
          <w:sz w:val="24"/>
          <w:szCs w:val="24"/>
        </w:rPr>
      </w:pPr>
    </w:p>
    <w:p w:rsidR="003F7403" w:rsidRDefault="003F7403" w:rsidP="003C3BA5">
      <w:pPr>
        <w:jc w:val="both"/>
        <w:rPr>
          <w:sz w:val="24"/>
          <w:szCs w:val="24"/>
        </w:rPr>
      </w:pPr>
    </w:p>
    <w:p w:rsidR="003F7403" w:rsidRDefault="003F7403" w:rsidP="003C3BA5">
      <w:pPr>
        <w:jc w:val="both"/>
        <w:rPr>
          <w:sz w:val="24"/>
          <w:szCs w:val="24"/>
        </w:rPr>
      </w:pPr>
    </w:p>
    <w:p w:rsidR="003F7403" w:rsidRDefault="003F7403" w:rsidP="003C3BA5">
      <w:pPr>
        <w:jc w:val="both"/>
        <w:rPr>
          <w:sz w:val="24"/>
          <w:szCs w:val="24"/>
        </w:rPr>
      </w:pPr>
    </w:p>
    <w:p w:rsidR="003F7403" w:rsidRDefault="003F7403" w:rsidP="003C3BA5">
      <w:pPr>
        <w:jc w:val="both"/>
        <w:rPr>
          <w:sz w:val="24"/>
          <w:szCs w:val="24"/>
        </w:rPr>
      </w:pPr>
    </w:p>
    <w:p w:rsidR="003F7403" w:rsidRPr="003F7403" w:rsidRDefault="003F7403" w:rsidP="003C3BA5">
      <w:pPr>
        <w:jc w:val="both"/>
        <w:rPr>
          <w:sz w:val="20"/>
          <w:szCs w:val="20"/>
        </w:rPr>
      </w:pPr>
      <w:proofErr w:type="gramStart"/>
      <w:r w:rsidRPr="003F7403">
        <w:rPr>
          <w:b/>
          <w:sz w:val="24"/>
          <w:szCs w:val="24"/>
        </w:rPr>
        <w:t>Figure 5.</w:t>
      </w:r>
      <w:proofErr w:type="gramEnd"/>
      <w:r>
        <w:rPr>
          <w:sz w:val="24"/>
          <w:szCs w:val="24"/>
        </w:rPr>
        <w:tab/>
      </w:r>
      <w:proofErr w:type="gramStart"/>
      <w:r w:rsidRPr="003F7403">
        <w:rPr>
          <w:sz w:val="20"/>
          <w:szCs w:val="20"/>
        </w:rPr>
        <w:t>Initial trial radiation</w:t>
      </w:r>
      <w:r>
        <w:rPr>
          <w:sz w:val="20"/>
          <w:szCs w:val="20"/>
        </w:rPr>
        <w:t xml:space="preserve"> (total)</w:t>
      </w:r>
      <w:r w:rsidRPr="003F7403">
        <w:rPr>
          <w:sz w:val="20"/>
          <w:szCs w:val="20"/>
        </w:rPr>
        <w:t xml:space="preserve"> measurements</w:t>
      </w:r>
      <w:r>
        <w:rPr>
          <w:sz w:val="20"/>
          <w:szCs w:val="20"/>
        </w:rPr>
        <w:t>.</w:t>
      </w:r>
      <w:proofErr w:type="gramEnd"/>
      <w:r>
        <w:rPr>
          <w:sz w:val="20"/>
          <w:szCs w:val="20"/>
        </w:rPr>
        <w:t xml:space="preserve"> </w:t>
      </w:r>
      <w:r w:rsidR="00D70F3F">
        <w:rPr>
          <w:sz w:val="20"/>
          <w:szCs w:val="20"/>
        </w:rPr>
        <w:t xml:space="preserve">Higher radiation occurs over both the dolerite (brown line) and </w:t>
      </w:r>
      <w:proofErr w:type="spellStart"/>
      <w:r w:rsidR="00D70F3F">
        <w:rPr>
          <w:sz w:val="20"/>
          <w:szCs w:val="20"/>
        </w:rPr>
        <w:t>microgranite</w:t>
      </w:r>
      <w:proofErr w:type="spellEnd"/>
      <w:r w:rsidR="00D70F3F">
        <w:rPr>
          <w:sz w:val="20"/>
          <w:szCs w:val="20"/>
        </w:rPr>
        <w:t xml:space="preserve"> (blue line) dykes. </w:t>
      </w:r>
      <w:r>
        <w:rPr>
          <w:sz w:val="20"/>
          <w:szCs w:val="20"/>
        </w:rPr>
        <w:t xml:space="preserve">Background over the surrounding </w:t>
      </w:r>
      <w:proofErr w:type="spellStart"/>
      <w:r>
        <w:rPr>
          <w:sz w:val="20"/>
          <w:szCs w:val="20"/>
        </w:rPr>
        <w:t>granodiorite</w:t>
      </w:r>
      <w:proofErr w:type="spellEnd"/>
      <w:r>
        <w:rPr>
          <w:sz w:val="20"/>
          <w:szCs w:val="20"/>
        </w:rPr>
        <w:t xml:space="preserve"> is between 1200 and 1500 </w:t>
      </w:r>
      <w:proofErr w:type="spellStart"/>
      <w:r>
        <w:rPr>
          <w:sz w:val="20"/>
          <w:szCs w:val="20"/>
        </w:rPr>
        <w:t>cpm</w:t>
      </w:r>
      <w:proofErr w:type="spellEnd"/>
      <w:r>
        <w:rPr>
          <w:sz w:val="20"/>
          <w:szCs w:val="20"/>
        </w:rPr>
        <w:t>.</w:t>
      </w:r>
      <w:r w:rsidR="008C110E">
        <w:rPr>
          <w:sz w:val="20"/>
          <w:szCs w:val="20"/>
        </w:rPr>
        <w:t xml:space="preserve"> </w:t>
      </w:r>
    </w:p>
    <w:p w:rsidR="003F7403" w:rsidRDefault="00AB3526" w:rsidP="003C3BA5">
      <w:pPr>
        <w:jc w:val="both"/>
        <w:rPr>
          <w:sz w:val="24"/>
          <w:szCs w:val="24"/>
        </w:rPr>
      </w:pPr>
      <w:r>
        <w:rPr>
          <w:sz w:val="24"/>
          <w:szCs w:val="24"/>
        </w:rPr>
        <w:t xml:space="preserve">The radiation looks more at the hydrothermal fluid activity than the dykes themselves and can be quite a useful method for locating breccia-filled and still-open fractures in the granite. </w:t>
      </w:r>
      <w:r w:rsidR="00BF58BE">
        <w:rPr>
          <w:sz w:val="24"/>
          <w:szCs w:val="24"/>
        </w:rPr>
        <w:t xml:space="preserve">One implication of the above radiation measurements is that soil geochemistry, </w:t>
      </w:r>
      <w:r w:rsidR="00BF58BE">
        <w:rPr>
          <w:sz w:val="24"/>
          <w:szCs w:val="24"/>
        </w:rPr>
        <w:lastRenderedPageBreak/>
        <w:t xml:space="preserve">which is not very productive for initially locating mineralisation in granite areas, could be used over at least the </w:t>
      </w:r>
      <w:proofErr w:type="spellStart"/>
      <w:r w:rsidR="00BF58BE">
        <w:rPr>
          <w:sz w:val="24"/>
          <w:szCs w:val="24"/>
        </w:rPr>
        <w:t>microgranite</w:t>
      </w:r>
      <w:proofErr w:type="spellEnd"/>
      <w:r w:rsidR="00BF58BE">
        <w:rPr>
          <w:sz w:val="24"/>
          <w:szCs w:val="24"/>
        </w:rPr>
        <w:t xml:space="preserve"> dyke to get some idea of the type of mineralisation below. In this case</w:t>
      </w:r>
      <w:r>
        <w:rPr>
          <w:sz w:val="24"/>
          <w:szCs w:val="24"/>
        </w:rPr>
        <w:t xml:space="preserve">, and assuming hydrothermal activity all along the </w:t>
      </w:r>
      <w:proofErr w:type="spellStart"/>
      <w:r>
        <w:rPr>
          <w:sz w:val="24"/>
          <w:szCs w:val="24"/>
        </w:rPr>
        <w:t>microgranite</w:t>
      </w:r>
      <w:proofErr w:type="spellEnd"/>
      <w:r>
        <w:rPr>
          <w:sz w:val="24"/>
          <w:szCs w:val="24"/>
        </w:rPr>
        <w:t xml:space="preserve"> dyke,</w:t>
      </w:r>
      <w:r w:rsidR="00BF58BE">
        <w:rPr>
          <w:sz w:val="24"/>
          <w:szCs w:val="24"/>
        </w:rPr>
        <w:t xml:space="preserve"> it may indicate differences between the two targets identified by the SP survey.</w:t>
      </w:r>
    </w:p>
    <w:p w:rsidR="00B52253" w:rsidRPr="00B52253" w:rsidRDefault="00B52399" w:rsidP="003C3BA5">
      <w:pPr>
        <w:jc w:val="both"/>
        <w:rPr>
          <w:b/>
          <w:i/>
          <w:sz w:val="28"/>
          <w:szCs w:val="28"/>
        </w:rPr>
      </w:pPr>
      <w:r w:rsidRPr="00B52399">
        <w:rPr>
          <w:b/>
          <w:i/>
          <w:sz w:val="28"/>
          <w:szCs w:val="28"/>
        </w:rPr>
        <w:t>Analyses</w:t>
      </w:r>
    </w:p>
    <w:p w:rsidR="00B52253" w:rsidRDefault="00B52253" w:rsidP="003C3BA5">
      <w:pPr>
        <w:jc w:val="both"/>
        <w:rPr>
          <w:sz w:val="24"/>
          <w:szCs w:val="24"/>
        </w:rPr>
      </w:pPr>
      <w:r>
        <w:rPr>
          <w:sz w:val="24"/>
          <w:szCs w:val="24"/>
        </w:rPr>
        <w:t xml:space="preserve">(Analyses </w:t>
      </w:r>
      <w:r w:rsidR="001F78D5">
        <w:rPr>
          <w:sz w:val="24"/>
          <w:szCs w:val="24"/>
        </w:rPr>
        <w:t xml:space="preserve">in </w:t>
      </w:r>
      <w:r>
        <w:rPr>
          <w:sz w:val="24"/>
          <w:szCs w:val="24"/>
        </w:rPr>
        <w:t>Appendix C)</w:t>
      </w:r>
    </w:p>
    <w:p w:rsidR="009E4840" w:rsidRDefault="005E667E" w:rsidP="003C3BA5">
      <w:pPr>
        <w:jc w:val="both"/>
        <w:rPr>
          <w:sz w:val="24"/>
          <w:szCs w:val="24"/>
        </w:rPr>
      </w:pPr>
      <w:r>
        <w:rPr>
          <w:sz w:val="24"/>
          <w:szCs w:val="24"/>
        </w:rPr>
        <w:t xml:space="preserve">Some </w:t>
      </w:r>
      <w:r w:rsidR="008F188A">
        <w:rPr>
          <w:sz w:val="24"/>
          <w:szCs w:val="24"/>
        </w:rPr>
        <w:t xml:space="preserve">initial </w:t>
      </w:r>
      <w:r>
        <w:rPr>
          <w:sz w:val="24"/>
          <w:szCs w:val="24"/>
        </w:rPr>
        <w:t xml:space="preserve">approximate rock analyses were carried out, with a NITON hand-held XRF analyser, at various points along SP line 1 where granite was exposed, and at the quarry a further half km </w:t>
      </w:r>
      <w:r w:rsidR="008F188A">
        <w:rPr>
          <w:sz w:val="24"/>
          <w:szCs w:val="24"/>
        </w:rPr>
        <w:t>east</w:t>
      </w:r>
      <w:r>
        <w:rPr>
          <w:sz w:val="24"/>
          <w:szCs w:val="24"/>
        </w:rPr>
        <w:t xml:space="preserve"> of the end of line 1.</w:t>
      </w:r>
      <w:r w:rsidR="00154E3A">
        <w:rPr>
          <w:sz w:val="24"/>
          <w:szCs w:val="24"/>
        </w:rPr>
        <w:t xml:space="preserve"> Because</w:t>
      </w:r>
      <w:r w:rsidR="008F188A">
        <w:rPr>
          <w:sz w:val="24"/>
          <w:szCs w:val="24"/>
        </w:rPr>
        <w:t xml:space="preserve"> the equipment was no longer available after these measurements, the rock analyses were not able to be expanded for the more interesting rocks along later SP lines.</w:t>
      </w:r>
    </w:p>
    <w:p w:rsidR="000A2370" w:rsidRDefault="000A2370" w:rsidP="003C3BA5">
      <w:pPr>
        <w:jc w:val="both"/>
        <w:rPr>
          <w:sz w:val="24"/>
          <w:szCs w:val="24"/>
        </w:rPr>
      </w:pPr>
      <w:r>
        <w:rPr>
          <w:sz w:val="24"/>
          <w:szCs w:val="24"/>
        </w:rPr>
        <w:t xml:space="preserve">Rock exposures along SP line 1 are mainly limited to the west and eastern ends, with little or no rock exposed in the centre of the line. Rock values at the western end showed </w:t>
      </w:r>
      <w:proofErr w:type="spellStart"/>
      <w:r>
        <w:rPr>
          <w:sz w:val="24"/>
          <w:szCs w:val="24"/>
        </w:rPr>
        <w:t>Sn</w:t>
      </w:r>
      <w:proofErr w:type="spellEnd"/>
      <w:r>
        <w:rPr>
          <w:sz w:val="24"/>
          <w:szCs w:val="24"/>
        </w:rPr>
        <w:t xml:space="preserve"> between 100 and 160 ppm and </w:t>
      </w:r>
      <w:proofErr w:type="spellStart"/>
      <w:r>
        <w:rPr>
          <w:sz w:val="24"/>
          <w:szCs w:val="24"/>
        </w:rPr>
        <w:t>Sb</w:t>
      </w:r>
      <w:proofErr w:type="spellEnd"/>
      <w:r>
        <w:rPr>
          <w:sz w:val="24"/>
          <w:szCs w:val="24"/>
        </w:rPr>
        <w:t xml:space="preserve"> between 100 and 165 ppm, but at the eastern end the values had fallen to </w:t>
      </w:r>
      <w:proofErr w:type="spellStart"/>
      <w:r>
        <w:rPr>
          <w:sz w:val="24"/>
          <w:szCs w:val="24"/>
        </w:rPr>
        <w:t>Sn</w:t>
      </w:r>
      <w:proofErr w:type="spellEnd"/>
      <w:r>
        <w:rPr>
          <w:sz w:val="24"/>
          <w:szCs w:val="24"/>
        </w:rPr>
        <w:t xml:space="preserve"> between 50 and 80 ppm and </w:t>
      </w:r>
      <w:proofErr w:type="spellStart"/>
      <w:r>
        <w:rPr>
          <w:sz w:val="24"/>
          <w:szCs w:val="24"/>
        </w:rPr>
        <w:t>Sb</w:t>
      </w:r>
      <w:proofErr w:type="spellEnd"/>
      <w:r>
        <w:rPr>
          <w:sz w:val="24"/>
          <w:szCs w:val="24"/>
        </w:rPr>
        <w:t xml:space="preserve"> between 50 and 90 ppm. The values of these two elements seem to follow each other quite well.</w:t>
      </w:r>
      <w:r w:rsidR="006634A5">
        <w:rPr>
          <w:sz w:val="24"/>
          <w:szCs w:val="24"/>
        </w:rPr>
        <w:t xml:space="preserve"> One suspicious-looking weathered brown/black rock at the western end of the line that may have once been either a basalt or a dolerite gave cobalt to 0.14%, but, although the rock was </w:t>
      </w:r>
      <w:r w:rsidR="009C55B0">
        <w:rPr>
          <w:sz w:val="24"/>
          <w:szCs w:val="24"/>
        </w:rPr>
        <w:t xml:space="preserve">considerably </w:t>
      </w:r>
      <w:r w:rsidR="006634A5">
        <w:rPr>
          <w:sz w:val="24"/>
          <w:szCs w:val="24"/>
        </w:rPr>
        <w:t xml:space="preserve">more weathered, </w:t>
      </w:r>
      <w:r w:rsidR="009C55B0">
        <w:rPr>
          <w:sz w:val="24"/>
          <w:szCs w:val="24"/>
        </w:rPr>
        <w:t xml:space="preserve">I suspect it came from </w:t>
      </w:r>
      <w:r w:rsidR="006634A5">
        <w:rPr>
          <w:sz w:val="24"/>
          <w:szCs w:val="24"/>
        </w:rPr>
        <w:t>the basalt road-making material used (from Derby?).</w:t>
      </w:r>
    </w:p>
    <w:p w:rsidR="00F64A0D" w:rsidRDefault="00F64A0D" w:rsidP="003C3BA5">
      <w:pPr>
        <w:jc w:val="both"/>
        <w:rPr>
          <w:sz w:val="24"/>
          <w:szCs w:val="24"/>
        </w:rPr>
      </w:pPr>
      <w:r>
        <w:rPr>
          <w:sz w:val="24"/>
          <w:szCs w:val="24"/>
        </w:rPr>
        <w:t xml:space="preserve">The </w:t>
      </w:r>
      <w:r w:rsidR="002D025E">
        <w:rPr>
          <w:sz w:val="24"/>
          <w:szCs w:val="24"/>
        </w:rPr>
        <w:t xml:space="preserve">above </w:t>
      </w:r>
      <w:r>
        <w:rPr>
          <w:sz w:val="24"/>
          <w:szCs w:val="24"/>
        </w:rPr>
        <w:t xml:space="preserve">high </w:t>
      </w:r>
      <w:proofErr w:type="spellStart"/>
      <w:r>
        <w:rPr>
          <w:sz w:val="24"/>
          <w:szCs w:val="24"/>
        </w:rPr>
        <w:t>Sn</w:t>
      </w:r>
      <w:proofErr w:type="spellEnd"/>
      <w:r>
        <w:rPr>
          <w:sz w:val="24"/>
          <w:szCs w:val="24"/>
        </w:rPr>
        <w:t>/</w:t>
      </w:r>
      <w:proofErr w:type="spellStart"/>
      <w:r>
        <w:rPr>
          <w:sz w:val="24"/>
          <w:szCs w:val="24"/>
        </w:rPr>
        <w:t>Sb</w:t>
      </w:r>
      <w:proofErr w:type="spellEnd"/>
      <w:r>
        <w:rPr>
          <w:sz w:val="24"/>
          <w:szCs w:val="24"/>
        </w:rPr>
        <w:t xml:space="preserve"> values coincide with the expected intersection of vein 2 with the SP line 1 (see figure 4), - although </w:t>
      </w:r>
      <w:r w:rsidR="00687C42">
        <w:rPr>
          <w:sz w:val="24"/>
          <w:szCs w:val="24"/>
        </w:rPr>
        <w:t>vein 2</w:t>
      </w:r>
      <w:r>
        <w:rPr>
          <w:sz w:val="24"/>
          <w:szCs w:val="24"/>
        </w:rPr>
        <w:t xml:space="preserve"> was not known at the time.</w:t>
      </w:r>
    </w:p>
    <w:p w:rsidR="006634A5" w:rsidRDefault="000F0F76" w:rsidP="003C3BA5">
      <w:pPr>
        <w:jc w:val="both"/>
        <w:rPr>
          <w:sz w:val="24"/>
          <w:szCs w:val="24"/>
        </w:rPr>
      </w:pPr>
      <w:r>
        <w:rPr>
          <w:sz w:val="24"/>
          <w:szCs w:val="24"/>
        </w:rPr>
        <w:t xml:space="preserve">Routine </w:t>
      </w:r>
      <w:r w:rsidR="001F78D5">
        <w:rPr>
          <w:sz w:val="24"/>
          <w:szCs w:val="24"/>
        </w:rPr>
        <w:t xml:space="preserve">NITON </w:t>
      </w:r>
      <w:r>
        <w:rPr>
          <w:sz w:val="24"/>
          <w:szCs w:val="24"/>
        </w:rPr>
        <w:t>s</w:t>
      </w:r>
      <w:r w:rsidR="006634A5">
        <w:rPr>
          <w:sz w:val="24"/>
          <w:szCs w:val="24"/>
        </w:rPr>
        <w:t>oil analyses were tried, but too many of the</w:t>
      </w:r>
      <w:r w:rsidR="00450B3A">
        <w:rPr>
          <w:sz w:val="24"/>
          <w:szCs w:val="24"/>
        </w:rPr>
        <w:t xml:space="preserve"> line 1</w:t>
      </w:r>
      <w:r w:rsidR="006634A5">
        <w:rPr>
          <w:sz w:val="24"/>
          <w:szCs w:val="24"/>
        </w:rPr>
        <w:t xml:space="preserve"> sites had little near t</w:t>
      </w:r>
      <w:r w:rsidR="00F64A0D">
        <w:rPr>
          <w:sz w:val="24"/>
          <w:szCs w:val="24"/>
        </w:rPr>
        <w:t>he surface except</w:t>
      </w:r>
      <w:r w:rsidR="006634A5">
        <w:rPr>
          <w:sz w:val="24"/>
          <w:szCs w:val="24"/>
        </w:rPr>
        <w:t xml:space="preserve"> fairly barren coarse sand. </w:t>
      </w:r>
    </w:p>
    <w:p w:rsidR="006634A5" w:rsidRDefault="00D24F83" w:rsidP="003C3BA5">
      <w:pPr>
        <w:jc w:val="both"/>
        <w:rPr>
          <w:sz w:val="24"/>
          <w:szCs w:val="24"/>
        </w:rPr>
      </w:pPr>
      <w:r>
        <w:rPr>
          <w:sz w:val="24"/>
          <w:szCs w:val="24"/>
        </w:rPr>
        <w:t xml:space="preserve">Rock analyses across a vein </w:t>
      </w:r>
      <w:proofErr w:type="spellStart"/>
      <w:r>
        <w:rPr>
          <w:sz w:val="24"/>
          <w:szCs w:val="24"/>
        </w:rPr>
        <w:t>stockwork</w:t>
      </w:r>
      <w:proofErr w:type="spellEnd"/>
      <w:r>
        <w:rPr>
          <w:sz w:val="24"/>
          <w:szCs w:val="24"/>
        </w:rPr>
        <w:t xml:space="preserve"> </w:t>
      </w:r>
      <w:r w:rsidR="002D025E">
        <w:rPr>
          <w:sz w:val="24"/>
          <w:szCs w:val="24"/>
        </w:rPr>
        <w:t xml:space="preserve">in an </w:t>
      </w:r>
      <w:proofErr w:type="spellStart"/>
      <w:r w:rsidR="002D025E">
        <w:rPr>
          <w:sz w:val="24"/>
          <w:szCs w:val="24"/>
        </w:rPr>
        <w:t>aplite</w:t>
      </w:r>
      <w:proofErr w:type="spellEnd"/>
      <w:r w:rsidR="002D025E">
        <w:rPr>
          <w:sz w:val="24"/>
          <w:szCs w:val="24"/>
        </w:rPr>
        <w:t xml:space="preserve">-greisen environment </w:t>
      </w:r>
      <w:r>
        <w:rPr>
          <w:sz w:val="24"/>
          <w:szCs w:val="24"/>
        </w:rPr>
        <w:t>exposed in the quarry were far more interesting,</w:t>
      </w:r>
      <w:r w:rsidR="00E37186">
        <w:rPr>
          <w:sz w:val="24"/>
          <w:szCs w:val="24"/>
        </w:rPr>
        <w:t xml:space="preserve"> with</w:t>
      </w:r>
      <w:r w:rsidR="002D025E">
        <w:rPr>
          <w:sz w:val="24"/>
          <w:szCs w:val="24"/>
        </w:rPr>
        <w:t xml:space="preserve"> values for Co (to 0.11%), Ni (to 208 ppm) and Cr (to 225 ppm), and occasional </w:t>
      </w:r>
      <w:proofErr w:type="spellStart"/>
      <w:r w:rsidR="002D025E">
        <w:rPr>
          <w:sz w:val="24"/>
          <w:szCs w:val="24"/>
        </w:rPr>
        <w:t>Sn</w:t>
      </w:r>
      <w:proofErr w:type="spellEnd"/>
      <w:r w:rsidR="002D025E">
        <w:rPr>
          <w:sz w:val="24"/>
          <w:szCs w:val="24"/>
        </w:rPr>
        <w:t xml:space="preserve"> and </w:t>
      </w:r>
      <w:proofErr w:type="spellStart"/>
      <w:r w:rsidR="002D025E">
        <w:rPr>
          <w:sz w:val="24"/>
          <w:szCs w:val="24"/>
        </w:rPr>
        <w:t>Sb</w:t>
      </w:r>
      <w:proofErr w:type="spellEnd"/>
      <w:r w:rsidR="002D025E">
        <w:rPr>
          <w:sz w:val="24"/>
          <w:szCs w:val="24"/>
        </w:rPr>
        <w:t xml:space="preserve"> values to 130 and 160 ppm respectively.</w:t>
      </w:r>
      <w:r w:rsidR="008E55C5">
        <w:rPr>
          <w:sz w:val="24"/>
          <w:szCs w:val="24"/>
        </w:rPr>
        <w:t xml:space="preserve"> Cu was normally less than error, but one reading of 150 ppm was obtained.</w:t>
      </w:r>
      <w:r w:rsidR="00687C42">
        <w:rPr>
          <w:sz w:val="24"/>
          <w:szCs w:val="24"/>
        </w:rPr>
        <w:t xml:space="preserve"> The high Co values</w:t>
      </w:r>
      <w:r w:rsidR="00E71ACA">
        <w:rPr>
          <w:sz w:val="24"/>
          <w:szCs w:val="24"/>
        </w:rPr>
        <w:t xml:space="preserve"> here</w:t>
      </w:r>
      <w:r w:rsidR="00687C42">
        <w:rPr>
          <w:sz w:val="24"/>
          <w:szCs w:val="24"/>
        </w:rPr>
        <w:t xml:space="preserve"> appeared to </w:t>
      </w:r>
      <w:r w:rsidR="00390786">
        <w:rPr>
          <w:sz w:val="24"/>
          <w:szCs w:val="24"/>
        </w:rPr>
        <w:t xml:space="preserve">be </w:t>
      </w:r>
      <w:r w:rsidR="00687C42">
        <w:rPr>
          <w:sz w:val="24"/>
          <w:szCs w:val="24"/>
        </w:rPr>
        <w:t>associated with thin films of manganese oxide</w:t>
      </w:r>
      <w:r w:rsidR="009C55B0">
        <w:rPr>
          <w:sz w:val="24"/>
          <w:szCs w:val="24"/>
        </w:rPr>
        <w:t>, and were therefore not widespread</w:t>
      </w:r>
      <w:r w:rsidR="00687C42">
        <w:rPr>
          <w:sz w:val="24"/>
          <w:szCs w:val="24"/>
        </w:rPr>
        <w:t>.</w:t>
      </w:r>
    </w:p>
    <w:p w:rsidR="00687C42" w:rsidRDefault="00687C42" w:rsidP="003C3BA5">
      <w:pPr>
        <w:jc w:val="both"/>
        <w:rPr>
          <w:sz w:val="24"/>
          <w:szCs w:val="24"/>
        </w:rPr>
      </w:pPr>
      <w:r>
        <w:rPr>
          <w:sz w:val="24"/>
          <w:szCs w:val="24"/>
        </w:rPr>
        <w:t>Some high Co values</w:t>
      </w:r>
      <w:r w:rsidR="00CC1F72">
        <w:rPr>
          <w:sz w:val="24"/>
          <w:szCs w:val="24"/>
        </w:rPr>
        <w:t xml:space="preserve"> (600 ppm)</w:t>
      </w:r>
      <w:r>
        <w:rPr>
          <w:sz w:val="24"/>
          <w:szCs w:val="24"/>
        </w:rPr>
        <w:t xml:space="preserve"> were also obtained later from</w:t>
      </w:r>
      <w:r w:rsidR="00BC7ED7">
        <w:rPr>
          <w:sz w:val="24"/>
          <w:szCs w:val="24"/>
        </w:rPr>
        <w:t xml:space="preserve"> surface rocks, near where</w:t>
      </w:r>
      <w:r>
        <w:rPr>
          <w:sz w:val="24"/>
          <w:szCs w:val="24"/>
        </w:rPr>
        <w:t xml:space="preserve"> the</w:t>
      </w:r>
      <w:r w:rsidR="00BC7ED7">
        <w:rPr>
          <w:sz w:val="24"/>
          <w:szCs w:val="24"/>
        </w:rPr>
        <w:t xml:space="preserve"> indicated</w:t>
      </w:r>
      <w:r>
        <w:rPr>
          <w:sz w:val="24"/>
          <w:szCs w:val="24"/>
        </w:rPr>
        <w:t xml:space="preserve"> dolerite dyke </w:t>
      </w:r>
      <w:r w:rsidR="00BC7ED7">
        <w:rPr>
          <w:sz w:val="24"/>
          <w:szCs w:val="24"/>
        </w:rPr>
        <w:t>and vein 2 intersect</w:t>
      </w:r>
      <w:r>
        <w:rPr>
          <w:sz w:val="24"/>
          <w:szCs w:val="24"/>
        </w:rPr>
        <w:t xml:space="preserve"> (see figure 4).</w:t>
      </w:r>
      <w:r w:rsidR="00BC7ED7">
        <w:rPr>
          <w:sz w:val="24"/>
          <w:szCs w:val="24"/>
        </w:rPr>
        <w:t xml:space="preserve"> Interesting surface rocks were collected from a number of sites across the surveyed area, as shown in figure 6.</w:t>
      </w:r>
    </w:p>
    <w:p w:rsidR="00BC7ED7" w:rsidRDefault="00BC7ED7" w:rsidP="003C3BA5">
      <w:pPr>
        <w:jc w:val="both"/>
        <w:rPr>
          <w:sz w:val="24"/>
          <w:szCs w:val="24"/>
        </w:rPr>
      </w:pPr>
    </w:p>
    <w:p w:rsidR="00BC7ED7" w:rsidRDefault="00BC7ED7" w:rsidP="003C3BA5">
      <w:pPr>
        <w:jc w:val="both"/>
        <w:rPr>
          <w:sz w:val="24"/>
          <w:szCs w:val="24"/>
        </w:rPr>
      </w:pPr>
    </w:p>
    <w:p w:rsidR="00BC7ED7" w:rsidRDefault="00BC7ED7" w:rsidP="003C3BA5">
      <w:pPr>
        <w:jc w:val="both"/>
        <w:rPr>
          <w:sz w:val="24"/>
          <w:szCs w:val="24"/>
        </w:rPr>
      </w:pPr>
      <w:r>
        <w:rPr>
          <w:noProof/>
          <w:sz w:val="24"/>
          <w:szCs w:val="24"/>
          <w:lang w:eastAsia="en-AU"/>
        </w:rPr>
        <w:lastRenderedPageBreak/>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5731510" cy="36099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lines 1 to 6d a.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609975"/>
                    </a:xfrm>
                    <a:prstGeom prst="rect">
                      <a:avLst/>
                    </a:prstGeom>
                  </pic:spPr>
                </pic:pic>
              </a:graphicData>
            </a:graphic>
          </wp:anchor>
        </w:drawing>
      </w:r>
    </w:p>
    <w:p w:rsidR="00BC7ED7" w:rsidRDefault="00BC7ED7" w:rsidP="003C3BA5">
      <w:pPr>
        <w:jc w:val="both"/>
        <w:rPr>
          <w:sz w:val="24"/>
          <w:szCs w:val="24"/>
        </w:rPr>
      </w:pPr>
    </w:p>
    <w:p w:rsidR="00BC7ED7" w:rsidRDefault="00BC7ED7" w:rsidP="003C3BA5">
      <w:pPr>
        <w:jc w:val="both"/>
        <w:rPr>
          <w:sz w:val="24"/>
          <w:szCs w:val="24"/>
        </w:rPr>
      </w:pPr>
    </w:p>
    <w:p w:rsidR="00BC7ED7" w:rsidRDefault="00BC7ED7" w:rsidP="003C3BA5">
      <w:pPr>
        <w:jc w:val="both"/>
        <w:rPr>
          <w:sz w:val="24"/>
          <w:szCs w:val="24"/>
        </w:rPr>
      </w:pPr>
    </w:p>
    <w:p w:rsidR="00BC7ED7" w:rsidRDefault="00BC7ED7" w:rsidP="003C3BA5">
      <w:pPr>
        <w:jc w:val="both"/>
        <w:rPr>
          <w:sz w:val="24"/>
          <w:szCs w:val="24"/>
        </w:rPr>
      </w:pPr>
    </w:p>
    <w:p w:rsidR="00BC7ED7" w:rsidRDefault="00BC7ED7" w:rsidP="003C3BA5">
      <w:pPr>
        <w:jc w:val="both"/>
        <w:rPr>
          <w:sz w:val="24"/>
          <w:szCs w:val="24"/>
        </w:rPr>
      </w:pPr>
    </w:p>
    <w:p w:rsidR="00BC7ED7" w:rsidRDefault="00BC7ED7" w:rsidP="003C3BA5">
      <w:pPr>
        <w:jc w:val="both"/>
        <w:rPr>
          <w:sz w:val="24"/>
          <w:szCs w:val="24"/>
        </w:rPr>
      </w:pPr>
    </w:p>
    <w:p w:rsidR="00BC7ED7" w:rsidRDefault="00BC7ED7" w:rsidP="003C3BA5">
      <w:pPr>
        <w:jc w:val="both"/>
        <w:rPr>
          <w:sz w:val="24"/>
          <w:szCs w:val="24"/>
        </w:rPr>
      </w:pPr>
    </w:p>
    <w:p w:rsidR="00BC7ED7" w:rsidRDefault="00BC7ED7" w:rsidP="003C3BA5">
      <w:pPr>
        <w:jc w:val="both"/>
        <w:rPr>
          <w:sz w:val="24"/>
          <w:szCs w:val="24"/>
        </w:rPr>
      </w:pPr>
    </w:p>
    <w:p w:rsidR="00BC7ED7" w:rsidRDefault="00BC7ED7" w:rsidP="003C3BA5">
      <w:pPr>
        <w:jc w:val="both"/>
        <w:rPr>
          <w:sz w:val="24"/>
          <w:szCs w:val="24"/>
        </w:rPr>
      </w:pPr>
    </w:p>
    <w:p w:rsidR="00BC7ED7" w:rsidRDefault="00BC7ED7" w:rsidP="003C3BA5">
      <w:pPr>
        <w:jc w:val="both"/>
        <w:rPr>
          <w:sz w:val="24"/>
          <w:szCs w:val="24"/>
        </w:rPr>
      </w:pPr>
    </w:p>
    <w:p w:rsidR="00BC7ED7" w:rsidRDefault="00BC7ED7" w:rsidP="00E207EC">
      <w:pPr>
        <w:spacing w:after="0"/>
        <w:jc w:val="both"/>
        <w:rPr>
          <w:sz w:val="24"/>
          <w:szCs w:val="24"/>
        </w:rPr>
      </w:pPr>
      <w:proofErr w:type="gramStart"/>
      <w:r w:rsidRPr="00E207EC">
        <w:rPr>
          <w:b/>
          <w:sz w:val="24"/>
          <w:szCs w:val="24"/>
        </w:rPr>
        <w:t>Figure 6</w:t>
      </w:r>
      <w:r w:rsidR="00E207EC">
        <w:rPr>
          <w:b/>
          <w:sz w:val="24"/>
          <w:szCs w:val="24"/>
        </w:rPr>
        <w:t>.</w:t>
      </w:r>
      <w:proofErr w:type="gramEnd"/>
      <w:r>
        <w:rPr>
          <w:sz w:val="24"/>
          <w:szCs w:val="24"/>
        </w:rPr>
        <w:tab/>
      </w:r>
      <w:r w:rsidRPr="00E207EC">
        <w:rPr>
          <w:sz w:val="20"/>
          <w:szCs w:val="20"/>
        </w:rPr>
        <w:t>Location of the surface rocks collected across the survey area.</w:t>
      </w:r>
      <w:r w:rsidR="00E207EC" w:rsidRPr="00E207EC">
        <w:rPr>
          <w:sz w:val="20"/>
          <w:szCs w:val="20"/>
        </w:rPr>
        <w:t xml:space="preserve"> Many of these were analysed by NITON, but the NITON was no longer available for others. The dolerite samples suggested a different location for the dolerite dyke than indicated on the geological map.</w:t>
      </w:r>
    </w:p>
    <w:p w:rsidR="00BC7ED7" w:rsidRDefault="00BC7ED7" w:rsidP="00E207EC">
      <w:pPr>
        <w:spacing w:after="0"/>
        <w:jc w:val="both"/>
        <w:rPr>
          <w:sz w:val="24"/>
          <w:szCs w:val="24"/>
        </w:rPr>
      </w:pPr>
    </w:p>
    <w:p w:rsidR="00E207EC" w:rsidRPr="00E207EC" w:rsidRDefault="00E207EC" w:rsidP="00E207EC">
      <w:pPr>
        <w:spacing w:after="0"/>
        <w:jc w:val="both"/>
        <w:rPr>
          <w:b/>
          <w:sz w:val="24"/>
          <w:szCs w:val="24"/>
        </w:rPr>
      </w:pPr>
      <w:r>
        <w:rPr>
          <w:sz w:val="24"/>
          <w:szCs w:val="24"/>
        </w:rPr>
        <w:tab/>
        <w:t xml:space="preserve">       </w:t>
      </w:r>
      <w:r w:rsidRPr="00E207EC">
        <w:rPr>
          <w:b/>
          <w:sz w:val="24"/>
          <w:szCs w:val="24"/>
        </w:rPr>
        <w:t>Rock sample locations</w:t>
      </w:r>
    </w:p>
    <w:p w:rsidR="00E207EC" w:rsidRPr="00E207EC" w:rsidRDefault="00E207EC" w:rsidP="00E207EC">
      <w:pPr>
        <w:tabs>
          <w:tab w:val="left" w:pos="1453"/>
          <w:tab w:val="left" w:pos="3413"/>
          <w:tab w:val="left" w:pos="4373"/>
        </w:tabs>
        <w:spacing w:after="0" w:line="240" w:lineRule="auto"/>
        <w:ind w:left="1418" w:hanging="284"/>
        <w:rPr>
          <w:rFonts w:ascii="Arial" w:eastAsia="Times New Roman" w:hAnsi="Arial" w:cs="Arial"/>
          <w:b/>
          <w:sz w:val="20"/>
          <w:szCs w:val="20"/>
          <w:lang w:eastAsia="en-AU"/>
        </w:rPr>
      </w:pPr>
      <w:r w:rsidRPr="00E207EC">
        <w:rPr>
          <w:rFonts w:ascii="Arial" w:eastAsia="Times New Roman" w:hAnsi="Arial" w:cs="Arial"/>
          <w:b/>
          <w:sz w:val="20"/>
          <w:szCs w:val="20"/>
          <w:u w:val="single"/>
          <w:lang w:eastAsia="en-AU"/>
        </w:rPr>
        <w:t>Sample no</w:t>
      </w:r>
      <w:r w:rsidRPr="00E207EC">
        <w:rPr>
          <w:rFonts w:ascii="Arial" w:eastAsia="Times New Roman" w:hAnsi="Arial" w:cs="Arial"/>
          <w:b/>
          <w:sz w:val="20"/>
          <w:szCs w:val="20"/>
          <w:lang w:eastAsia="en-AU"/>
        </w:rPr>
        <w:t xml:space="preserve">.      </w:t>
      </w:r>
      <w:r w:rsidRPr="00E207EC">
        <w:rPr>
          <w:rFonts w:ascii="Arial" w:eastAsia="Times New Roman" w:hAnsi="Arial" w:cs="Arial"/>
          <w:b/>
          <w:sz w:val="20"/>
          <w:szCs w:val="20"/>
          <w:u w:val="single"/>
          <w:lang w:eastAsia="en-AU"/>
        </w:rPr>
        <w:t>Rock</w:t>
      </w:r>
      <w:r w:rsidRPr="00E207EC">
        <w:rPr>
          <w:rFonts w:ascii="Arial" w:eastAsia="Times New Roman" w:hAnsi="Arial" w:cs="Arial"/>
          <w:b/>
          <w:sz w:val="20"/>
          <w:szCs w:val="20"/>
          <w:lang w:eastAsia="en-AU"/>
        </w:rPr>
        <w:tab/>
        <w:t xml:space="preserve">    </w:t>
      </w:r>
      <w:r w:rsidRPr="00E207EC">
        <w:rPr>
          <w:rFonts w:ascii="Arial" w:eastAsia="Times New Roman" w:hAnsi="Arial" w:cs="Arial"/>
          <w:b/>
          <w:sz w:val="20"/>
          <w:szCs w:val="20"/>
          <w:lang w:eastAsia="en-AU"/>
        </w:rPr>
        <w:tab/>
        <w:t xml:space="preserve">    </w:t>
      </w:r>
      <w:r w:rsidRPr="00E207EC">
        <w:rPr>
          <w:rFonts w:ascii="Arial" w:eastAsia="Times New Roman" w:hAnsi="Arial" w:cs="Arial"/>
          <w:b/>
          <w:sz w:val="20"/>
          <w:szCs w:val="20"/>
          <w:u w:val="single"/>
          <w:lang w:eastAsia="en-AU"/>
        </w:rPr>
        <w:t>E</w:t>
      </w:r>
      <w:r w:rsidRPr="00E207EC">
        <w:rPr>
          <w:rFonts w:ascii="Arial" w:eastAsia="Times New Roman" w:hAnsi="Arial" w:cs="Arial"/>
          <w:b/>
          <w:sz w:val="20"/>
          <w:szCs w:val="20"/>
          <w:lang w:eastAsia="en-AU"/>
        </w:rPr>
        <w:t xml:space="preserve">                    </w:t>
      </w:r>
      <w:r w:rsidRPr="00E207EC">
        <w:rPr>
          <w:rFonts w:ascii="Arial" w:eastAsia="Times New Roman" w:hAnsi="Arial" w:cs="Arial"/>
          <w:b/>
          <w:sz w:val="20"/>
          <w:szCs w:val="20"/>
          <w:u w:val="single"/>
          <w:lang w:eastAsia="en-AU"/>
        </w:rPr>
        <w:t>N</w:t>
      </w:r>
    </w:p>
    <w:p w:rsidR="00E207EC" w:rsidRPr="003116B1" w:rsidRDefault="00E207EC" w:rsidP="00E207EC">
      <w:pPr>
        <w:tabs>
          <w:tab w:val="left" w:pos="1453"/>
          <w:tab w:val="left" w:pos="3413"/>
          <w:tab w:val="left" w:pos="4373"/>
        </w:tabs>
        <w:spacing w:after="0" w:line="240" w:lineRule="auto"/>
        <w:ind w:left="1843"/>
        <w:rPr>
          <w:rFonts w:ascii="Arial" w:eastAsia="Times New Roman" w:hAnsi="Arial" w:cs="Arial"/>
          <w:sz w:val="20"/>
          <w:szCs w:val="20"/>
          <w:lang w:eastAsia="en-AU"/>
        </w:rPr>
      </w:pPr>
      <w:r w:rsidRPr="003116B1">
        <w:rPr>
          <w:rFonts w:ascii="Arial" w:eastAsia="Times New Roman" w:hAnsi="Arial" w:cs="Arial"/>
          <w:sz w:val="20"/>
          <w:szCs w:val="20"/>
          <w:lang w:eastAsia="en-AU"/>
        </w:rPr>
        <w:t>1</w:t>
      </w:r>
      <w:r>
        <w:rPr>
          <w:rFonts w:ascii="Arial" w:eastAsia="Times New Roman" w:hAnsi="Arial" w:cs="Arial"/>
          <w:sz w:val="20"/>
          <w:szCs w:val="20"/>
          <w:lang w:eastAsia="en-AU"/>
        </w:rPr>
        <w:t xml:space="preserve">          dolerite</w:t>
      </w:r>
      <w:r w:rsidRPr="003116B1">
        <w:rPr>
          <w:rFonts w:ascii="Arial" w:eastAsia="Times New Roman" w:hAnsi="Arial" w:cs="Arial"/>
          <w:sz w:val="20"/>
          <w:szCs w:val="20"/>
          <w:lang w:eastAsia="en-AU"/>
        </w:rPr>
        <w:tab/>
      </w:r>
      <w:r w:rsidRPr="003116B1">
        <w:rPr>
          <w:rFonts w:ascii="Arial" w:eastAsia="Times New Roman" w:hAnsi="Arial" w:cs="Arial"/>
          <w:sz w:val="20"/>
          <w:szCs w:val="20"/>
          <w:lang w:eastAsia="en-AU"/>
        </w:rPr>
        <w:tab/>
        <w:t>588589</w:t>
      </w:r>
      <w:r w:rsidRPr="003116B1">
        <w:rPr>
          <w:rFonts w:ascii="Arial" w:eastAsia="Times New Roman" w:hAnsi="Arial" w:cs="Arial"/>
          <w:sz w:val="20"/>
          <w:szCs w:val="20"/>
          <w:lang w:eastAsia="en-AU"/>
        </w:rPr>
        <w:tab/>
        <w:t>5452557</w:t>
      </w:r>
    </w:p>
    <w:p w:rsidR="00E207EC" w:rsidRPr="003116B1" w:rsidRDefault="00E207EC" w:rsidP="00E207EC">
      <w:pPr>
        <w:tabs>
          <w:tab w:val="left" w:pos="1453"/>
          <w:tab w:val="left" w:pos="3413"/>
          <w:tab w:val="left" w:pos="4373"/>
        </w:tabs>
        <w:spacing w:after="0" w:line="240" w:lineRule="auto"/>
        <w:ind w:left="1843"/>
        <w:rPr>
          <w:rFonts w:ascii="Arial" w:eastAsia="Times New Roman" w:hAnsi="Arial" w:cs="Arial"/>
          <w:sz w:val="20"/>
          <w:szCs w:val="20"/>
          <w:lang w:eastAsia="en-AU"/>
        </w:rPr>
      </w:pPr>
      <w:r w:rsidRPr="003116B1">
        <w:rPr>
          <w:rFonts w:ascii="Arial" w:eastAsia="Times New Roman" w:hAnsi="Arial" w:cs="Arial"/>
          <w:sz w:val="20"/>
          <w:szCs w:val="20"/>
          <w:lang w:eastAsia="en-AU"/>
        </w:rPr>
        <w:t>2</w:t>
      </w:r>
      <w:r>
        <w:rPr>
          <w:rFonts w:ascii="Arial" w:eastAsia="Times New Roman" w:hAnsi="Arial" w:cs="Arial"/>
          <w:sz w:val="20"/>
          <w:szCs w:val="20"/>
          <w:lang w:eastAsia="en-AU"/>
        </w:rPr>
        <w:t xml:space="preserve">          dolerite</w:t>
      </w:r>
      <w:r w:rsidRPr="003116B1">
        <w:rPr>
          <w:rFonts w:ascii="Arial" w:eastAsia="Times New Roman" w:hAnsi="Arial" w:cs="Arial"/>
          <w:sz w:val="20"/>
          <w:szCs w:val="20"/>
          <w:lang w:eastAsia="en-AU"/>
        </w:rPr>
        <w:tab/>
      </w:r>
      <w:r w:rsidRPr="003116B1">
        <w:rPr>
          <w:rFonts w:ascii="Arial" w:eastAsia="Times New Roman" w:hAnsi="Arial" w:cs="Arial"/>
          <w:sz w:val="20"/>
          <w:szCs w:val="20"/>
          <w:lang w:eastAsia="en-AU"/>
        </w:rPr>
        <w:tab/>
        <w:t>588680</w:t>
      </w:r>
      <w:r w:rsidRPr="003116B1">
        <w:rPr>
          <w:rFonts w:ascii="Arial" w:eastAsia="Times New Roman" w:hAnsi="Arial" w:cs="Arial"/>
          <w:sz w:val="20"/>
          <w:szCs w:val="20"/>
          <w:lang w:eastAsia="en-AU"/>
        </w:rPr>
        <w:tab/>
        <w:t>5452685</w:t>
      </w:r>
    </w:p>
    <w:p w:rsidR="00E207EC" w:rsidRPr="003116B1" w:rsidRDefault="00E207EC" w:rsidP="00E207EC">
      <w:pPr>
        <w:tabs>
          <w:tab w:val="left" w:pos="1453"/>
          <w:tab w:val="left" w:pos="3413"/>
          <w:tab w:val="left" w:pos="4373"/>
        </w:tabs>
        <w:spacing w:after="0" w:line="240" w:lineRule="auto"/>
        <w:ind w:left="1843"/>
        <w:rPr>
          <w:rFonts w:ascii="Arial" w:eastAsia="Times New Roman" w:hAnsi="Arial" w:cs="Arial"/>
          <w:sz w:val="20"/>
          <w:szCs w:val="20"/>
          <w:lang w:eastAsia="en-AU"/>
        </w:rPr>
      </w:pPr>
      <w:r w:rsidRPr="003116B1">
        <w:rPr>
          <w:rFonts w:ascii="Arial" w:eastAsia="Times New Roman" w:hAnsi="Arial" w:cs="Arial"/>
          <w:sz w:val="20"/>
          <w:szCs w:val="20"/>
          <w:lang w:eastAsia="en-AU"/>
        </w:rPr>
        <w:t>3</w:t>
      </w:r>
      <w:r>
        <w:rPr>
          <w:rFonts w:ascii="Arial" w:eastAsia="Times New Roman" w:hAnsi="Arial" w:cs="Arial"/>
          <w:sz w:val="20"/>
          <w:szCs w:val="20"/>
          <w:lang w:eastAsia="en-AU"/>
        </w:rPr>
        <w:t xml:space="preserve">            ?</w:t>
      </w:r>
      <w:r w:rsidRPr="003116B1">
        <w:rPr>
          <w:rFonts w:ascii="Arial" w:eastAsia="Times New Roman" w:hAnsi="Arial" w:cs="Arial"/>
          <w:sz w:val="20"/>
          <w:szCs w:val="20"/>
          <w:lang w:eastAsia="en-AU"/>
        </w:rPr>
        <w:tab/>
      </w:r>
      <w:r w:rsidRPr="003116B1">
        <w:rPr>
          <w:rFonts w:ascii="Arial" w:eastAsia="Times New Roman" w:hAnsi="Arial" w:cs="Arial"/>
          <w:sz w:val="20"/>
          <w:szCs w:val="20"/>
          <w:lang w:eastAsia="en-AU"/>
        </w:rPr>
        <w:tab/>
        <w:t>588620</w:t>
      </w:r>
      <w:r w:rsidRPr="003116B1">
        <w:rPr>
          <w:rFonts w:ascii="Arial" w:eastAsia="Times New Roman" w:hAnsi="Arial" w:cs="Arial"/>
          <w:sz w:val="20"/>
          <w:szCs w:val="20"/>
          <w:lang w:eastAsia="en-AU"/>
        </w:rPr>
        <w:tab/>
        <w:t>5452745</w:t>
      </w:r>
    </w:p>
    <w:p w:rsidR="00E207EC" w:rsidRPr="003116B1" w:rsidRDefault="00E207EC" w:rsidP="00E207EC">
      <w:pPr>
        <w:tabs>
          <w:tab w:val="left" w:pos="1453"/>
          <w:tab w:val="left" w:pos="3413"/>
          <w:tab w:val="left" w:pos="4373"/>
        </w:tabs>
        <w:spacing w:after="0" w:line="240" w:lineRule="auto"/>
        <w:ind w:left="1843"/>
        <w:rPr>
          <w:rFonts w:ascii="Arial" w:eastAsia="Times New Roman" w:hAnsi="Arial" w:cs="Arial"/>
          <w:sz w:val="20"/>
          <w:szCs w:val="20"/>
          <w:lang w:eastAsia="en-AU"/>
        </w:rPr>
      </w:pPr>
      <w:r w:rsidRPr="003116B1">
        <w:rPr>
          <w:rFonts w:ascii="Arial" w:eastAsia="Times New Roman" w:hAnsi="Arial" w:cs="Arial"/>
          <w:sz w:val="20"/>
          <w:szCs w:val="20"/>
          <w:lang w:eastAsia="en-AU"/>
        </w:rPr>
        <w:t>4</w:t>
      </w:r>
      <w:r>
        <w:rPr>
          <w:rFonts w:ascii="Arial" w:eastAsia="Times New Roman" w:hAnsi="Arial" w:cs="Arial"/>
          <w:sz w:val="20"/>
          <w:szCs w:val="20"/>
          <w:lang w:eastAsia="en-AU"/>
        </w:rPr>
        <w:t xml:space="preserve">          dolerite</w:t>
      </w:r>
      <w:r w:rsidRPr="003116B1">
        <w:rPr>
          <w:rFonts w:ascii="Arial" w:eastAsia="Times New Roman" w:hAnsi="Arial" w:cs="Arial"/>
          <w:sz w:val="20"/>
          <w:szCs w:val="20"/>
          <w:lang w:eastAsia="en-AU"/>
        </w:rPr>
        <w:tab/>
      </w:r>
      <w:r w:rsidRPr="003116B1">
        <w:rPr>
          <w:rFonts w:ascii="Arial" w:eastAsia="Times New Roman" w:hAnsi="Arial" w:cs="Arial"/>
          <w:sz w:val="20"/>
          <w:szCs w:val="20"/>
          <w:lang w:eastAsia="en-AU"/>
        </w:rPr>
        <w:tab/>
        <w:t>588430</w:t>
      </w:r>
      <w:r w:rsidRPr="003116B1">
        <w:rPr>
          <w:rFonts w:ascii="Arial" w:eastAsia="Times New Roman" w:hAnsi="Arial" w:cs="Arial"/>
          <w:sz w:val="20"/>
          <w:szCs w:val="20"/>
          <w:lang w:eastAsia="en-AU"/>
        </w:rPr>
        <w:tab/>
        <w:t>5452233</w:t>
      </w:r>
    </w:p>
    <w:p w:rsidR="00E207EC" w:rsidRPr="003116B1" w:rsidRDefault="00E207EC" w:rsidP="00E207EC">
      <w:pPr>
        <w:tabs>
          <w:tab w:val="left" w:pos="1453"/>
          <w:tab w:val="left" w:pos="3413"/>
          <w:tab w:val="left" w:pos="4373"/>
        </w:tabs>
        <w:spacing w:after="0" w:line="240" w:lineRule="auto"/>
        <w:ind w:left="1843"/>
        <w:rPr>
          <w:rFonts w:ascii="Arial" w:eastAsia="Times New Roman" w:hAnsi="Arial" w:cs="Arial"/>
          <w:sz w:val="20"/>
          <w:szCs w:val="20"/>
          <w:lang w:eastAsia="en-AU"/>
        </w:rPr>
      </w:pPr>
      <w:r w:rsidRPr="003116B1">
        <w:rPr>
          <w:rFonts w:ascii="Arial" w:eastAsia="Times New Roman" w:hAnsi="Arial" w:cs="Arial"/>
          <w:sz w:val="20"/>
          <w:szCs w:val="20"/>
          <w:lang w:eastAsia="en-AU"/>
        </w:rPr>
        <w:t>4a</w:t>
      </w:r>
      <w:r>
        <w:rPr>
          <w:rFonts w:ascii="Arial" w:eastAsia="Times New Roman" w:hAnsi="Arial" w:cs="Arial"/>
          <w:sz w:val="20"/>
          <w:szCs w:val="20"/>
          <w:lang w:eastAsia="en-AU"/>
        </w:rPr>
        <w:t xml:space="preserve">        dolerite</w:t>
      </w:r>
      <w:r w:rsidRPr="003116B1">
        <w:rPr>
          <w:rFonts w:ascii="Arial" w:eastAsia="Times New Roman" w:hAnsi="Arial" w:cs="Arial"/>
          <w:sz w:val="20"/>
          <w:szCs w:val="20"/>
          <w:lang w:eastAsia="en-AU"/>
        </w:rPr>
        <w:tab/>
      </w:r>
      <w:r w:rsidRPr="003116B1">
        <w:rPr>
          <w:rFonts w:ascii="Arial" w:eastAsia="Times New Roman" w:hAnsi="Arial" w:cs="Arial"/>
          <w:sz w:val="20"/>
          <w:szCs w:val="20"/>
          <w:lang w:eastAsia="en-AU"/>
        </w:rPr>
        <w:tab/>
        <w:t>588440</w:t>
      </w:r>
      <w:r w:rsidRPr="003116B1">
        <w:rPr>
          <w:rFonts w:ascii="Arial" w:eastAsia="Times New Roman" w:hAnsi="Arial" w:cs="Arial"/>
          <w:sz w:val="20"/>
          <w:szCs w:val="20"/>
          <w:lang w:eastAsia="en-AU"/>
        </w:rPr>
        <w:tab/>
        <w:t>5452243</w:t>
      </w:r>
    </w:p>
    <w:p w:rsidR="00E207EC" w:rsidRPr="003116B1" w:rsidRDefault="00E207EC" w:rsidP="00E207EC">
      <w:pPr>
        <w:tabs>
          <w:tab w:val="left" w:pos="1453"/>
          <w:tab w:val="left" w:pos="3413"/>
          <w:tab w:val="left" w:pos="4373"/>
        </w:tabs>
        <w:spacing w:after="0" w:line="240" w:lineRule="auto"/>
        <w:ind w:left="1843"/>
        <w:rPr>
          <w:rFonts w:ascii="Arial" w:eastAsia="Times New Roman" w:hAnsi="Arial" w:cs="Arial"/>
          <w:sz w:val="20"/>
          <w:szCs w:val="20"/>
          <w:lang w:eastAsia="en-AU"/>
        </w:rPr>
      </w:pPr>
      <w:r w:rsidRPr="003116B1">
        <w:rPr>
          <w:rFonts w:ascii="Arial" w:eastAsia="Times New Roman" w:hAnsi="Arial" w:cs="Arial"/>
          <w:sz w:val="20"/>
          <w:szCs w:val="20"/>
          <w:lang w:eastAsia="en-AU"/>
        </w:rPr>
        <w:t>5</w:t>
      </w:r>
      <w:r>
        <w:rPr>
          <w:rFonts w:ascii="Arial" w:eastAsia="Times New Roman" w:hAnsi="Arial" w:cs="Arial"/>
          <w:sz w:val="20"/>
          <w:szCs w:val="20"/>
          <w:lang w:eastAsia="en-AU"/>
        </w:rPr>
        <w:t xml:space="preserve">         </w:t>
      </w:r>
      <w:r w:rsidRPr="003116B1">
        <w:rPr>
          <w:rFonts w:ascii="Arial" w:eastAsia="Times New Roman" w:hAnsi="Arial" w:cs="Arial"/>
          <w:sz w:val="20"/>
          <w:szCs w:val="20"/>
          <w:lang w:eastAsia="en-AU"/>
        </w:rPr>
        <w:t>weathered granite</w:t>
      </w:r>
      <w:r w:rsidRPr="003116B1">
        <w:rPr>
          <w:rFonts w:ascii="Arial" w:eastAsia="Times New Roman" w:hAnsi="Arial" w:cs="Arial"/>
          <w:sz w:val="20"/>
          <w:szCs w:val="20"/>
          <w:lang w:eastAsia="en-AU"/>
        </w:rPr>
        <w:tab/>
        <w:t>588592</w:t>
      </w:r>
      <w:r w:rsidRPr="003116B1">
        <w:rPr>
          <w:rFonts w:ascii="Arial" w:eastAsia="Times New Roman" w:hAnsi="Arial" w:cs="Arial"/>
          <w:sz w:val="20"/>
          <w:szCs w:val="20"/>
          <w:lang w:eastAsia="en-AU"/>
        </w:rPr>
        <w:tab/>
        <w:t>5452494</w:t>
      </w:r>
    </w:p>
    <w:p w:rsidR="00E207EC" w:rsidRPr="003116B1" w:rsidRDefault="00E207EC" w:rsidP="00E207EC">
      <w:pPr>
        <w:tabs>
          <w:tab w:val="left" w:pos="1453"/>
          <w:tab w:val="left" w:pos="3413"/>
          <w:tab w:val="left" w:pos="4373"/>
        </w:tabs>
        <w:spacing w:after="0" w:line="240" w:lineRule="auto"/>
        <w:ind w:left="1843"/>
        <w:rPr>
          <w:rFonts w:ascii="Arial" w:eastAsia="Times New Roman" w:hAnsi="Arial" w:cs="Arial"/>
          <w:sz w:val="20"/>
          <w:szCs w:val="20"/>
          <w:lang w:eastAsia="en-AU"/>
        </w:rPr>
      </w:pPr>
      <w:r w:rsidRPr="003116B1">
        <w:rPr>
          <w:rFonts w:ascii="Arial" w:eastAsia="Times New Roman" w:hAnsi="Arial" w:cs="Arial"/>
          <w:sz w:val="20"/>
          <w:szCs w:val="20"/>
          <w:lang w:eastAsia="en-AU"/>
        </w:rPr>
        <w:t>6</w:t>
      </w:r>
      <w:r>
        <w:rPr>
          <w:rFonts w:ascii="Arial" w:eastAsia="Times New Roman" w:hAnsi="Arial" w:cs="Arial"/>
          <w:sz w:val="20"/>
          <w:szCs w:val="20"/>
          <w:lang w:eastAsia="en-AU"/>
        </w:rPr>
        <w:t xml:space="preserve">         </w:t>
      </w:r>
      <w:proofErr w:type="spellStart"/>
      <w:r>
        <w:rPr>
          <w:rFonts w:ascii="Arial" w:eastAsia="Times New Roman" w:hAnsi="Arial" w:cs="Arial"/>
          <w:sz w:val="20"/>
          <w:szCs w:val="20"/>
          <w:lang w:eastAsia="en-AU"/>
        </w:rPr>
        <w:t>Aplite</w:t>
      </w:r>
      <w:proofErr w:type="spellEnd"/>
      <w:r>
        <w:rPr>
          <w:rFonts w:ascii="Arial" w:eastAsia="Times New Roman" w:hAnsi="Arial" w:cs="Arial"/>
          <w:sz w:val="20"/>
          <w:szCs w:val="20"/>
          <w:lang w:eastAsia="en-AU"/>
        </w:rPr>
        <w:t xml:space="preserve">??     </w:t>
      </w:r>
      <w:r w:rsidRPr="003116B1">
        <w:rPr>
          <w:rFonts w:ascii="Arial" w:eastAsia="Times New Roman" w:hAnsi="Arial" w:cs="Arial"/>
          <w:sz w:val="20"/>
          <w:szCs w:val="20"/>
          <w:lang w:eastAsia="en-AU"/>
        </w:rPr>
        <w:tab/>
        <w:t>588610</w:t>
      </w:r>
      <w:r w:rsidRPr="003116B1">
        <w:rPr>
          <w:rFonts w:ascii="Arial" w:eastAsia="Times New Roman" w:hAnsi="Arial" w:cs="Arial"/>
          <w:sz w:val="20"/>
          <w:szCs w:val="20"/>
          <w:lang w:eastAsia="en-AU"/>
        </w:rPr>
        <w:tab/>
        <w:t>5452480</w:t>
      </w:r>
    </w:p>
    <w:p w:rsidR="00E207EC" w:rsidRPr="003116B1" w:rsidRDefault="00E207EC" w:rsidP="00E207EC">
      <w:pPr>
        <w:tabs>
          <w:tab w:val="left" w:pos="1453"/>
          <w:tab w:val="left" w:pos="3413"/>
          <w:tab w:val="left" w:pos="4373"/>
        </w:tabs>
        <w:spacing w:after="0" w:line="240" w:lineRule="auto"/>
        <w:ind w:left="1843"/>
        <w:rPr>
          <w:rFonts w:ascii="Arial" w:eastAsia="Times New Roman" w:hAnsi="Arial" w:cs="Arial"/>
          <w:sz w:val="20"/>
          <w:szCs w:val="20"/>
          <w:lang w:eastAsia="en-AU"/>
        </w:rPr>
      </w:pPr>
      <w:r w:rsidRPr="003116B1">
        <w:rPr>
          <w:rFonts w:ascii="Arial" w:eastAsia="Times New Roman" w:hAnsi="Arial" w:cs="Arial"/>
          <w:sz w:val="20"/>
          <w:szCs w:val="20"/>
          <w:lang w:eastAsia="en-AU"/>
        </w:rPr>
        <w:t>7</w:t>
      </w:r>
      <w:r>
        <w:rPr>
          <w:rFonts w:ascii="Arial" w:eastAsia="Times New Roman" w:hAnsi="Arial" w:cs="Arial"/>
          <w:sz w:val="20"/>
          <w:szCs w:val="20"/>
          <w:lang w:eastAsia="en-AU"/>
        </w:rPr>
        <w:t xml:space="preserve">         </w:t>
      </w:r>
      <w:r w:rsidRPr="003116B1">
        <w:rPr>
          <w:rFonts w:ascii="Arial" w:eastAsia="Times New Roman" w:hAnsi="Arial" w:cs="Arial"/>
          <w:sz w:val="20"/>
          <w:szCs w:val="20"/>
          <w:lang w:eastAsia="en-AU"/>
        </w:rPr>
        <w:t>weathered granite</w:t>
      </w:r>
      <w:r w:rsidRPr="003116B1">
        <w:rPr>
          <w:rFonts w:ascii="Arial" w:eastAsia="Times New Roman" w:hAnsi="Arial" w:cs="Arial"/>
          <w:sz w:val="20"/>
          <w:szCs w:val="20"/>
          <w:lang w:eastAsia="en-AU"/>
        </w:rPr>
        <w:tab/>
        <w:t>588670</w:t>
      </w:r>
      <w:r w:rsidRPr="003116B1">
        <w:rPr>
          <w:rFonts w:ascii="Arial" w:eastAsia="Times New Roman" w:hAnsi="Arial" w:cs="Arial"/>
          <w:sz w:val="20"/>
          <w:szCs w:val="20"/>
          <w:lang w:eastAsia="en-AU"/>
        </w:rPr>
        <w:tab/>
        <w:t>5452309</w:t>
      </w:r>
    </w:p>
    <w:p w:rsidR="00E207EC" w:rsidRPr="003116B1" w:rsidRDefault="00E207EC" w:rsidP="00E207EC">
      <w:pPr>
        <w:tabs>
          <w:tab w:val="left" w:pos="1453"/>
          <w:tab w:val="left" w:pos="3413"/>
          <w:tab w:val="left" w:pos="4373"/>
        </w:tabs>
        <w:spacing w:after="0" w:line="240" w:lineRule="auto"/>
        <w:ind w:left="1843"/>
        <w:rPr>
          <w:rFonts w:ascii="Arial" w:eastAsia="Times New Roman" w:hAnsi="Arial" w:cs="Arial"/>
          <w:sz w:val="20"/>
          <w:szCs w:val="20"/>
          <w:lang w:eastAsia="en-AU"/>
        </w:rPr>
      </w:pPr>
      <w:r w:rsidRPr="003116B1">
        <w:rPr>
          <w:rFonts w:ascii="Arial" w:eastAsia="Times New Roman" w:hAnsi="Arial" w:cs="Arial"/>
          <w:sz w:val="20"/>
          <w:szCs w:val="20"/>
          <w:lang w:eastAsia="en-AU"/>
        </w:rPr>
        <w:t>8</w:t>
      </w:r>
      <w:r>
        <w:rPr>
          <w:rFonts w:ascii="Arial" w:eastAsia="Times New Roman" w:hAnsi="Arial" w:cs="Arial"/>
          <w:sz w:val="20"/>
          <w:szCs w:val="20"/>
          <w:lang w:eastAsia="en-AU"/>
        </w:rPr>
        <w:t xml:space="preserve">         </w:t>
      </w:r>
      <w:proofErr w:type="spellStart"/>
      <w:r w:rsidRPr="003116B1">
        <w:rPr>
          <w:rFonts w:ascii="Arial" w:eastAsia="Times New Roman" w:hAnsi="Arial" w:cs="Arial"/>
          <w:sz w:val="20"/>
          <w:szCs w:val="20"/>
          <w:lang w:eastAsia="en-AU"/>
        </w:rPr>
        <w:t>microgranite</w:t>
      </w:r>
      <w:proofErr w:type="spellEnd"/>
      <w:r w:rsidRPr="003116B1">
        <w:rPr>
          <w:rFonts w:ascii="Arial" w:eastAsia="Times New Roman" w:hAnsi="Arial" w:cs="Arial"/>
          <w:sz w:val="20"/>
          <w:szCs w:val="20"/>
          <w:lang w:eastAsia="en-AU"/>
        </w:rPr>
        <w:tab/>
        <w:t>588730</w:t>
      </w:r>
      <w:r w:rsidRPr="003116B1">
        <w:rPr>
          <w:rFonts w:ascii="Arial" w:eastAsia="Times New Roman" w:hAnsi="Arial" w:cs="Arial"/>
          <w:sz w:val="20"/>
          <w:szCs w:val="20"/>
          <w:lang w:eastAsia="en-AU"/>
        </w:rPr>
        <w:tab/>
        <w:t>5452189</w:t>
      </w:r>
    </w:p>
    <w:p w:rsidR="00E207EC" w:rsidRDefault="00E207EC" w:rsidP="00E207EC">
      <w:pPr>
        <w:tabs>
          <w:tab w:val="left" w:pos="1453"/>
          <w:tab w:val="left" w:pos="3413"/>
          <w:tab w:val="left" w:pos="4373"/>
        </w:tabs>
        <w:spacing w:after="0" w:line="240" w:lineRule="auto"/>
        <w:ind w:left="1843"/>
        <w:rPr>
          <w:rFonts w:ascii="Arial" w:eastAsia="Times New Roman" w:hAnsi="Arial" w:cs="Arial"/>
          <w:sz w:val="20"/>
          <w:szCs w:val="20"/>
          <w:lang w:eastAsia="en-AU"/>
        </w:rPr>
      </w:pPr>
      <w:r w:rsidRPr="003116B1">
        <w:rPr>
          <w:rFonts w:ascii="Arial" w:eastAsia="Times New Roman" w:hAnsi="Arial" w:cs="Arial"/>
          <w:sz w:val="20"/>
          <w:szCs w:val="20"/>
          <w:lang w:eastAsia="en-AU"/>
        </w:rPr>
        <w:t>9</w:t>
      </w:r>
      <w:r>
        <w:rPr>
          <w:rFonts w:ascii="Arial" w:eastAsia="Times New Roman" w:hAnsi="Arial" w:cs="Arial"/>
          <w:sz w:val="20"/>
          <w:szCs w:val="20"/>
          <w:lang w:eastAsia="en-AU"/>
        </w:rPr>
        <w:t xml:space="preserve">         dolerite</w:t>
      </w:r>
      <w:r w:rsidRPr="003116B1">
        <w:rPr>
          <w:rFonts w:ascii="Arial" w:eastAsia="Times New Roman" w:hAnsi="Arial" w:cs="Arial"/>
          <w:sz w:val="20"/>
          <w:szCs w:val="20"/>
          <w:lang w:eastAsia="en-AU"/>
        </w:rPr>
        <w:tab/>
      </w:r>
      <w:r w:rsidRPr="003116B1">
        <w:rPr>
          <w:rFonts w:ascii="Arial" w:eastAsia="Times New Roman" w:hAnsi="Arial" w:cs="Arial"/>
          <w:sz w:val="20"/>
          <w:szCs w:val="20"/>
          <w:lang w:eastAsia="en-AU"/>
        </w:rPr>
        <w:tab/>
        <w:t>588573</w:t>
      </w:r>
      <w:r w:rsidRPr="003116B1">
        <w:rPr>
          <w:rFonts w:ascii="Arial" w:eastAsia="Times New Roman" w:hAnsi="Arial" w:cs="Arial"/>
          <w:sz w:val="20"/>
          <w:szCs w:val="20"/>
          <w:lang w:eastAsia="en-AU"/>
        </w:rPr>
        <w:tab/>
        <w:t>5452455</w:t>
      </w:r>
    </w:p>
    <w:p w:rsidR="00E207EC" w:rsidRDefault="00E207EC" w:rsidP="00E207EC">
      <w:pPr>
        <w:tabs>
          <w:tab w:val="left" w:pos="1453"/>
          <w:tab w:val="left" w:pos="3413"/>
          <w:tab w:val="left" w:pos="4373"/>
        </w:tabs>
        <w:spacing w:after="0" w:line="240" w:lineRule="auto"/>
        <w:ind w:left="1701"/>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Pr="003116B1">
        <w:rPr>
          <w:rFonts w:ascii="Arial" w:eastAsia="Times New Roman" w:hAnsi="Arial" w:cs="Arial"/>
          <w:sz w:val="20"/>
          <w:szCs w:val="20"/>
          <w:lang w:eastAsia="en-AU"/>
        </w:rPr>
        <w:t>10</w:t>
      </w:r>
      <w:r>
        <w:rPr>
          <w:rFonts w:ascii="Arial" w:eastAsia="Times New Roman" w:hAnsi="Arial" w:cs="Arial"/>
          <w:sz w:val="20"/>
          <w:szCs w:val="20"/>
          <w:lang w:eastAsia="en-AU"/>
        </w:rPr>
        <w:t xml:space="preserve">       </w:t>
      </w:r>
      <w:proofErr w:type="spellStart"/>
      <w:r>
        <w:rPr>
          <w:rFonts w:ascii="Arial" w:eastAsia="Times New Roman" w:hAnsi="Arial" w:cs="Arial"/>
          <w:sz w:val="20"/>
          <w:szCs w:val="20"/>
          <w:lang w:eastAsia="en-AU"/>
        </w:rPr>
        <w:t>microgranite</w:t>
      </w:r>
      <w:proofErr w:type="spellEnd"/>
      <w:r w:rsidRPr="003116B1">
        <w:rPr>
          <w:rFonts w:ascii="Arial" w:eastAsia="Times New Roman" w:hAnsi="Arial" w:cs="Arial"/>
          <w:sz w:val="20"/>
          <w:szCs w:val="20"/>
          <w:lang w:eastAsia="en-AU"/>
        </w:rPr>
        <w:tab/>
      </w:r>
      <w:r w:rsidRPr="009A2955">
        <w:rPr>
          <w:rFonts w:ascii="Arial" w:eastAsia="Times New Roman" w:hAnsi="Arial" w:cs="Arial"/>
          <w:color w:val="000000"/>
          <w:sz w:val="20"/>
          <w:szCs w:val="20"/>
          <w:lang w:eastAsia="en-AU"/>
        </w:rPr>
        <w:t>588942</w:t>
      </w:r>
      <w:r w:rsidRPr="009A2955">
        <w:rPr>
          <w:rFonts w:ascii="Arial" w:eastAsia="Times New Roman" w:hAnsi="Arial" w:cs="Arial"/>
          <w:color w:val="000000"/>
          <w:sz w:val="20"/>
          <w:szCs w:val="20"/>
          <w:lang w:eastAsia="en-AU"/>
        </w:rPr>
        <w:tab/>
        <w:t>5452540</w:t>
      </w:r>
      <w:r w:rsidRPr="003116B1">
        <w:rPr>
          <w:rFonts w:ascii="Arial" w:eastAsia="Times New Roman" w:hAnsi="Arial" w:cs="Arial"/>
          <w:sz w:val="20"/>
          <w:szCs w:val="20"/>
          <w:lang w:eastAsia="en-AU"/>
        </w:rPr>
        <w:tab/>
      </w:r>
      <w:r w:rsidRPr="003116B1">
        <w:rPr>
          <w:rFonts w:ascii="Arial" w:eastAsia="Times New Roman" w:hAnsi="Arial" w:cs="Arial"/>
          <w:sz w:val="20"/>
          <w:szCs w:val="20"/>
          <w:lang w:eastAsia="en-AU"/>
        </w:rPr>
        <w:tab/>
      </w:r>
    </w:p>
    <w:p w:rsidR="00BC7ED7" w:rsidRPr="00E207EC" w:rsidRDefault="00E207EC" w:rsidP="00E207EC">
      <w:pPr>
        <w:tabs>
          <w:tab w:val="left" w:pos="1453"/>
          <w:tab w:val="left" w:pos="3413"/>
          <w:tab w:val="left" w:pos="4373"/>
        </w:tabs>
        <w:spacing w:after="0" w:line="240" w:lineRule="auto"/>
        <w:ind w:left="1701"/>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Pr="003116B1">
        <w:rPr>
          <w:rFonts w:ascii="Arial" w:eastAsia="Times New Roman" w:hAnsi="Arial" w:cs="Arial"/>
          <w:sz w:val="20"/>
          <w:szCs w:val="20"/>
          <w:lang w:eastAsia="en-AU"/>
        </w:rPr>
        <w:t>11</w:t>
      </w:r>
      <w:r>
        <w:rPr>
          <w:rFonts w:ascii="Arial" w:eastAsia="Times New Roman" w:hAnsi="Arial" w:cs="Arial"/>
          <w:sz w:val="20"/>
          <w:szCs w:val="20"/>
          <w:lang w:eastAsia="en-AU"/>
        </w:rPr>
        <w:t xml:space="preserve">       </w:t>
      </w:r>
      <w:proofErr w:type="spellStart"/>
      <w:r>
        <w:rPr>
          <w:rFonts w:ascii="Arial" w:eastAsia="Times New Roman" w:hAnsi="Arial" w:cs="Arial"/>
          <w:sz w:val="20"/>
          <w:szCs w:val="20"/>
          <w:lang w:eastAsia="en-AU"/>
        </w:rPr>
        <w:t>microgranite</w:t>
      </w:r>
      <w:proofErr w:type="spellEnd"/>
      <w:r w:rsidRPr="003116B1">
        <w:rPr>
          <w:rFonts w:ascii="Arial" w:eastAsia="Times New Roman" w:hAnsi="Arial" w:cs="Arial"/>
          <w:sz w:val="20"/>
          <w:szCs w:val="20"/>
          <w:lang w:eastAsia="en-AU"/>
        </w:rPr>
        <w:tab/>
      </w:r>
      <w:r w:rsidRPr="009A2955">
        <w:rPr>
          <w:rFonts w:ascii="Arial" w:eastAsia="Times New Roman" w:hAnsi="Arial" w:cs="Arial"/>
          <w:color w:val="000000"/>
          <w:sz w:val="20"/>
          <w:szCs w:val="20"/>
          <w:lang w:eastAsia="en-AU"/>
        </w:rPr>
        <w:t>588942</w:t>
      </w:r>
      <w:r w:rsidRPr="009A2955">
        <w:rPr>
          <w:rFonts w:ascii="Arial" w:eastAsia="Times New Roman" w:hAnsi="Arial" w:cs="Arial"/>
          <w:color w:val="000000"/>
          <w:sz w:val="20"/>
          <w:szCs w:val="20"/>
          <w:lang w:eastAsia="en-AU"/>
        </w:rPr>
        <w:tab/>
        <w:t>5452540</w:t>
      </w:r>
    </w:p>
    <w:p w:rsidR="00E207EC" w:rsidRDefault="00E207EC" w:rsidP="00E207EC">
      <w:pPr>
        <w:spacing w:after="0"/>
        <w:jc w:val="both"/>
        <w:rPr>
          <w:sz w:val="24"/>
          <w:szCs w:val="24"/>
        </w:rPr>
      </w:pPr>
    </w:p>
    <w:p w:rsidR="00E207EC" w:rsidRDefault="00E207EC" w:rsidP="00E207EC">
      <w:pPr>
        <w:spacing w:after="0"/>
        <w:jc w:val="both"/>
        <w:rPr>
          <w:sz w:val="24"/>
          <w:szCs w:val="24"/>
        </w:rPr>
      </w:pPr>
    </w:p>
    <w:p w:rsidR="00E207EC" w:rsidRDefault="00E207EC" w:rsidP="003C3BA5">
      <w:pPr>
        <w:jc w:val="both"/>
        <w:rPr>
          <w:sz w:val="24"/>
          <w:szCs w:val="24"/>
        </w:rPr>
      </w:pPr>
    </w:p>
    <w:p w:rsidR="00BC7ED7" w:rsidRDefault="00BC7ED7" w:rsidP="003C3BA5">
      <w:pPr>
        <w:jc w:val="both"/>
        <w:rPr>
          <w:sz w:val="24"/>
          <w:szCs w:val="24"/>
        </w:rPr>
      </w:pPr>
    </w:p>
    <w:p w:rsidR="003F7403" w:rsidRDefault="003F7403" w:rsidP="003C3BA5">
      <w:pPr>
        <w:jc w:val="both"/>
        <w:rPr>
          <w:sz w:val="24"/>
          <w:szCs w:val="24"/>
        </w:rPr>
      </w:pPr>
    </w:p>
    <w:p w:rsidR="00AC2014" w:rsidRDefault="00AC2014" w:rsidP="003C3BA5">
      <w:pPr>
        <w:jc w:val="both"/>
        <w:rPr>
          <w:sz w:val="24"/>
          <w:szCs w:val="24"/>
        </w:rPr>
      </w:pPr>
    </w:p>
    <w:p w:rsidR="00B52253" w:rsidRDefault="00B52253" w:rsidP="003C3BA5">
      <w:pPr>
        <w:jc w:val="both"/>
        <w:rPr>
          <w:sz w:val="24"/>
          <w:szCs w:val="24"/>
        </w:rPr>
      </w:pPr>
    </w:p>
    <w:p w:rsidR="000F0F76" w:rsidRPr="00D07C7D" w:rsidRDefault="000F0F76" w:rsidP="00B52399">
      <w:pPr>
        <w:spacing w:after="240"/>
        <w:jc w:val="both"/>
        <w:rPr>
          <w:b/>
          <w:i/>
          <w:sz w:val="32"/>
          <w:szCs w:val="32"/>
        </w:rPr>
      </w:pPr>
      <w:proofErr w:type="gramStart"/>
      <w:r w:rsidRPr="00AD026A">
        <w:rPr>
          <w:b/>
          <w:i/>
          <w:sz w:val="32"/>
          <w:szCs w:val="32"/>
        </w:rPr>
        <w:lastRenderedPageBreak/>
        <w:t>The Old Chum Dam Anomalies</w:t>
      </w:r>
      <w:r>
        <w:rPr>
          <w:b/>
          <w:i/>
          <w:sz w:val="32"/>
          <w:szCs w:val="32"/>
        </w:rPr>
        <w:t>.</w:t>
      </w:r>
      <w:proofErr w:type="gramEnd"/>
      <w:r>
        <w:rPr>
          <w:b/>
          <w:i/>
          <w:sz w:val="32"/>
          <w:szCs w:val="32"/>
        </w:rPr>
        <w:t xml:space="preserve"> </w:t>
      </w:r>
      <w:proofErr w:type="gramStart"/>
      <w:r>
        <w:rPr>
          <w:b/>
          <w:i/>
          <w:sz w:val="28"/>
          <w:szCs w:val="28"/>
        </w:rPr>
        <w:t>Conclusions</w:t>
      </w:r>
      <w:r w:rsidRPr="007B0B49">
        <w:rPr>
          <w:b/>
          <w:i/>
          <w:sz w:val="28"/>
          <w:szCs w:val="28"/>
        </w:rPr>
        <w:t>.</w:t>
      </w:r>
      <w:proofErr w:type="gramEnd"/>
    </w:p>
    <w:p w:rsidR="003F7403" w:rsidRDefault="00B52399" w:rsidP="003C3BA5">
      <w:pPr>
        <w:jc w:val="both"/>
        <w:rPr>
          <w:sz w:val="24"/>
          <w:szCs w:val="24"/>
        </w:rPr>
      </w:pPr>
      <w:r>
        <w:rPr>
          <w:sz w:val="24"/>
          <w:szCs w:val="24"/>
        </w:rPr>
        <w:t>In this granite environment, the SP method has been able to provide a meaningful and coherent picture of possible mineralisation sites. Even though SP lines 1, 3, 3a and 4 were each measured at different times, the rectangle formed by these lines, over a total distance of 800 m, had a closure error of only 10</w:t>
      </w:r>
      <w:r w:rsidR="00690270">
        <w:rPr>
          <w:sz w:val="24"/>
          <w:szCs w:val="24"/>
        </w:rPr>
        <w:t xml:space="preserve"> to 13 mV at the intersection of lines 3a and 4. This gives considerable confidence in the overall survey results.</w:t>
      </w:r>
      <w:r w:rsidR="001F78D5">
        <w:rPr>
          <w:sz w:val="24"/>
          <w:szCs w:val="24"/>
        </w:rPr>
        <w:t xml:space="preserve"> The fit of the SP data with other data such as radiation, magnetics and observed surface features (dykes) </w:t>
      </w:r>
      <w:proofErr w:type="gramStart"/>
      <w:r w:rsidR="001F78D5">
        <w:rPr>
          <w:sz w:val="24"/>
          <w:szCs w:val="24"/>
        </w:rPr>
        <w:t>adds</w:t>
      </w:r>
      <w:proofErr w:type="gramEnd"/>
      <w:r w:rsidR="001F78D5">
        <w:rPr>
          <w:sz w:val="24"/>
          <w:szCs w:val="24"/>
        </w:rPr>
        <w:t xml:space="preserve"> further confidence.</w:t>
      </w:r>
    </w:p>
    <w:p w:rsidR="00302CAE" w:rsidRDefault="00302CAE" w:rsidP="003C3BA5">
      <w:pPr>
        <w:jc w:val="both"/>
        <w:rPr>
          <w:sz w:val="24"/>
          <w:szCs w:val="24"/>
        </w:rPr>
      </w:pPr>
      <w:r>
        <w:rPr>
          <w:sz w:val="24"/>
          <w:szCs w:val="24"/>
        </w:rPr>
        <w:t>While the earlier Star Hill SP results also showed similar accuracy, the</w:t>
      </w:r>
      <w:r w:rsidR="00C35456">
        <w:rPr>
          <w:sz w:val="24"/>
          <w:szCs w:val="24"/>
        </w:rPr>
        <w:t xml:space="preserve"> deeper</w:t>
      </w:r>
      <w:r w:rsidR="00E13ABB">
        <w:rPr>
          <w:sz w:val="24"/>
          <w:szCs w:val="24"/>
        </w:rPr>
        <w:t xml:space="preserve"> “Old Chum” mineralisation signal</w:t>
      </w:r>
      <w:r>
        <w:rPr>
          <w:sz w:val="24"/>
          <w:szCs w:val="24"/>
        </w:rPr>
        <w:t xml:space="preserve"> is almost four times that shown </w:t>
      </w:r>
      <w:r w:rsidR="00E95E8C">
        <w:rPr>
          <w:sz w:val="24"/>
          <w:szCs w:val="24"/>
        </w:rPr>
        <w:t>at</w:t>
      </w:r>
      <w:r>
        <w:rPr>
          <w:sz w:val="24"/>
          <w:szCs w:val="24"/>
        </w:rPr>
        <w:t xml:space="preserve"> </w:t>
      </w:r>
      <w:r w:rsidR="00E95E8C">
        <w:rPr>
          <w:sz w:val="24"/>
          <w:szCs w:val="24"/>
        </w:rPr>
        <w:t>Star Hill</w:t>
      </w:r>
      <w:r w:rsidR="00445A95">
        <w:rPr>
          <w:sz w:val="24"/>
          <w:szCs w:val="24"/>
        </w:rPr>
        <w:t xml:space="preserve">, indicating a mineralisation at the identified target areas many times greater (but deeper) than seen in the Star Hill </w:t>
      </w:r>
      <w:proofErr w:type="spellStart"/>
      <w:r w:rsidR="00445A95">
        <w:rPr>
          <w:sz w:val="24"/>
          <w:szCs w:val="24"/>
        </w:rPr>
        <w:t>addit</w:t>
      </w:r>
      <w:proofErr w:type="spellEnd"/>
      <w:r w:rsidR="00445A95">
        <w:rPr>
          <w:sz w:val="24"/>
          <w:szCs w:val="24"/>
        </w:rPr>
        <w:t xml:space="preserve">. </w:t>
      </w:r>
      <w:r w:rsidR="001F78D5">
        <w:rPr>
          <w:sz w:val="24"/>
          <w:szCs w:val="24"/>
        </w:rPr>
        <w:t>T</w:t>
      </w:r>
      <w:r w:rsidR="00445A95">
        <w:rPr>
          <w:sz w:val="24"/>
          <w:szCs w:val="24"/>
        </w:rPr>
        <w:t>he vein 1 and 2 signal is comparable to (but a littl</w:t>
      </w:r>
      <w:r w:rsidR="00C35456">
        <w:rPr>
          <w:sz w:val="24"/>
          <w:szCs w:val="24"/>
        </w:rPr>
        <w:t>e deeper</w:t>
      </w:r>
      <w:r w:rsidR="00114E7C">
        <w:rPr>
          <w:sz w:val="24"/>
          <w:szCs w:val="24"/>
        </w:rPr>
        <w:t xml:space="preserve"> than) that measured</w:t>
      </w:r>
      <w:r w:rsidR="00445A95">
        <w:rPr>
          <w:sz w:val="24"/>
          <w:szCs w:val="24"/>
        </w:rPr>
        <w:t xml:space="preserve"> </w:t>
      </w:r>
      <w:r w:rsidR="001F78D5">
        <w:rPr>
          <w:sz w:val="24"/>
          <w:szCs w:val="24"/>
        </w:rPr>
        <w:t xml:space="preserve">over the vein </w:t>
      </w:r>
      <w:proofErr w:type="spellStart"/>
      <w:r w:rsidR="001F78D5">
        <w:rPr>
          <w:sz w:val="24"/>
          <w:szCs w:val="24"/>
        </w:rPr>
        <w:t>stockwork</w:t>
      </w:r>
      <w:proofErr w:type="spellEnd"/>
      <w:r w:rsidR="001F78D5">
        <w:rPr>
          <w:sz w:val="24"/>
          <w:szCs w:val="24"/>
        </w:rPr>
        <w:t xml:space="preserve"> seen in the Star Hill </w:t>
      </w:r>
      <w:proofErr w:type="spellStart"/>
      <w:r w:rsidR="001F78D5">
        <w:rPr>
          <w:sz w:val="24"/>
          <w:szCs w:val="24"/>
        </w:rPr>
        <w:t>addit</w:t>
      </w:r>
      <w:proofErr w:type="spellEnd"/>
      <w:r w:rsidR="00445A95">
        <w:rPr>
          <w:sz w:val="24"/>
          <w:szCs w:val="24"/>
        </w:rPr>
        <w:t>.</w:t>
      </w:r>
    </w:p>
    <w:p w:rsidR="00690270" w:rsidRDefault="00E13ABB" w:rsidP="003C3BA5">
      <w:pPr>
        <w:jc w:val="both"/>
        <w:rPr>
          <w:sz w:val="24"/>
          <w:szCs w:val="24"/>
        </w:rPr>
      </w:pPr>
      <w:r>
        <w:rPr>
          <w:sz w:val="24"/>
          <w:szCs w:val="24"/>
        </w:rPr>
        <w:t>T</w:t>
      </w:r>
      <w:r w:rsidR="00445A95">
        <w:rPr>
          <w:sz w:val="24"/>
          <w:szCs w:val="24"/>
        </w:rPr>
        <w:t xml:space="preserve">he SP survey here has achieved considerably more than just </w:t>
      </w:r>
      <w:r w:rsidR="00B85D34">
        <w:rPr>
          <w:sz w:val="24"/>
          <w:szCs w:val="24"/>
        </w:rPr>
        <w:t>the identification of</w:t>
      </w:r>
      <w:r w:rsidR="00445A95">
        <w:rPr>
          <w:sz w:val="24"/>
          <w:szCs w:val="24"/>
        </w:rPr>
        <w:t xml:space="preserve"> two mineralised target areas for future drilling. More importantly it has identified a combined structural and magnetic situation that can be expected to show mineralisation </w:t>
      </w:r>
      <w:r w:rsidR="001F78D5">
        <w:rPr>
          <w:sz w:val="24"/>
          <w:szCs w:val="24"/>
        </w:rPr>
        <w:t xml:space="preserve">where it occurs </w:t>
      </w:r>
      <w:r w:rsidR="00445A95">
        <w:rPr>
          <w:sz w:val="24"/>
          <w:szCs w:val="24"/>
        </w:rPr>
        <w:t xml:space="preserve">elsewhere </w:t>
      </w:r>
      <w:r w:rsidR="00E95E8C">
        <w:rPr>
          <w:sz w:val="24"/>
          <w:szCs w:val="24"/>
        </w:rPr>
        <w:t>within</w:t>
      </w:r>
      <w:r w:rsidR="00445A95">
        <w:rPr>
          <w:sz w:val="24"/>
          <w:szCs w:val="24"/>
        </w:rPr>
        <w:t xml:space="preserve"> the </w:t>
      </w:r>
      <w:proofErr w:type="spellStart"/>
      <w:r w:rsidR="00445A95">
        <w:rPr>
          <w:sz w:val="24"/>
          <w:szCs w:val="24"/>
        </w:rPr>
        <w:t>Poimena</w:t>
      </w:r>
      <w:proofErr w:type="spellEnd"/>
      <w:r w:rsidR="00445A95">
        <w:rPr>
          <w:sz w:val="24"/>
          <w:szCs w:val="24"/>
        </w:rPr>
        <w:t xml:space="preserve"> pluton.</w:t>
      </w:r>
    </w:p>
    <w:p w:rsidR="00114E7C" w:rsidRDefault="00300251" w:rsidP="003C3BA5">
      <w:pPr>
        <w:jc w:val="both"/>
        <w:rPr>
          <w:sz w:val="24"/>
          <w:szCs w:val="24"/>
        </w:rPr>
      </w:pPr>
      <w:r>
        <w:rPr>
          <w:sz w:val="24"/>
          <w:szCs w:val="24"/>
        </w:rPr>
        <w:t>Some auger sampling and geochemistry across the saddle just north of the southern target area, and also across the northern target area, could be a next step. A further step, prior to any drilling, could be some ground electromagnetics</w:t>
      </w:r>
      <w:r w:rsidR="006E33EB">
        <w:rPr>
          <w:sz w:val="24"/>
          <w:szCs w:val="24"/>
        </w:rPr>
        <w:t xml:space="preserve">, as this would further define the </w:t>
      </w:r>
      <w:r w:rsidR="008E63BF">
        <w:rPr>
          <w:sz w:val="24"/>
          <w:szCs w:val="24"/>
        </w:rPr>
        <w:t>nature of the SP source by including factors such as resistivity and frequency response</w:t>
      </w:r>
      <w:r w:rsidR="006E33EB">
        <w:rPr>
          <w:sz w:val="24"/>
          <w:szCs w:val="24"/>
        </w:rPr>
        <w:t>.</w:t>
      </w:r>
    </w:p>
    <w:p w:rsidR="006E33EB" w:rsidRDefault="006E33EB" w:rsidP="003C3BA5">
      <w:pPr>
        <w:jc w:val="both"/>
        <w:rPr>
          <w:sz w:val="24"/>
          <w:szCs w:val="24"/>
        </w:rPr>
      </w:pPr>
      <w:r>
        <w:rPr>
          <w:sz w:val="24"/>
          <w:szCs w:val="24"/>
        </w:rPr>
        <w:t>Although there is not sufficient SP measurement across the indicated target areas to get a good idea of depth</w:t>
      </w:r>
      <w:r w:rsidR="00B763CB">
        <w:rPr>
          <w:sz w:val="24"/>
          <w:szCs w:val="24"/>
        </w:rPr>
        <w:t xml:space="preserve"> to target</w:t>
      </w:r>
      <w:r>
        <w:rPr>
          <w:sz w:val="24"/>
          <w:szCs w:val="24"/>
        </w:rPr>
        <w:t>, I think it could be ex</w:t>
      </w:r>
      <w:r w:rsidR="00C35456">
        <w:rPr>
          <w:sz w:val="24"/>
          <w:szCs w:val="24"/>
        </w:rPr>
        <w:t xml:space="preserve">pected to be around 250 to </w:t>
      </w:r>
      <w:r w:rsidR="00A652E8">
        <w:rPr>
          <w:sz w:val="24"/>
          <w:szCs w:val="24"/>
        </w:rPr>
        <w:t>300m, with the depth to the</w:t>
      </w:r>
      <w:r w:rsidR="00C35456">
        <w:rPr>
          <w:sz w:val="24"/>
          <w:szCs w:val="24"/>
        </w:rPr>
        <w:t xml:space="preserve"> vein 1 and 2 sources being probably about half that.</w:t>
      </w:r>
    </w:p>
    <w:p w:rsidR="003F7403" w:rsidRDefault="003F7403" w:rsidP="003C3BA5">
      <w:pPr>
        <w:jc w:val="both"/>
        <w:rPr>
          <w:sz w:val="24"/>
          <w:szCs w:val="24"/>
        </w:rPr>
      </w:pPr>
    </w:p>
    <w:p w:rsidR="003F7403" w:rsidRPr="00365EA0" w:rsidRDefault="00365EA0" w:rsidP="003C3BA5">
      <w:pPr>
        <w:jc w:val="both"/>
        <w:rPr>
          <w:b/>
          <w:i/>
          <w:sz w:val="32"/>
          <w:szCs w:val="32"/>
        </w:rPr>
      </w:pPr>
      <w:r w:rsidRPr="00365EA0">
        <w:rPr>
          <w:b/>
          <w:i/>
          <w:sz w:val="32"/>
          <w:szCs w:val="32"/>
        </w:rPr>
        <w:t xml:space="preserve">In Context with other </w:t>
      </w:r>
      <w:proofErr w:type="spellStart"/>
      <w:r w:rsidRPr="00365EA0">
        <w:rPr>
          <w:b/>
          <w:i/>
          <w:sz w:val="32"/>
          <w:szCs w:val="32"/>
        </w:rPr>
        <w:t>Poimena</w:t>
      </w:r>
      <w:proofErr w:type="spellEnd"/>
      <w:r w:rsidRPr="00365EA0">
        <w:rPr>
          <w:b/>
          <w:i/>
          <w:sz w:val="32"/>
          <w:szCs w:val="32"/>
        </w:rPr>
        <w:t xml:space="preserve"> pluton areas</w:t>
      </w:r>
    </w:p>
    <w:p w:rsidR="003F7403" w:rsidRPr="00365EA0" w:rsidRDefault="00365EA0" w:rsidP="003C3BA5">
      <w:pPr>
        <w:jc w:val="both"/>
        <w:rPr>
          <w:b/>
          <w:i/>
          <w:sz w:val="28"/>
          <w:szCs w:val="28"/>
        </w:rPr>
      </w:pPr>
      <w:r w:rsidRPr="00365EA0">
        <w:rPr>
          <w:b/>
          <w:i/>
          <w:sz w:val="28"/>
          <w:szCs w:val="28"/>
        </w:rPr>
        <w:t xml:space="preserve">Star Hill </w:t>
      </w:r>
      <w:proofErr w:type="spellStart"/>
      <w:r w:rsidRPr="00365EA0">
        <w:rPr>
          <w:b/>
          <w:i/>
          <w:sz w:val="28"/>
          <w:szCs w:val="28"/>
        </w:rPr>
        <w:t>addit</w:t>
      </w:r>
      <w:proofErr w:type="spellEnd"/>
    </w:p>
    <w:p w:rsidR="00365EA0" w:rsidRDefault="00365EA0" w:rsidP="003C3BA5">
      <w:pPr>
        <w:jc w:val="both"/>
        <w:rPr>
          <w:sz w:val="24"/>
          <w:szCs w:val="24"/>
        </w:rPr>
      </w:pPr>
      <w:r>
        <w:rPr>
          <w:sz w:val="24"/>
          <w:szCs w:val="24"/>
        </w:rPr>
        <w:t xml:space="preserve">This </w:t>
      </w:r>
      <w:proofErr w:type="spellStart"/>
      <w:r>
        <w:rPr>
          <w:sz w:val="24"/>
          <w:szCs w:val="24"/>
        </w:rPr>
        <w:t>addit</w:t>
      </w:r>
      <w:proofErr w:type="spellEnd"/>
      <w:r>
        <w:rPr>
          <w:sz w:val="24"/>
          <w:szCs w:val="24"/>
        </w:rPr>
        <w:t xml:space="preserve"> is located just south of Gladstone just east of a prominent low magnetism NNW-trending anomaly and above a much weaker low-magnetism anomaly, as illustrated in figure 6. It is an area of </w:t>
      </w:r>
      <w:proofErr w:type="spellStart"/>
      <w:r>
        <w:rPr>
          <w:sz w:val="24"/>
          <w:szCs w:val="24"/>
        </w:rPr>
        <w:t>aplite</w:t>
      </w:r>
      <w:proofErr w:type="spellEnd"/>
      <w:r>
        <w:rPr>
          <w:sz w:val="24"/>
          <w:szCs w:val="24"/>
        </w:rPr>
        <w:t xml:space="preserve"> and tin/tungsten greisen. The past history of the </w:t>
      </w:r>
      <w:proofErr w:type="spellStart"/>
      <w:r>
        <w:rPr>
          <w:sz w:val="24"/>
          <w:szCs w:val="24"/>
        </w:rPr>
        <w:t>addit</w:t>
      </w:r>
      <w:proofErr w:type="spellEnd"/>
      <w:r>
        <w:rPr>
          <w:sz w:val="24"/>
          <w:szCs w:val="24"/>
        </w:rPr>
        <w:t xml:space="preserve"> is not known.</w:t>
      </w:r>
    </w:p>
    <w:p w:rsidR="00365EA0" w:rsidRDefault="00365EA0" w:rsidP="003C3BA5">
      <w:pPr>
        <w:jc w:val="both"/>
        <w:rPr>
          <w:sz w:val="24"/>
          <w:szCs w:val="24"/>
        </w:rPr>
      </w:pPr>
      <w:r>
        <w:rPr>
          <w:sz w:val="24"/>
          <w:szCs w:val="24"/>
        </w:rPr>
        <w:t>It illustrates the type of mineralisation that was expected over the low magnetic anomaly at Old Chum dam, and which may exist below veins 1 and 2 shown in figure 4, but perhaps without the tungsten.</w:t>
      </w:r>
    </w:p>
    <w:p w:rsidR="00365EA0" w:rsidRDefault="00365EA0" w:rsidP="003C3BA5">
      <w:pPr>
        <w:jc w:val="both"/>
        <w:rPr>
          <w:sz w:val="24"/>
          <w:szCs w:val="24"/>
        </w:rPr>
      </w:pPr>
    </w:p>
    <w:p w:rsidR="003F7403" w:rsidRDefault="004F2287" w:rsidP="003C3BA5">
      <w:pPr>
        <w:jc w:val="both"/>
        <w:rPr>
          <w:sz w:val="24"/>
          <w:szCs w:val="24"/>
        </w:rPr>
      </w:pPr>
      <w:r>
        <w:rPr>
          <w:noProof/>
          <w:sz w:val="24"/>
          <w:szCs w:val="24"/>
          <w:lang w:eastAsia="en-AU"/>
        </w:rPr>
        <w:lastRenderedPageBreak/>
        <w:drawing>
          <wp:anchor distT="0" distB="0" distL="114300" distR="114300" simplePos="0" relativeHeight="251729920" behindDoc="0" locked="0" layoutInCell="1" allowOverlap="1">
            <wp:simplePos x="0" y="0"/>
            <wp:positionH relativeFrom="column">
              <wp:posOffset>2854741</wp:posOffset>
            </wp:positionH>
            <wp:positionV relativeFrom="paragraph">
              <wp:posOffset>76200</wp:posOffset>
            </wp:positionV>
            <wp:extent cx="3143250" cy="2195476"/>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b) Magnetics around Star Hi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250" cy="2195476"/>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AU"/>
        </w:rPr>
        <w:drawing>
          <wp:anchor distT="0" distB="0" distL="114300" distR="114300" simplePos="0" relativeHeight="251728896" behindDoc="0" locked="0" layoutInCell="1" allowOverlap="1">
            <wp:simplePos x="0" y="0"/>
            <wp:positionH relativeFrom="column">
              <wp:posOffset>0</wp:posOffset>
            </wp:positionH>
            <wp:positionV relativeFrom="paragraph">
              <wp:posOffset>76200</wp:posOffset>
            </wp:positionV>
            <wp:extent cx="2783140" cy="28575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a) SP survey &amp; implied veins.jpg"/>
                    <pic:cNvPicPr/>
                  </pic:nvPicPr>
                  <pic:blipFill>
                    <a:blip r:embed="rId16">
                      <a:extLst>
                        <a:ext uri="{28A0092B-C50C-407E-A947-70E740481C1C}">
                          <a14:useLocalDpi xmlns:a14="http://schemas.microsoft.com/office/drawing/2010/main" val="0"/>
                        </a:ext>
                      </a:extLst>
                    </a:blip>
                    <a:stretch>
                      <a:fillRect/>
                    </a:stretch>
                  </pic:blipFill>
                  <pic:spPr>
                    <a:xfrm>
                      <a:off x="0" y="0"/>
                      <a:ext cx="2783140" cy="2857500"/>
                    </a:xfrm>
                    <a:prstGeom prst="rect">
                      <a:avLst/>
                    </a:prstGeom>
                  </pic:spPr>
                </pic:pic>
              </a:graphicData>
            </a:graphic>
            <wp14:sizeRelH relativeFrom="margin">
              <wp14:pctWidth>0</wp14:pctWidth>
            </wp14:sizeRelH>
            <wp14:sizeRelV relativeFrom="margin">
              <wp14:pctHeight>0</wp14:pctHeight>
            </wp14:sizeRelV>
          </wp:anchor>
        </w:drawing>
      </w:r>
    </w:p>
    <w:p w:rsidR="003F7403" w:rsidRDefault="003F7403" w:rsidP="003C3BA5">
      <w:pPr>
        <w:jc w:val="both"/>
        <w:rPr>
          <w:sz w:val="24"/>
          <w:szCs w:val="24"/>
        </w:rPr>
      </w:pPr>
    </w:p>
    <w:p w:rsidR="00AC2014" w:rsidRDefault="00AC2014" w:rsidP="003C3BA5">
      <w:pPr>
        <w:jc w:val="both"/>
        <w:rPr>
          <w:sz w:val="24"/>
          <w:szCs w:val="24"/>
        </w:rPr>
      </w:pPr>
    </w:p>
    <w:p w:rsidR="003F7403" w:rsidRDefault="003F7403" w:rsidP="003C3BA5">
      <w:pPr>
        <w:jc w:val="both"/>
        <w:rPr>
          <w:sz w:val="24"/>
          <w:szCs w:val="24"/>
        </w:rPr>
      </w:pPr>
    </w:p>
    <w:p w:rsidR="00E45724" w:rsidRDefault="00E45724" w:rsidP="003C3BA5">
      <w:pPr>
        <w:jc w:val="both"/>
        <w:rPr>
          <w:sz w:val="24"/>
          <w:szCs w:val="24"/>
        </w:rPr>
      </w:pPr>
    </w:p>
    <w:p w:rsidR="00D93E36" w:rsidRDefault="00D93E36">
      <w:pPr>
        <w:rPr>
          <w:sz w:val="24"/>
          <w:szCs w:val="24"/>
        </w:rPr>
      </w:pPr>
    </w:p>
    <w:p w:rsidR="00D93E36" w:rsidRDefault="00D93E36" w:rsidP="00D93E36">
      <w:pPr>
        <w:ind w:left="4678"/>
        <w:rPr>
          <w:sz w:val="24"/>
          <w:szCs w:val="24"/>
        </w:rPr>
      </w:pPr>
    </w:p>
    <w:p w:rsidR="00D93E36" w:rsidRDefault="00D93E36" w:rsidP="00D93E36">
      <w:pPr>
        <w:ind w:left="4820"/>
        <w:rPr>
          <w:sz w:val="24"/>
          <w:szCs w:val="24"/>
        </w:rPr>
      </w:pPr>
      <w:r>
        <w:rPr>
          <w:sz w:val="24"/>
          <w:szCs w:val="24"/>
        </w:rPr>
        <w:t>(b)</w:t>
      </w:r>
    </w:p>
    <w:p w:rsidR="00D93E36" w:rsidRDefault="00D93E36">
      <w:pPr>
        <w:rPr>
          <w:sz w:val="24"/>
          <w:szCs w:val="24"/>
        </w:rPr>
      </w:pPr>
    </w:p>
    <w:p w:rsidR="00D93E36" w:rsidRDefault="00D93E36">
      <w:pPr>
        <w:rPr>
          <w:sz w:val="24"/>
          <w:szCs w:val="24"/>
        </w:rPr>
      </w:pPr>
      <w:r>
        <w:rPr>
          <w:noProof/>
          <w:sz w:val="24"/>
          <w:szCs w:val="24"/>
          <w:lang w:eastAsia="en-AU"/>
        </w:rPr>
        <w:drawing>
          <wp:anchor distT="0" distB="0" distL="114300" distR="114300" simplePos="0" relativeHeight="251716608" behindDoc="0" locked="0" layoutInCell="1" allowOverlap="1">
            <wp:simplePos x="0" y="0"/>
            <wp:positionH relativeFrom="column">
              <wp:posOffset>3057525</wp:posOffset>
            </wp:positionH>
            <wp:positionV relativeFrom="paragraph">
              <wp:posOffset>274955</wp:posOffset>
            </wp:positionV>
            <wp:extent cx="2933700" cy="2200275"/>
            <wp:effectExtent l="19050" t="0" r="0" b="0"/>
            <wp:wrapNone/>
            <wp:docPr id="37" name="Picture 36" descr="Cu Sn W veins in end of addit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Sn W veins in end of addit 3a.jpg"/>
                    <pic:cNvPicPr/>
                  </pic:nvPicPr>
                  <pic:blipFill>
                    <a:blip r:embed="rId17" cstate="print"/>
                    <a:stretch>
                      <a:fillRect/>
                    </a:stretch>
                  </pic:blipFill>
                  <pic:spPr>
                    <a:xfrm>
                      <a:off x="0" y="0"/>
                      <a:ext cx="2933700" cy="2200275"/>
                    </a:xfrm>
                    <a:prstGeom prst="rect">
                      <a:avLst/>
                    </a:prstGeom>
                  </pic:spPr>
                </pic:pic>
              </a:graphicData>
            </a:graphic>
          </wp:anchor>
        </w:drawing>
      </w:r>
      <w:r>
        <w:rPr>
          <w:noProof/>
          <w:sz w:val="24"/>
          <w:szCs w:val="24"/>
          <w:lang w:eastAsia="en-AU"/>
        </w:rPr>
        <w:drawing>
          <wp:anchor distT="0" distB="0" distL="114300" distR="114300" simplePos="0" relativeHeight="251717632" behindDoc="0" locked="0" layoutInCell="1" allowOverlap="1">
            <wp:simplePos x="0" y="0"/>
            <wp:positionH relativeFrom="column">
              <wp:posOffset>-57150</wp:posOffset>
            </wp:positionH>
            <wp:positionV relativeFrom="paragraph">
              <wp:posOffset>284480</wp:posOffset>
            </wp:positionV>
            <wp:extent cx="3000375" cy="2190750"/>
            <wp:effectExtent l="19050" t="0" r="9525" b="0"/>
            <wp:wrapNone/>
            <wp:docPr id="38" name="Picture 37" descr="Cu veins in roof of addit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veins in roof of addit 2a.jpg"/>
                    <pic:cNvPicPr/>
                  </pic:nvPicPr>
                  <pic:blipFill>
                    <a:blip r:embed="rId18" cstate="print"/>
                    <a:stretch>
                      <a:fillRect/>
                    </a:stretch>
                  </pic:blipFill>
                  <pic:spPr>
                    <a:xfrm>
                      <a:off x="0" y="0"/>
                      <a:ext cx="3000375" cy="2190750"/>
                    </a:xfrm>
                    <a:prstGeom prst="rect">
                      <a:avLst/>
                    </a:prstGeom>
                  </pic:spPr>
                </pic:pic>
              </a:graphicData>
            </a:graphic>
          </wp:anchor>
        </w:drawing>
      </w:r>
      <w:r>
        <w:rPr>
          <w:sz w:val="24"/>
          <w:szCs w:val="24"/>
        </w:rPr>
        <w:t>(a)</w:t>
      </w:r>
    </w:p>
    <w:p w:rsidR="00D93E36" w:rsidRDefault="00D93E36">
      <w:pPr>
        <w:rPr>
          <w:sz w:val="24"/>
          <w:szCs w:val="24"/>
        </w:rPr>
      </w:pPr>
    </w:p>
    <w:p w:rsidR="00D93E36" w:rsidRDefault="00D93E36">
      <w:pPr>
        <w:rPr>
          <w:sz w:val="24"/>
          <w:szCs w:val="24"/>
        </w:rPr>
      </w:pPr>
    </w:p>
    <w:p w:rsidR="00D93E36" w:rsidRDefault="00D93E36">
      <w:pPr>
        <w:rPr>
          <w:sz w:val="24"/>
          <w:szCs w:val="24"/>
        </w:rPr>
      </w:pPr>
    </w:p>
    <w:p w:rsidR="00D93E36" w:rsidRDefault="00D93E36">
      <w:pPr>
        <w:rPr>
          <w:sz w:val="24"/>
          <w:szCs w:val="24"/>
        </w:rPr>
      </w:pPr>
    </w:p>
    <w:p w:rsidR="00D93E36" w:rsidRDefault="00D93E36" w:rsidP="00D93E36">
      <w:pPr>
        <w:spacing w:after="0"/>
        <w:rPr>
          <w:sz w:val="24"/>
          <w:szCs w:val="24"/>
        </w:rPr>
      </w:pPr>
    </w:p>
    <w:p w:rsidR="00D93E36" w:rsidRDefault="00D93E36" w:rsidP="00D93E36">
      <w:pPr>
        <w:spacing w:after="0"/>
        <w:rPr>
          <w:sz w:val="24"/>
          <w:szCs w:val="24"/>
        </w:rPr>
      </w:pPr>
    </w:p>
    <w:p w:rsidR="00D93E36" w:rsidRDefault="00D93E36">
      <w:pPr>
        <w:rPr>
          <w:sz w:val="24"/>
          <w:szCs w:val="24"/>
        </w:rPr>
      </w:pPr>
      <w:r>
        <w:rPr>
          <w:sz w:val="24"/>
          <w:szCs w:val="24"/>
        </w:rPr>
        <w:t>(c)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proofErr w:type="gramStart"/>
      <w:r>
        <w:rPr>
          <w:sz w:val="24"/>
          <w:szCs w:val="24"/>
        </w:rPr>
        <w:t>d</w:t>
      </w:r>
      <w:proofErr w:type="gramEnd"/>
      <w:r>
        <w:rPr>
          <w:sz w:val="24"/>
          <w:szCs w:val="24"/>
        </w:rPr>
        <w:t>)</w:t>
      </w:r>
    </w:p>
    <w:p w:rsidR="00D93E36" w:rsidRDefault="00D93E36" w:rsidP="00D93E36">
      <w:pPr>
        <w:jc w:val="both"/>
        <w:rPr>
          <w:sz w:val="24"/>
          <w:szCs w:val="24"/>
        </w:rPr>
      </w:pPr>
      <w:r w:rsidRPr="00D93E36">
        <w:rPr>
          <w:b/>
          <w:sz w:val="24"/>
          <w:szCs w:val="24"/>
        </w:rPr>
        <w:t>Figure 6:</w:t>
      </w:r>
      <w:r>
        <w:rPr>
          <w:sz w:val="24"/>
          <w:szCs w:val="24"/>
        </w:rPr>
        <w:tab/>
      </w:r>
      <w:r w:rsidRPr="00D93E36">
        <w:rPr>
          <w:sz w:val="20"/>
          <w:szCs w:val="20"/>
        </w:rPr>
        <w:t xml:space="preserve">Star Hill </w:t>
      </w:r>
      <w:proofErr w:type="spellStart"/>
      <w:r w:rsidRPr="00D93E36">
        <w:rPr>
          <w:sz w:val="20"/>
          <w:szCs w:val="20"/>
        </w:rPr>
        <w:t>addit</w:t>
      </w:r>
      <w:proofErr w:type="spellEnd"/>
      <w:r w:rsidRPr="00D93E36">
        <w:rPr>
          <w:sz w:val="20"/>
          <w:szCs w:val="20"/>
        </w:rPr>
        <w:t>. (</w:t>
      </w:r>
      <w:r w:rsidR="002C13BC">
        <w:rPr>
          <w:sz w:val="20"/>
          <w:szCs w:val="20"/>
        </w:rPr>
        <w:t>a) Location just south of Gladst</w:t>
      </w:r>
      <w:r w:rsidRPr="00D93E36">
        <w:rPr>
          <w:sz w:val="20"/>
          <w:szCs w:val="20"/>
        </w:rPr>
        <w:t xml:space="preserve">one. (b) </w:t>
      </w:r>
      <w:proofErr w:type="gramStart"/>
      <w:r w:rsidRPr="00D93E36">
        <w:rPr>
          <w:sz w:val="20"/>
          <w:szCs w:val="20"/>
        </w:rPr>
        <w:t>relationship</w:t>
      </w:r>
      <w:proofErr w:type="gramEnd"/>
      <w:r w:rsidRPr="00D93E36">
        <w:rPr>
          <w:sz w:val="20"/>
          <w:szCs w:val="20"/>
        </w:rPr>
        <w:t xml:space="preserve"> of </w:t>
      </w:r>
      <w:proofErr w:type="spellStart"/>
      <w:r w:rsidRPr="00D93E36">
        <w:rPr>
          <w:sz w:val="20"/>
          <w:szCs w:val="20"/>
        </w:rPr>
        <w:t>addit</w:t>
      </w:r>
      <w:proofErr w:type="spellEnd"/>
      <w:r w:rsidRPr="00D93E36">
        <w:rPr>
          <w:sz w:val="20"/>
          <w:szCs w:val="20"/>
        </w:rPr>
        <w:t xml:space="preserve"> to magnetic features in the area. (c)</w:t>
      </w:r>
      <w:r w:rsidR="00AE2625">
        <w:rPr>
          <w:sz w:val="20"/>
          <w:szCs w:val="20"/>
        </w:rPr>
        <w:t xml:space="preserve"> </w:t>
      </w:r>
      <w:proofErr w:type="gramStart"/>
      <w:r w:rsidR="00AE2625">
        <w:rPr>
          <w:sz w:val="20"/>
          <w:szCs w:val="20"/>
        </w:rPr>
        <w:t>malachite</w:t>
      </w:r>
      <w:proofErr w:type="gramEnd"/>
      <w:r w:rsidR="00AE2625">
        <w:rPr>
          <w:sz w:val="20"/>
          <w:szCs w:val="20"/>
        </w:rPr>
        <w:t xml:space="preserve"> mineralisation in </w:t>
      </w:r>
      <w:proofErr w:type="spellStart"/>
      <w:r w:rsidR="00AE2625">
        <w:rPr>
          <w:sz w:val="20"/>
          <w:szCs w:val="20"/>
        </w:rPr>
        <w:t>add</w:t>
      </w:r>
      <w:r w:rsidRPr="00D93E36">
        <w:rPr>
          <w:sz w:val="20"/>
          <w:szCs w:val="20"/>
        </w:rPr>
        <w:t>it</w:t>
      </w:r>
      <w:proofErr w:type="spellEnd"/>
      <w:r w:rsidRPr="00D93E36">
        <w:rPr>
          <w:sz w:val="20"/>
          <w:szCs w:val="20"/>
        </w:rPr>
        <w:t xml:space="preserve"> roof. (d) </w:t>
      </w:r>
      <w:proofErr w:type="spellStart"/>
      <w:r w:rsidRPr="00D93E36">
        <w:rPr>
          <w:sz w:val="20"/>
          <w:szCs w:val="20"/>
        </w:rPr>
        <w:t>Sn</w:t>
      </w:r>
      <w:proofErr w:type="spellEnd"/>
      <w:r w:rsidRPr="00D93E36">
        <w:rPr>
          <w:sz w:val="20"/>
          <w:szCs w:val="20"/>
        </w:rPr>
        <w:t xml:space="preserve">/W veins in end of </w:t>
      </w:r>
      <w:proofErr w:type="spellStart"/>
      <w:r w:rsidRPr="00D93E36">
        <w:rPr>
          <w:sz w:val="20"/>
          <w:szCs w:val="20"/>
        </w:rPr>
        <w:t>addit</w:t>
      </w:r>
      <w:proofErr w:type="spellEnd"/>
      <w:r w:rsidRPr="00D93E36">
        <w:rPr>
          <w:sz w:val="20"/>
          <w:szCs w:val="20"/>
        </w:rPr>
        <w:t>.</w:t>
      </w:r>
    </w:p>
    <w:p w:rsidR="00D93E36" w:rsidRDefault="00D93E36">
      <w:pPr>
        <w:rPr>
          <w:sz w:val="24"/>
          <w:szCs w:val="24"/>
        </w:rPr>
      </w:pPr>
    </w:p>
    <w:p w:rsidR="00D93E36" w:rsidRPr="00D93E36" w:rsidRDefault="00D93E36">
      <w:pPr>
        <w:rPr>
          <w:b/>
          <w:i/>
          <w:sz w:val="28"/>
          <w:szCs w:val="28"/>
        </w:rPr>
      </w:pPr>
      <w:r w:rsidRPr="00D93E36">
        <w:rPr>
          <w:b/>
          <w:i/>
          <w:sz w:val="28"/>
          <w:szCs w:val="28"/>
        </w:rPr>
        <w:t>EL 11/96</w:t>
      </w:r>
    </w:p>
    <w:p w:rsidR="00D93E36" w:rsidRDefault="00D93E36" w:rsidP="001466AE">
      <w:pPr>
        <w:jc w:val="both"/>
        <w:rPr>
          <w:sz w:val="24"/>
          <w:szCs w:val="24"/>
        </w:rPr>
      </w:pPr>
      <w:r>
        <w:rPr>
          <w:sz w:val="24"/>
          <w:szCs w:val="24"/>
        </w:rPr>
        <w:t>This is an area about 7km west of Old Chum dam</w:t>
      </w:r>
      <w:r w:rsidR="00E30C6D">
        <w:rPr>
          <w:sz w:val="24"/>
          <w:szCs w:val="24"/>
        </w:rPr>
        <w:t xml:space="preserve"> that was investigated between 1996 and 2001 for the somewhat anomalous occurrence of native metal particles.</w:t>
      </w:r>
      <w:r w:rsidR="001466AE">
        <w:rPr>
          <w:sz w:val="24"/>
          <w:szCs w:val="24"/>
        </w:rPr>
        <w:t xml:space="preserve">  At the time nothing was known of any magnetic anomalies in the area. Quartz veins and breccia zones were identified which are now seen to have the same NNW-trend associated with the magnetic high and low anomalies of the Old Chum dam area, and two possible faults with trends that are now seen to have a similar trend to the dolerite and </w:t>
      </w:r>
      <w:proofErr w:type="spellStart"/>
      <w:r w:rsidR="001466AE">
        <w:rPr>
          <w:sz w:val="24"/>
          <w:szCs w:val="24"/>
        </w:rPr>
        <w:t>microgranite</w:t>
      </w:r>
      <w:proofErr w:type="spellEnd"/>
      <w:r w:rsidR="001466AE">
        <w:rPr>
          <w:sz w:val="24"/>
          <w:szCs w:val="24"/>
        </w:rPr>
        <w:t xml:space="preserve"> dykes of the Old Chum dam area. </w:t>
      </w:r>
      <w:proofErr w:type="spellStart"/>
      <w:r w:rsidR="001466AE">
        <w:rPr>
          <w:sz w:val="24"/>
          <w:szCs w:val="24"/>
        </w:rPr>
        <w:t>Microgranite</w:t>
      </w:r>
      <w:proofErr w:type="spellEnd"/>
      <w:r w:rsidR="001466AE">
        <w:rPr>
          <w:sz w:val="24"/>
          <w:szCs w:val="24"/>
        </w:rPr>
        <w:t xml:space="preserve"> was also found in the area, as shown in figure 7.</w:t>
      </w:r>
    </w:p>
    <w:p w:rsidR="00D93E36" w:rsidRDefault="00D93E36" w:rsidP="001466AE">
      <w:pPr>
        <w:jc w:val="both"/>
        <w:rPr>
          <w:sz w:val="24"/>
          <w:szCs w:val="24"/>
        </w:rPr>
      </w:pPr>
    </w:p>
    <w:p w:rsidR="00D93E36" w:rsidRDefault="004F2287">
      <w:pPr>
        <w:rPr>
          <w:sz w:val="24"/>
          <w:szCs w:val="24"/>
        </w:rPr>
      </w:pPr>
      <w:r>
        <w:rPr>
          <w:noProof/>
          <w:sz w:val="24"/>
          <w:szCs w:val="24"/>
          <w:lang w:eastAsia="en-AU"/>
        </w:rPr>
        <w:lastRenderedPageBreak/>
        <w:drawing>
          <wp:anchor distT="0" distB="0" distL="114300" distR="114300" simplePos="0" relativeHeight="251730944" behindDoc="0" locked="0" layoutInCell="1" allowOverlap="1">
            <wp:simplePos x="0" y="0"/>
            <wp:positionH relativeFrom="column">
              <wp:posOffset>123825</wp:posOffset>
            </wp:positionH>
            <wp:positionV relativeFrom="paragraph">
              <wp:posOffset>0</wp:posOffset>
            </wp:positionV>
            <wp:extent cx="5334000" cy="3083626"/>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location of EL11-96.jpg"/>
                    <pic:cNvPicPr/>
                  </pic:nvPicPr>
                  <pic:blipFill>
                    <a:blip r:embed="rId19">
                      <a:extLst>
                        <a:ext uri="{28A0092B-C50C-407E-A947-70E740481C1C}">
                          <a14:useLocalDpi xmlns:a14="http://schemas.microsoft.com/office/drawing/2010/main" val="0"/>
                        </a:ext>
                      </a:extLst>
                    </a:blip>
                    <a:stretch>
                      <a:fillRect/>
                    </a:stretch>
                  </pic:blipFill>
                  <pic:spPr>
                    <a:xfrm>
                      <a:off x="0" y="0"/>
                      <a:ext cx="5334000" cy="3083626"/>
                    </a:xfrm>
                    <a:prstGeom prst="rect">
                      <a:avLst/>
                    </a:prstGeom>
                  </pic:spPr>
                </pic:pic>
              </a:graphicData>
            </a:graphic>
            <wp14:sizeRelH relativeFrom="margin">
              <wp14:pctWidth>0</wp14:pctWidth>
            </wp14:sizeRelH>
            <wp14:sizeRelV relativeFrom="margin">
              <wp14:pctHeight>0</wp14:pctHeight>
            </wp14:sizeRelV>
          </wp:anchor>
        </w:drawing>
      </w:r>
    </w:p>
    <w:p w:rsidR="00D93E36" w:rsidRDefault="00D93E36">
      <w:pPr>
        <w:rPr>
          <w:sz w:val="24"/>
          <w:szCs w:val="24"/>
        </w:rPr>
      </w:pPr>
    </w:p>
    <w:p w:rsidR="00D93E36" w:rsidRDefault="00D93E36">
      <w:pPr>
        <w:rPr>
          <w:sz w:val="24"/>
          <w:szCs w:val="24"/>
        </w:rPr>
      </w:pPr>
    </w:p>
    <w:p w:rsidR="00D93E36" w:rsidRDefault="00D93E36">
      <w:pPr>
        <w:rPr>
          <w:sz w:val="24"/>
          <w:szCs w:val="24"/>
        </w:rPr>
      </w:pPr>
    </w:p>
    <w:p w:rsidR="00D93E36" w:rsidRDefault="00D93E36">
      <w:pPr>
        <w:rPr>
          <w:sz w:val="24"/>
          <w:szCs w:val="24"/>
        </w:rPr>
      </w:pPr>
    </w:p>
    <w:p w:rsidR="00D93E36" w:rsidRDefault="00D93E36">
      <w:pPr>
        <w:rPr>
          <w:sz w:val="24"/>
          <w:szCs w:val="24"/>
        </w:rPr>
      </w:pPr>
    </w:p>
    <w:p w:rsidR="00D93E36" w:rsidRDefault="00D93E36">
      <w:pPr>
        <w:rPr>
          <w:sz w:val="24"/>
          <w:szCs w:val="24"/>
        </w:rPr>
      </w:pPr>
    </w:p>
    <w:p w:rsidR="00D93E36" w:rsidRDefault="00D93E36">
      <w:pPr>
        <w:rPr>
          <w:sz w:val="24"/>
          <w:szCs w:val="24"/>
        </w:rPr>
      </w:pPr>
    </w:p>
    <w:p w:rsidR="00D93E36" w:rsidRDefault="00D93E36">
      <w:pPr>
        <w:rPr>
          <w:sz w:val="24"/>
          <w:szCs w:val="24"/>
        </w:rPr>
      </w:pPr>
    </w:p>
    <w:p w:rsidR="00D93E36" w:rsidRPr="000C0061" w:rsidRDefault="001466AE">
      <w:pPr>
        <w:rPr>
          <w:sz w:val="20"/>
          <w:szCs w:val="20"/>
        </w:rPr>
      </w:pPr>
      <w:proofErr w:type="gramStart"/>
      <w:r w:rsidRPr="000C0061">
        <w:rPr>
          <w:b/>
          <w:sz w:val="24"/>
          <w:szCs w:val="24"/>
        </w:rPr>
        <w:t>Figure 7.</w:t>
      </w:r>
      <w:proofErr w:type="gramEnd"/>
      <w:r>
        <w:rPr>
          <w:sz w:val="24"/>
          <w:szCs w:val="24"/>
        </w:rPr>
        <w:tab/>
      </w:r>
      <w:proofErr w:type="gramStart"/>
      <w:r w:rsidRPr="000C0061">
        <w:rPr>
          <w:sz w:val="20"/>
          <w:szCs w:val="20"/>
        </w:rPr>
        <w:t>Location of EL11/96 in relation to the Old Chum dam area.</w:t>
      </w:r>
      <w:proofErr w:type="gramEnd"/>
    </w:p>
    <w:p w:rsidR="00D93E36" w:rsidRDefault="002C448F" w:rsidP="000C0061">
      <w:pPr>
        <w:jc w:val="both"/>
        <w:rPr>
          <w:sz w:val="24"/>
          <w:szCs w:val="24"/>
        </w:rPr>
      </w:pPr>
      <w:r>
        <w:rPr>
          <w:noProof/>
          <w:sz w:val="24"/>
          <w:szCs w:val="24"/>
          <w:lang w:eastAsia="en-AU"/>
        </w:rPr>
        <w:drawing>
          <wp:anchor distT="0" distB="0" distL="114300" distR="114300" simplePos="0" relativeHeight="251720704" behindDoc="0" locked="0" layoutInCell="1" allowOverlap="1">
            <wp:simplePos x="0" y="0"/>
            <wp:positionH relativeFrom="column">
              <wp:posOffset>2889250</wp:posOffset>
            </wp:positionH>
            <wp:positionV relativeFrom="paragraph">
              <wp:posOffset>1612265</wp:posOffset>
            </wp:positionV>
            <wp:extent cx="2695575" cy="1809750"/>
            <wp:effectExtent l="19050" t="0" r="9525" b="0"/>
            <wp:wrapNone/>
            <wp:docPr id="41" name="Picture 40" descr="Figure 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a.jpg"/>
                    <pic:cNvPicPr/>
                  </pic:nvPicPr>
                  <pic:blipFill>
                    <a:blip r:embed="rId20" cstate="print"/>
                    <a:stretch>
                      <a:fillRect/>
                    </a:stretch>
                  </pic:blipFill>
                  <pic:spPr>
                    <a:xfrm>
                      <a:off x="0" y="0"/>
                      <a:ext cx="2695575" cy="1809750"/>
                    </a:xfrm>
                    <a:prstGeom prst="rect">
                      <a:avLst/>
                    </a:prstGeom>
                  </pic:spPr>
                </pic:pic>
              </a:graphicData>
            </a:graphic>
          </wp:anchor>
        </w:drawing>
      </w:r>
      <w:r>
        <w:rPr>
          <w:noProof/>
          <w:sz w:val="24"/>
          <w:szCs w:val="24"/>
          <w:lang w:eastAsia="en-AU"/>
        </w:rPr>
        <w:drawing>
          <wp:anchor distT="0" distB="0" distL="114300" distR="114300" simplePos="0" relativeHeight="251719680" behindDoc="0" locked="0" layoutInCell="1" allowOverlap="1">
            <wp:simplePos x="0" y="0"/>
            <wp:positionH relativeFrom="column">
              <wp:posOffset>19050</wp:posOffset>
            </wp:positionH>
            <wp:positionV relativeFrom="paragraph">
              <wp:posOffset>1612265</wp:posOffset>
            </wp:positionV>
            <wp:extent cx="2856230" cy="1790700"/>
            <wp:effectExtent l="19050" t="0" r="1270" b="0"/>
            <wp:wrapNone/>
            <wp:docPr id="40" name="Picture 39" descr="Figure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a.jpg"/>
                    <pic:cNvPicPr/>
                  </pic:nvPicPr>
                  <pic:blipFill>
                    <a:blip r:embed="rId21" cstate="print"/>
                    <a:stretch>
                      <a:fillRect/>
                    </a:stretch>
                  </pic:blipFill>
                  <pic:spPr>
                    <a:xfrm>
                      <a:off x="0" y="0"/>
                      <a:ext cx="2856230" cy="1790700"/>
                    </a:xfrm>
                    <a:prstGeom prst="rect">
                      <a:avLst/>
                    </a:prstGeom>
                  </pic:spPr>
                </pic:pic>
              </a:graphicData>
            </a:graphic>
          </wp:anchor>
        </w:drawing>
      </w:r>
      <w:r w:rsidR="000C0061">
        <w:rPr>
          <w:sz w:val="24"/>
          <w:szCs w:val="24"/>
        </w:rPr>
        <w:t xml:space="preserve">Native metals particles of Fe, Cu, </w:t>
      </w:r>
      <w:proofErr w:type="spellStart"/>
      <w:r w:rsidR="000C0061">
        <w:rPr>
          <w:sz w:val="24"/>
          <w:szCs w:val="24"/>
        </w:rPr>
        <w:t>Sn</w:t>
      </w:r>
      <w:proofErr w:type="spellEnd"/>
      <w:r w:rsidR="000C0061">
        <w:rPr>
          <w:sz w:val="24"/>
          <w:szCs w:val="24"/>
        </w:rPr>
        <w:t>, Zn, Ni and Cr</w:t>
      </w:r>
      <w:r w:rsidR="0007004F">
        <w:rPr>
          <w:sz w:val="24"/>
          <w:szCs w:val="24"/>
        </w:rPr>
        <w:t xml:space="preserve"> (identified by electron probe analysis)</w:t>
      </w:r>
      <w:r w:rsidR="000C0061">
        <w:rPr>
          <w:sz w:val="24"/>
          <w:szCs w:val="24"/>
        </w:rPr>
        <w:t xml:space="preserve"> were found to be associated with the quartz veins and breccia zones (Allen at </w:t>
      </w:r>
      <w:proofErr w:type="spellStart"/>
      <w:r w:rsidR="000C0061">
        <w:rPr>
          <w:sz w:val="24"/>
          <w:szCs w:val="24"/>
        </w:rPr>
        <w:t>al</w:t>
      </w:r>
      <w:proofErr w:type="spellEnd"/>
      <w:r w:rsidR="000C0061">
        <w:rPr>
          <w:sz w:val="24"/>
          <w:szCs w:val="24"/>
        </w:rPr>
        <w:t xml:space="preserve">, 2004), plus spinel that differed from that of the Tertiary basalts, and </w:t>
      </w:r>
      <w:proofErr w:type="spellStart"/>
      <w:r w:rsidR="000C0061">
        <w:rPr>
          <w:sz w:val="24"/>
          <w:szCs w:val="24"/>
        </w:rPr>
        <w:t>magnesian</w:t>
      </w:r>
      <w:proofErr w:type="spellEnd"/>
      <w:r w:rsidR="000C0061">
        <w:rPr>
          <w:sz w:val="24"/>
          <w:szCs w:val="24"/>
        </w:rPr>
        <w:t xml:space="preserve"> </w:t>
      </w:r>
      <w:proofErr w:type="spellStart"/>
      <w:r w:rsidR="000C0061">
        <w:rPr>
          <w:sz w:val="24"/>
          <w:szCs w:val="24"/>
        </w:rPr>
        <w:t>ilmenites</w:t>
      </w:r>
      <w:proofErr w:type="spellEnd"/>
      <w:r w:rsidR="000C0061">
        <w:rPr>
          <w:sz w:val="24"/>
          <w:szCs w:val="24"/>
        </w:rPr>
        <w:t xml:space="preserve">. Spinel compositions were found to </w:t>
      </w:r>
      <w:r w:rsidR="00D048DC">
        <w:rPr>
          <w:sz w:val="24"/>
          <w:szCs w:val="24"/>
        </w:rPr>
        <w:t>vary</w:t>
      </w:r>
      <w:r w:rsidR="000C0061">
        <w:rPr>
          <w:sz w:val="24"/>
          <w:szCs w:val="24"/>
        </w:rPr>
        <w:t xml:space="preserve"> between locations (</w:t>
      </w:r>
      <w:r w:rsidR="0007004F">
        <w:rPr>
          <w:sz w:val="24"/>
          <w:szCs w:val="24"/>
        </w:rPr>
        <w:t xml:space="preserve">approximately </w:t>
      </w:r>
      <w:r w:rsidR="000C0061">
        <w:rPr>
          <w:sz w:val="24"/>
          <w:szCs w:val="24"/>
        </w:rPr>
        <w:t xml:space="preserve">NE to SW) and the native metal compositions </w:t>
      </w:r>
      <w:r w:rsidR="00D048DC">
        <w:rPr>
          <w:sz w:val="24"/>
          <w:szCs w:val="24"/>
        </w:rPr>
        <w:t>varied</w:t>
      </w:r>
      <w:r w:rsidR="000C0061">
        <w:rPr>
          <w:sz w:val="24"/>
          <w:szCs w:val="24"/>
        </w:rPr>
        <w:t xml:space="preserve"> from Zn/Cu/</w:t>
      </w:r>
      <w:proofErr w:type="spellStart"/>
      <w:r w:rsidR="000C0061">
        <w:rPr>
          <w:sz w:val="24"/>
          <w:szCs w:val="24"/>
        </w:rPr>
        <w:t>Pb</w:t>
      </w:r>
      <w:proofErr w:type="spellEnd"/>
      <w:r w:rsidR="000C0061">
        <w:rPr>
          <w:sz w:val="24"/>
          <w:szCs w:val="24"/>
        </w:rPr>
        <w:t xml:space="preserve"> in the NE to Ni/Cr in the SW. At the time these differences were quite a puzzle, but they can now be seen to fit with an expected (but reversed) difference in mineralisation along a SW trend in the Old Chum dam area.</w:t>
      </w:r>
    </w:p>
    <w:p w:rsidR="00D93E36" w:rsidRDefault="00D93E36" w:rsidP="000C0061">
      <w:pPr>
        <w:jc w:val="both"/>
        <w:rPr>
          <w:sz w:val="24"/>
          <w:szCs w:val="24"/>
        </w:rPr>
      </w:pPr>
    </w:p>
    <w:p w:rsidR="00D93E36" w:rsidRDefault="00D93E36" w:rsidP="000C0061">
      <w:pPr>
        <w:jc w:val="both"/>
        <w:rPr>
          <w:sz w:val="24"/>
          <w:szCs w:val="24"/>
        </w:rPr>
      </w:pPr>
    </w:p>
    <w:p w:rsidR="00D93E36" w:rsidRDefault="00D93E36" w:rsidP="000C0061">
      <w:pPr>
        <w:jc w:val="both"/>
        <w:rPr>
          <w:sz w:val="24"/>
          <w:szCs w:val="24"/>
        </w:rPr>
      </w:pPr>
    </w:p>
    <w:p w:rsidR="00D93E36" w:rsidRDefault="00D93E36" w:rsidP="000C0061">
      <w:pPr>
        <w:jc w:val="both"/>
        <w:rPr>
          <w:sz w:val="24"/>
          <w:szCs w:val="24"/>
        </w:rPr>
      </w:pPr>
    </w:p>
    <w:p w:rsidR="00D93E36" w:rsidRDefault="00D93E36">
      <w:pPr>
        <w:rPr>
          <w:sz w:val="24"/>
          <w:szCs w:val="24"/>
        </w:rPr>
      </w:pPr>
    </w:p>
    <w:p w:rsidR="00D93E36" w:rsidRDefault="002C448F">
      <w:pPr>
        <w:rPr>
          <w:sz w:val="24"/>
          <w:szCs w:val="24"/>
        </w:rPr>
      </w:pPr>
      <w:r>
        <w:rPr>
          <w:noProof/>
          <w:sz w:val="24"/>
          <w:szCs w:val="24"/>
          <w:lang w:eastAsia="en-AU"/>
        </w:rPr>
        <w:drawing>
          <wp:anchor distT="0" distB="0" distL="114300" distR="114300" simplePos="0" relativeHeight="251721728" behindDoc="0" locked="0" layoutInCell="1" allowOverlap="1">
            <wp:simplePos x="0" y="0"/>
            <wp:positionH relativeFrom="column">
              <wp:posOffset>123825</wp:posOffset>
            </wp:positionH>
            <wp:positionV relativeFrom="paragraph">
              <wp:posOffset>168910</wp:posOffset>
            </wp:positionV>
            <wp:extent cx="2543175" cy="1733550"/>
            <wp:effectExtent l="19050" t="0" r="9525" b="0"/>
            <wp:wrapNone/>
            <wp:docPr id="42" name="Picture 41" descr="Figure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a.jpg"/>
                    <pic:cNvPicPr/>
                  </pic:nvPicPr>
                  <pic:blipFill>
                    <a:blip r:embed="rId22" cstate="print"/>
                    <a:stretch>
                      <a:fillRect/>
                    </a:stretch>
                  </pic:blipFill>
                  <pic:spPr>
                    <a:xfrm>
                      <a:off x="0" y="0"/>
                      <a:ext cx="2543175" cy="1733550"/>
                    </a:xfrm>
                    <a:prstGeom prst="rect">
                      <a:avLst/>
                    </a:prstGeom>
                  </pic:spPr>
                </pic:pic>
              </a:graphicData>
            </a:graphic>
          </wp:anchor>
        </w:drawing>
      </w:r>
    </w:p>
    <w:p w:rsidR="00D93E36" w:rsidRPr="00B835B3" w:rsidRDefault="00B835B3" w:rsidP="002C448F">
      <w:pPr>
        <w:ind w:left="4395"/>
        <w:rPr>
          <w:rFonts w:asciiTheme="minorHAnsi" w:hAnsiTheme="minorHAnsi"/>
          <w:sz w:val="24"/>
          <w:szCs w:val="24"/>
        </w:rPr>
      </w:pPr>
      <w:proofErr w:type="gramStart"/>
      <w:r w:rsidRPr="00B835B3">
        <w:rPr>
          <w:b/>
          <w:sz w:val="24"/>
          <w:szCs w:val="24"/>
        </w:rPr>
        <w:t>Figure 8.</w:t>
      </w:r>
      <w:proofErr w:type="gramEnd"/>
      <w:r>
        <w:rPr>
          <w:sz w:val="24"/>
          <w:szCs w:val="24"/>
        </w:rPr>
        <w:tab/>
      </w:r>
      <w:r w:rsidRPr="00B835B3">
        <w:rPr>
          <w:sz w:val="20"/>
          <w:szCs w:val="20"/>
        </w:rPr>
        <w:t>Some of the analysed native metal particles from EL11/96 (most</w:t>
      </w:r>
      <w:r>
        <w:rPr>
          <w:sz w:val="20"/>
          <w:szCs w:val="20"/>
        </w:rPr>
        <w:t xml:space="preserve"> were</w:t>
      </w:r>
      <w:r w:rsidRPr="00B835B3">
        <w:rPr>
          <w:sz w:val="20"/>
          <w:szCs w:val="20"/>
        </w:rPr>
        <w:t xml:space="preserve"> &lt; 150 </w:t>
      </w:r>
      <w:r w:rsidRPr="00B835B3">
        <w:rPr>
          <w:rFonts w:ascii="Symbol" w:hAnsi="Symbol"/>
          <w:sz w:val="20"/>
          <w:szCs w:val="20"/>
        </w:rPr>
        <w:t></w:t>
      </w:r>
      <w:r w:rsidRPr="00B835B3">
        <w:rPr>
          <w:rFonts w:asciiTheme="minorHAnsi" w:hAnsiTheme="minorHAnsi"/>
          <w:sz w:val="20"/>
          <w:szCs w:val="20"/>
        </w:rPr>
        <w:t>m)</w:t>
      </w:r>
    </w:p>
    <w:p w:rsidR="00D93E36" w:rsidRDefault="00D93E36">
      <w:pPr>
        <w:rPr>
          <w:sz w:val="24"/>
          <w:szCs w:val="24"/>
        </w:rPr>
      </w:pPr>
    </w:p>
    <w:p w:rsidR="00D93E36" w:rsidRDefault="00D93E36">
      <w:pPr>
        <w:rPr>
          <w:sz w:val="24"/>
          <w:szCs w:val="24"/>
        </w:rPr>
      </w:pPr>
    </w:p>
    <w:p w:rsidR="00E45724" w:rsidRDefault="00E45724" w:rsidP="003C3BA5">
      <w:pPr>
        <w:jc w:val="both"/>
        <w:rPr>
          <w:sz w:val="24"/>
          <w:szCs w:val="24"/>
        </w:rPr>
      </w:pPr>
    </w:p>
    <w:p w:rsidR="00E45724" w:rsidRPr="00B27202" w:rsidRDefault="00B27202" w:rsidP="008F3590">
      <w:pPr>
        <w:spacing w:after="0"/>
        <w:jc w:val="both"/>
        <w:rPr>
          <w:b/>
          <w:i/>
          <w:sz w:val="32"/>
          <w:szCs w:val="32"/>
        </w:rPr>
      </w:pPr>
      <w:r w:rsidRPr="00B27202">
        <w:rPr>
          <w:b/>
          <w:i/>
          <w:sz w:val="32"/>
          <w:szCs w:val="32"/>
        </w:rPr>
        <w:lastRenderedPageBreak/>
        <w:t>Appendix A</w:t>
      </w:r>
      <w:r>
        <w:rPr>
          <w:b/>
          <w:i/>
          <w:sz w:val="32"/>
          <w:szCs w:val="32"/>
        </w:rPr>
        <w:t xml:space="preserve">:  </w:t>
      </w:r>
      <w:r w:rsidRPr="00B27202">
        <w:rPr>
          <w:b/>
          <w:i/>
          <w:sz w:val="28"/>
          <w:szCs w:val="28"/>
        </w:rPr>
        <w:t>(SP survey measurements)</w:t>
      </w:r>
    </w:p>
    <w:p w:rsidR="00B27202" w:rsidRDefault="006E2DEB" w:rsidP="003C3BA5">
      <w:pPr>
        <w:jc w:val="both"/>
        <w:rPr>
          <w:sz w:val="24"/>
          <w:szCs w:val="24"/>
        </w:rPr>
      </w:pPr>
      <w:r>
        <w:rPr>
          <w:sz w:val="24"/>
          <w:szCs w:val="24"/>
        </w:rPr>
        <w:t>(+</w:t>
      </w:r>
      <w:proofErr w:type="spellStart"/>
      <w:r>
        <w:rPr>
          <w:sz w:val="24"/>
          <w:szCs w:val="24"/>
        </w:rPr>
        <w:t>ve</w:t>
      </w:r>
      <w:proofErr w:type="spellEnd"/>
      <w:r>
        <w:rPr>
          <w:sz w:val="24"/>
          <w:szCs w:val="24"/>
        </w:rPr>
        <w:t xml:space="preserve"> terminal always to E or to N</w:t>
      </w:r>
      <w:r w:rsidR="008F3590">
        <w:rPr>
          <w:sz w:val="24"/>
          <w:szCs w:val="24"/>
        </w:rPr>
        <w:t>. Pots at approx. 25m intervals and ‘leap-frogged’</w:t>
      </w:r>
      <w:r>
        <w:rPr>
          <w:sz w:val="24"/>
          <w:szCs w:val="24"/>
        </w:rPr>
        <w:t>)</w:t>
      </w:r>
    </w:p>
    <w:p w:rsidR="003D63C8" w:rsidRPr="007C2234" w:rsidRDefault="003D63C8" w:rsidP="003D63C8">
      <w:pPr>
        <w:spacing w:after="0"/>
        <w:ind w:left="1985"/>
        <w:jc w:val="both"/>
        <w:rPr>
          <w:b/>
          <w:sz w:val="28"/>
          <w:szCs w:val="28"/>
        </w:rPr>
      </w:pPr>
      <w:r>
        <w:rPr>
          <w:b/>
          <w:sz w:val="28"/>
          <w:szCs w:val="28"/>
        </w:rPr>
        <w:tab/>
      </w:r>
      <w:r w:rsidRPr="003D63C8">
        <w:rPr>
          <w:b/>
          <w:sz w:val="28"/>
          <w:szCs w:val="28"/>
        </w:rPr>
        <w:t xml:space="preserve">  </w:t>
      </w:r>
      <w:proofErr w:type="spellStart"/>
      <w:r w:rsidRPr="003D63C8">
        <w:rPr>
          <w:rFonts w:asciiTheme="minorHAnsi" w:hAnsiTheme="minorHAnsi" w:cstheme="minorHAnsi"/>
          <w:b/>
          <w:sz w:val="28"/>
          <w:szCs w:val="28"/>
        </w:rPr>
        <w:t>Self Potential</w:t>
      </w:r>
      <w:proofErr w:type="spellEnd"/>
      <w:r w:rsidRPr="003D63C8">
        <w:rPr>
          <w:rFonts w:asciiTheme="minorHAnsi" w:hAnsiTheme="minorHAnsi" w:cstheme="minorHAnsi"/>
          <w:b/>
          <w:sz w:val="28"/>
          <w:szCs w:val="28"/>
        </w:rPr>
        <w:t xml:space="preserve"> Line 1</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r w:rsidRPr="00E44791">
        <w:rPr>
          <w:rFonts w:ascii="Arial" w:eastAsia="Times New Roman" w:hAnsi="Arial" w:cs="Arial"/>
          <w:b/>
          <w:bCs/>
          <w:color w:val="000000"/>
          <w:sz w:val="16"/>
          <w:szCs w:val="16"/>
          <w:u w:val="single"/>
          <w:lang w:eastAsia="en-AU"/>
        </w:rPr>
        <w:t xml:space="preserve"> </w:t>
      </w:r>
      <w:r w:rsidRPr="00E62F54">
        <w:rPr>
          <w:rFonts w:ascii="Arial" w:eastAsia="Times New Roman" w:hAnsi="Arial" w:cs="Arial"/>
          <w:b/>
          <w:bCs/>
          <w:color w:val="000000"/>
          <w:sz w:val="20"/>
          <w:szCs w:val="20"/>
          <w:lang w:eastAsia="en-AU"/>
        </w:rPr>
        <w:tab/>
      </w:r>
      <w:r>
        <w:rPr>
          <w:rFonts w:ascii="Arial" w:eastAsia="Times New Roman" w:hAnsi="Arial" w:cs="Arial"/>
          <w:b/>
          <w:bCs/>
          <w:color w:val="000000"/>
          <w:sz w:val="20"/>
          <w:szCs w:val="20"/>
          <w:lang w:eastAsia="en-AU"/>
        </w:rPr>
        <w:t xml:space="preserve"> </w:t>
      </w:r>
      <w:r w:rsidRPr="00E62F54">
        <w:rPr>
          <w:rFonts w:ascii="Arial" w:eastAsia="Times New Roman" w:hAnsi="Arial" w:cs="Arial"/>
          <w:b/>
          <w:bCs/>
          <w:color w:val="000000"/>
          <w:sz w:val="20"/>
          <w:szCs w:val="20"/>
          <w:u w:val="single"/>
          <w:lang w:eastAsia="en-AU"/>
        </w:rPr>
        <w:t xml:space="preserve"> E           N     </w:t>
      </w:r>
      <w:r w:rsidRPr="00E44791">
        <w:rPr>
          <w:rFonts w:ascii="Arial" w:eastAsia="Times New Roman" w:hAnsi="Arial" w:cs="Arial"/>
          <w:b/>
          <w:bCs/>
          <w:color w:val="000000"/>
          <w:sz w:val="20"/>
          <w:szCs w:val="20"/>
          <w:u w:val="single"/>
          <w:lang w:eastAsia="en-AU"/>
        </w:rPr>
        <w:t>Reading</w:t>
      </w:r>
      <w:r w:rsidRPr="00E62F54">
        <w:rPr>
          <w:rFonts w:ascii="Arial" w:eastAsia="Times New Roman" w:hAnsi="Arial" w:cs="Arial"/>
          <w:b/>
          <w:bCs/>
          <w:color w:val="000000"/>
          <w:sz w:val="20"/>
          <w:szCs w:val="20"/>
          <w:u w:val="single"/>
          <w:lang w:eastAsia="en-AU"/>
        </w:rPr>
        <w:t xml:space="preserve"> </w:t>
      </w:r>
      <w:r w:rsidRPr="00E44791">
        <w:rPr>
          <w:rFonts w:ascii="Arial" w:eastAsia="Times New Roman" w:hAnsi="Arial" w:cs="Arial"/>
          <w:b/>
          <w:bCs/>
          <w:color w:val="000000"/>
          <w:sz w:val="20"/>
          <w:szCs w:val="20"/>
          <w:u w:val="single"/>
          <w:lang w:eastAsia="en-AU"/>
        </w:rPr>
        <w:t>Cum. value</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w:t>
      </w:r>
      <w:r w:rsidRPr="00604776">
        <w:rPr>
          <w:rFonts w:ascii="Arial" w:eastAsia="Times New Roman" w:hAnsi="Arial" w:cs="Arial"/>
          <w:color w:val="000000"/>
          <w:sz w:val="16"/>
          <w:szCs w:val="16"/>
          <w:lang w:eastAsia="en-AU"/>
        </w:rPr>
        <w:t>88204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w:t>
      </w:r>
      <w:r w:rsidRPr="00604776">
        <w:rPr>
          <w:rFonts w:ascii="Arial" w:eastAsia="Times New Roman" w:hAnsi="Arial" w:cs="Arial"/>
          <w:color w:val="000000"/>
          <w:sz w:val="16"/>
          <w:szCs w:val="16"/>
          <w:lang w:eastAsia="en-AU"/>
        </w:rPr>
        <w:t>52556</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0</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0</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225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570</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7.8</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7.8</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248</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564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3.8</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11.6</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269</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576</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-1.8</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9.8</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291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585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12.4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22.2</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310</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595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-21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1.2</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333</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598</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7</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8.2</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353</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601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1.9</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10.1</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376</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605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-10.8</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-0.7</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399</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612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14.3</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423</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618</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55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69.3</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453</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625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-67.6</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1.7</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474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625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46.7</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48.4</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495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638</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-3.2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45.2</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511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642</w:t>
      </w:r>
      <w:r w:rsidRPr="00604776">
        <w:rPr>
          <w:rFonts w:ascii="Arial" w:eastAsia="Times New Roman" w:hAnsi="Arial" w:cs="Arial"/>
          <w:color w:val="000000"/>
          <w:sz w:val="16"/>
          <w:szCs w:val="16"/>
          <w:lang w:eastAsia="en-AU"/>
        </w:rPr>
        <w:tab/>
        <w:t>-38.9</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6.3</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534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652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32.2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38.5</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560</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653</w:t>
      </w:r>
      <w:r w:rsidRPr="00604776">
        <w:rPr>
          <w:rFonts w:ascii="Arial" w:eastAsia="Times New Roman" w:hAnsi="Arial" w:cs="Arial"/>
          <w:color w:val="000000"/>
          <w:sz w:val="16"/>
          <w:szCs w:val="16"/>
          <w:lang w:eastAsia="en-AU"/>
        </w:rPr>
        <w:tab/>
        <w:t>-25.1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13.4</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586</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661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17.4</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611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663</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9</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26.4</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632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664</w:t>
      </w:r>
      <w:r w:rsidRPr="00604776">
        <w:rPr>
          <w:rFonts w:ascii="Arial" w:eastAsia="Times New Roman" w:hAnsi="Arial" w:cs="Arial"/>
          <w:color w:val="000000"/>
          <w:sz w:val="16"/>
          <w:szCs w:val="16"/>
          <w:lang w:eastAsia="en-AU"/>
        </w:rPr>
        <w:tab/>
        <w:t>-15.1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11.3</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645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664</w:t>
      </w:r>
      <w:r w:rsidRPr="00604776">
        <w:rPr>
          <w:rFonts w:ascii="Arial" w:eastAsia="Times New Roman" w:hAnsi="Arial" w:cs="Arial"/>
          <w:color w:val="000000"/>
          <w:sz w:val="16"/>
          <w:szCs w:val="16"/>
          <w:lang w:eastAsia="en-AU"/>
        </w:rPr>
        <w:tab/>
        <w:t>-22.1</w:t>
      </w:r>
      <w:r w:rsidRPr="00604776">
        <w:rPr>
          <w:rFonts w:ascii="Arial" w:eastAsia="Times New Roman" w:hAnsi="Arial" w:cs="Arial"/>
          <w:color w:val="000000"/>
          <w:sz w:val="16"/>
          <w:szCs w:val="16"/>
          <w:lang w:eastAsia="en-AU"/>
        </w:rPr>
        <w:tab/>
        <w:t>-10.8</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675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672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5.3</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-5.5</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696</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675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7</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1.5</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710</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674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2.9</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745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681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4</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767</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680</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14.6</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18.6</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794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684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17.5</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812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693</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-2.8</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14.7</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834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690</w:t>
      </w:r>
      <w:r w:rsidRPr="00604776">
        <w:rPr>
          <w:rFonts w:ascii="Arial" w:eastAsia="Times New Roman" w:hAnsi="Arial" w:cs="Arial"/>
          <w:color w:val="000000"/>
          <w:sz w:val="16"/>
          <w:szCs w:val="16"/>
          <w:lang w:eastAsia="en-AU"/>
        </w:rPr>
        <w:tab/>
        <w:t>-12.3</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2.4</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852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699</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20.8</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23.2</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880</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708</w:t>
      </w:r>
      <w:r w:rsidRPr="00604776">
        <w:rPr>
          <w:rFonts w:ascii="Arial" w:eastAsia="Times New Roman" w:hAnsi="Arial" w:cs="Arial"/>
          <w:color w:val="000000"/>
          <w:sz w:val="16"/>
          <w:szCs w:val="16"/>
          <w:lang w:eastAsia="en-AU"/>
        </w:rPr>
        <w:tab/>
        <w:t>-34.2</w:t>
      </w:r>
      <w:r w:rsidRPr="00604776">
        <w:rPr>
          <w:rFonts w:ascii="Arial" w:eastAsia="Times New Roman" w:hAnsi="Arial" w:cs="Arial"/>
          <w:color w:val="000000"/>
          <w:sz w:val="16"/>
          <w:szCs w:val="16"/>
          <w:lang w:eastAsia="en-AU"/>
        </w:rPr>
        <w:tab/>
        <w:t>-11</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902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715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1.6</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-9.4</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923</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720</w:t>
      </w:r>
      <w:r w:rsidRPr="00604776">
        <w:rPr>
          <w:rFonts w:ascii="Arial" w:eastAsia="Times New Roman" w:hAnsi="Arial" w:cs="Arial"/>
          <w:color w:val="000000"/>
          <w:sz w:val="16"/>
          <w:szCs w:val="16"/>
          <w:lang w:eastAsia="en-AU"/>
        </w:rPr>
        <w:tab/>
        <w:t>21.6</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12.2</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941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730</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4.9</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17.1</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964</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729</w:t>
      </w:r>
      <w:r w:rsidRPr="00604776">
        <w:rPr>
          <w:rFonts w:ascii="Arial" w:eastAsia="Times New Roman" w:hAnsi="Arial" w:cs="Arial"/>
          <w:color w:val="000000"/>
          <w:sz w:val="16"/>
          <w:szCs w:val="16"/>
          <w:lang w:eastAsia="en-AU"/>
        </w:rPr>
        <w:tab/>
        <w:t>-25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-7.9</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588</w:t>
      </w:r>
      <w:r w:rsidRPr="00604776">
        <w:rPr>
          <w:rFonts w:ascii="Arial" w:eastAsia="Times New Roman" w:hAnsi="Arial" w:cs="Arial"/>
          <w:color w:val="000000"/>
          <w:sz w:val="16"/>
          <w:szCs w:val="16"/>
          <w:lang w:eastAsia="en-AU"/>
        </w:rPr>
        <w:t>986</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732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13</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5.1</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w:t>
      </w:r>
      <w:r w:rsidRPr="00604776">
        <w:rPr>
          <w:rFonts w:ascii="Arial" w:eastAsia="Times New Roman" w:hAnsi="Arial" w:cs="Arial"/>
          <w:color w:val="000000"/>
          <w:sz w:val="16"/>
          <w:szCs w:val="16"/>
          <w:lang w:eastAsia="en-AU"/>
        </w:rPr>
        <w:t>89012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742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-2</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3.1</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5890</w:t>
      </w:r>
      <w:r w:rsidRPr="00604776">
        <w:rPr>
          <w:rFonts w:ascii="Arial" w:eastAsia="Times New Roman" w:hAnsi="Arial" w:cs="Arial"/>
          <w:color w:val="000000"/>
          <w:sz w:val="16"/>
          <w:szCs w:val="16"/>
          <w:lang w:eastAsia="en-AU"/>
        </w:rPr>
        <w:t>36</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743</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3.1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6.2</w:t>
      </w:r>
    </w:p>
    <w:p w:rsidR="003D63C8" w:rsidRPr="00604776"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5890</w:t>
      </w:r>
      <w:r w:rsidRPr="00604776">
        <w:rPr>
          <w:rFonts w:ascii="Arial" w:eastAsia="Times New Roman" w:hAnsi="Arial" w:cs="Arial"/>
          <w:color w:val="000000"/>
          <w:sz w:val="16"/>
          <w:szCs w:val="16"/>
          <w:lang w:eastAsia="en-AU"/>
        </w:rPr>
        <w:t>50</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755</w:t>
      </w:r>
      <w:r w:rsidRPr="00604776">
        <w:rPr>
          <w:rFonts w:ascii="Arial" w:eastAsia="Times New Roman" w:hAnsi="Arial" w:cs="Arial"/>
          <w:color w:val="000000"/>
          <w:sz w:val="16"/>
          <w:szCs w:val="16"/>
          <w:lang w:eastAsia="en-AU"/>
        </w:rPr>
        <w:tab/>
        <w:t>-23.6</w:t>
      </w:r>
      <w:r w:rsidRPr="00604776">
        <w:rPr>
          <w:rFonts w:ascii="Arial" w:eastAsia="Times New Roman" w:hAnsi="Arial" w:cs="Arial"/>
          <w:color w:val="000000"/>
          <w:sz w:val="16"/>
          <w:szCs w:val="16"/>
          <w:lang w:eastAsia="en-AU"/>
        </w:rPr>
        <w:tab/>
        <w:t>-17.4</w:t>
      </w:r>
    </w:p>
    <w:p w:rsidR="003D63C8"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5890</w:t>
      </w:r>
      <w:r w:rsidRPr="00604776">
        <w:rPr>
          <w:rFonts w:ascii="Arial" w:eastAsia="Times New Roman" w:hAnsi="Arial" w:cs="Arial"/>
          <w:color w:val="000000"/>
          <w:sz w:val="16"/>
          <w:szCs w:val="16"/>
          <w:lang w:eastAsia="en-AU"/>
        </w:rPr>
        <w:t>71</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5452</w:t>
      </w:r>
      <w:r w:rsidRPr="00604776">
        <w:rPr>
          <w:rFonts w:ascii="Arial" w:eastAsia="Times New Roman" w:hAnsi="Arial" w:cs="Arial"/>
          <w:color w:val="000000"/>
          <w:sz w:val="16"/>
          <w:szCs w:val="16"/>
          <w:lang w:eastAsia="en-AU"/>
        </w:rPr>
        <w:t>760</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7.5</w:t>
      </w:r>
      <w:r w:rsidRPr="00604776">
        <w:rPr>
          <w:rFonts w:ascii="Arial" w:eastAsia="Times New Roman" w:hAnsi="Arial" w:cs="Arial"/>
          <w:color w:val="000000"/>
          <w:sz w:val="16"/>
          <w:szCs w:val="16"/>
          <w:lang w:eastAsia="en-AU"/>
        </w:rPr>
        <w:tab/>
      </w:r>
      <w:r>
        <w:rPr>
          <w:rFonts w:ascii="Arial" w:eastAsia="Times New Roman" w:hAnsi="Arial" w:cs="Arial"/>
          <w:color w:val="000000"/>
          <w:sz w:val="16"/>
          <w:szCs w:val="16"/>
          <w:lang w:eastAsia="en-AU"/>
        </w:rPr>
        <w:t xml:space="preserve">  </w:t>
      </w:r>
      <w:r w:rsidRPr="00604776">
        <w:rPr>
          <w:rFonts w:ascii="Arial" w:eastAsia="Times New Roman" w:hAnsi="Arial" w:cs="Arial"/>
          <w:color w:val="000000"/>
          <w:sz w:val="16"/>
          <w:szCs w:val="16"/>
          <w:lang w:eastAsia="en-AU"/>
        </w:rPr>
        <w:t>-9.9</w:t>
      </w:r>
    </w:p>
    <w:p w:rsidR="003D63C8"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p>
    <w:p w:rsidR="003D63C8" w:rsidRDefault="003D63C8" w:rsidP="003D63C8">
      <w:pPr>
        <w:tabs>
          <w:tab w:val="left" w:pos="977"/>
          <w:tab w:val="left" w:pos="1861"/>
          <w:tab w:val="left" w:pos="2625"/>
        </w:tabs>
        <w:spacing w:after="0" w:line="240" w:lineRule="auto"/>
        <w:ind w:left="2127"/>
        <w:rPr>
          <w:rFonts w:ascii="Arial" w:eastAsia="Times New Roman" w:hAnsi="Arial" w:cs="Arial"/>
          <w:color w:val="000000"/>
          <w:sz w:val="16"/>
          <w:szCs w:val="16"/>
          <w:lang w:eastAsia="en-AU"/>
        </w:rPr>
      </w:pPr>
    </w:p>
    <w:p w:rsidR="003D63C8" w:rsidRPr="003D63C8" w:rsidRDefault="003D63C8" w:rsidP="003D63C8">
      <w:pPr>
        <w:tabs>
          <w:tab w:val="left" w:pos="977"/>
          <w:tab w:val="left" w:pos="1985"/>
          <w:tab w:val="left" w:pos="2625"/>
        </w:tabs>
        <w:spacing w:after="0" w:line="240" w:lineRule="auto"/>
        <w:ind w:left="1843"/>
        <w:rPr>
          <w:rFonts w:ascii="Arial" w:eastAsia="Times New Roman" w:hAnsi="Arial" w:cs="Arial"/>
          <w:color w:val="000000"/>
          <w:sz w:val="16"/>
          <w:szCs w:val="16"/>
          <w:lang w:eastAsia="en-AU"/>
        </w:rPr>
      </w:pPr>
      <w:r>
        <w:rPr>
          <w:rFonts w:ascii="Arial" w:eastAsia="Times New Roman" w:hAnsi="Arial" w:cs="Arial"/>
          <w:b/>
          <w:bCs/>
          <w:color w:val="000000"/>
          <w:sz w:val="32"/>
          <w:szCs w:val="32"/>
          <w:lang w:eastAsia="en-AU"/>
        </w:rPr>
        <w:t xml:space="preserve">             </w:t>
      </w:r>
      <w:r w:rsidRPr="003D63C8">
        <w:rPr>
          <w:rFonts w:asciiTheme="minorHAnsi" w:eastAsia="Times New Roman" w:hAnsiTheme="minorHAnsi" w:cstheme="minorHAnsi"/>
          <w:b/>
          <w:bCs/>
          <w:color w:val="000000"/>
          <w:sz w:val="28"/>
          <w:szCs w:val="28"/>
          <w:lang w:eastAsia="en-AU"/>
        </w:rPr>
        <w:t>SP line 2</w:t>
      </w:r>
      <w:r w:rsidRPr="003D63C8">
        <w:rPr>
          <w:rFonts w:asciiTheme="minorHAnsi" w:eastAsia="Times New Roman" w:hAnsiTheme="minorHAnsi" w:cstheme="minorHAnsi"/>
          <w:color w:val="000000"/>
          <w:sz w:val="28"/>
          <w:szCs w:val="28"/>
          <w:lang w:eastAsia="en-AU"/>
        </w:rPr>
        <w:tab/>
      </w:r>
    </w:p>
    <w:p w:rsidR="003D63C8" w:rsidRPr="00F87F3B" w:rsidRDefault="003D63C8" w:rsidP="003D63C8">
      <w:pPr>
        <w:tabs>
          <w:tab w:val="left" w:pos="1243"/>
          <w:tab w:val="left" w:pos="1985"/>
          <w:tab w:val="left" w:pos="2526"/>
          <w:tab w:val="left" w:pos="3726"/>
        </w:tabs>
        <w:spacing w:after="0" w:line="240" w:lineRule="auto"/>
        <w:ind w:left="1843"/>
        <w:rPr>
          <w:rFonts w:ascii="Arial" w:eastAsia="Times New Roman" w:hAnsi="Arial" w:cs="Arial"/>
          <w:b/>
          <w:bCs/>
          <w:color w:val="000000"/>
          <w:sz w:val="16"/>
          <w:szCs w:val="16"/>
          <w:u w:val="single"/>
          <w:lang w:eastAsia="en-AU"/>
        </w:rPr>
      </w:pPr>
      <w:r w:rsidRPr="00F87F3B">
        <w:rPr>
          <w:rFonts w:ascii="Arial" w:eastAsia="Times New Roman" w:hAnsi="Arial" w:cs="Arial"/>
          <w:b/>
          <w:bCs/>
          <w:color w:val="000000"/>
          <w:sz w:val="16"/>
          <w:szCs w:val="16"/>
          <w:u w:val="single"/>
          <w:lang w:eastAsia="en-AU"/>
        </w:rPr>
        <w:t>Easterly</w:t>
      </w:r>
      <w:r w:rsidRPr="00F87F3B">
        <w:rPr>
          <w:rFonts w:ascii="Arial" w:eastAsia="Times New Roman" w:hAnsi="Arial" w:cs="Arial"/>
          <w:b/>
          <w:bCs/>
          <w:color w:val="000000"/>
          <w:sz w:val="16"/>
          <w:szCs w:val="16"/>
          <w:u w:val="single"/>
          <w:lang w:eastAsia="en-AU"/>
        </w:rPr>
        <w:tab/>
        <w:t>Northerly</w:t>
      </w:r>
      <w:r>
        <w:rPr>
          <w:rFonts w:ascii="Arial" w:eastAsia="Times New Roman" w:hAnsi="Arial" w:cs="Arial"/>
          <w:b/>
          <w:bCs/>
          <w:color w:val="000000"/>
          <w:sz w:val="16"/>
          <w:szCs w:val="16"/>
          <w:u w:val="single"/>
          <w:lang w:eastAsia="en-AU"/>
        </w:rPr>
        <w:t xml:space="preserve">         </w:t>
      </w:r>
      <w:r w:rsidRPr="00F87F3B">
        <w:rPr>
          <w:rFonts w:ascii="Arial" w:eastAsia="Times New Roman" w:hAnsi="Arial" w:cs="Arial"/>
          <w:b/>
          <w:bCs/>
          <w:color w:val="000000"/>
          <w:sz w:val="16"/>
          <w:szCs w:val="16"/>
          <w:u w:val="single"/>
          <w:lang w:eastAsia="en-AU"/>
        </w:rPr>
        <w:t>Reading</w:t>
      </w:r>
      <w:r w:rsidRPr="00F87F3B">
        <w:rPr>
          <w:rFonts w:ascii="Arial" w:eastAsia="Times New Roman" w:hAnsi="Arial" w:cs="Arial"/>
          <w:b/>
          <w:bCs/>
          <w:color w:val="000000"/>
          <w:sz w:val="16"/>
          <w:szCs w:val="16"/>
          <w:u w:val="single"/>
          <w:lang w:eastAsia="en-AU"/>
        </w:rPr>
        <w:tab/>
        <w:t>Cum. value</w:t>
      </w:r>
    </w:p>
    <w:p w:rsidR="003D63C8" w:rsidRPr="00F87F3B" w:rsidRDefault="003D63C8" w:rsidP="003D63C8">
      <w:pPr>
        <w:tabs>
          <w:tab w:val="left" w:pos="1243"/>
          <w:tab w:val="left" w:pos="1985"/>
          <w:tab w:val="left" w:pos="2526"/>
          <w:tab w:val="left" w:pos="3726"/>
        </w:tabs>
        <w:spacing w:after="0" w:line="240" w:lineRule="auto"/>
        <w:ind w:left="1843"/>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589390</w:t>
      </w:r>
      <w:r w:rsidRPr="00F87F3B">
        <w:rPr>
          <w:rFonts w:ascii="Arial" w:eastAsia="Times New Roman" w:hAnsi="Arial" w:cs="Arial"/>
          <w:color w:val="000000"/>
          <w:sz w:val="16"/>
          <w:szCs w:val="16"/>
          <w:lang w:eastAsia="en-AU"/>
        </w:rPr>
        <w:tab/>
        <w:t>5452768</w:t>
      </w:r>
      <w:r w:rsidRPr="00F87F3B">
        <w:rPr>
          <w:rFonts w:ascii="Arial" w:eastAsia="Times New Roman" w:hAnsi="Arial" w:cs="Arial"/>
          <w:color w:val="000000"/>
          <w:sz w:val="16"/>
          <w:szCs w:val="16"/>
          <w:lang w:eastAsia="en-AU"/>
        </w:rPr>
        <w:tab/>
        <w:t>0</w:t>
      </w:r>
      <w:r w:rsidRPr="00F87F3B">
        <w:rPr>
          <w:rFonts w:ascii="Arial" w:eastAsia="Times New Roman" w:hAnsi="Arial" w:cs="Arial"/>
          <w:color w:val="000000"/>
          <w:sz w:val="16"/>
          <w:szCs w:val="16"/>
          <w:lang w:eastAsia="en-AU"/>
        </w:rPr>
        <w:tab/>
        <w:t>0</w:t>
      </w:r>
    </w:p>
    <w:p w:rsidR="003D63C8" w:rsidRPr="00F87F3B" w:rsidRDefault="003D63C8" w:rsidP="003D63C8">
      <w:pPr>
        <w:tabs>
          <w:tab w:val="left" w:pos="1243"/>
          <w:tab w:val="left" w:pos="1985"/>
          <w:tab w:val="left" w:pos="2526"/>
          <w:tab w:val="left" w:pos="3726"/>
        </w:tabs>
        <w:spacing w:after="0" w:line="240" w:lineRule="auto"/>
        <w:ind w:left="1843"/>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589414</w:t>
      </w:r>
      <w:r w:rsidRPr="00F87F3B">
        <w:rPr>
          <w:rFonts w:ascii="Arial" w:eastAsia="Times New Roman" w:hAnsi="Arial" w:cs="Arial"/>
          <w:color w:val="000000"/>
          <w:sz w:val="16"/>
          <w:szCs w:val="16"/>
          <w:lang w:eastAsia="en-AU"/>
        </w:rPr>
        <w:tab/>
        <w:t>5452770</w:t>
      </w:r>
      <w:r w:rsidRPr="00F87F3B">
        <w:rPr>
          <w:rFonts w:ascii="Arial" w:eastAsia="Times New Roman" w:hAnsi="Arial" w:cs="Arial"/>
          <w:color w:val="000000"/>
          <w:sz w:val="16"/>
          <w:szCs w:val="16"/>
          <w:lang w:eastAsia="en-AU"/>
        </w:rPr>
        <w:tab/>
        <w:t>-2.8</w:t>
      </w:r>
      <w:r w:rsidRPr="00F87F3B">
        <w:rPr>
          <w:rFonts w:ascii="Arial" w:eastAsia="Times New Roman" w:hAnsi="Arial" w:cs="Arial"/>
          <w:color w:val="000000"/>
          <w:sz w:val="16"/>
          <w:szCs w:val="16"/>
          <w:lang w:eastAsia="en-AU"/>
        </w:rPr>
        <w:tab/>
        <w:t>-2.8</w:t>
      </w:r>
    </w:p>
    <w:p w:rsidR="003D63C8" w:rsidRPr="00F87F3B" w:rsidRDefault="003D63C8" w:rsidP="003D63C8">
      <w:pPr>
        <w:tabs>
          <w:tab w:val="left" w:pos="1243"/>
          <w:tab w:val="left" w:pos="1985"/>
          <w:tab w:val="left" w:pos="2526"/>
          <w:tab w:val="left" w:pos="3726"/>
        </w:tabs>
        <w:spacing w:after="0" w:line="240" w:lineRule="auto"/>
        <w:ind w:left="1843"/>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589439</w:t>
      </w:r>
      <w:r w:rsidRPr="00F87F3B">
        <w:rPr>
          <w:rFonts w:ascii="Arial" w:eastAsia="Times New Roman" w:hAnsi="Arial" w:cs="Arial"/>
          <w:color w:val="000000"/>
          <w:sz w:val="16"/>
          <w:szCs w:val="16"/>
          <w:lang w:eastAsia="en-AU"/>
        </w:rPr>
        <w:tab/>
        <w:t>5452780</w:t>
      </w:r>
      <w:r w:rsidRPr="00F87F3B">
        <w:rPr>
          <w:rFonts w:ascii="Arial" w:eastAsia="Times New Roman" w:hAnsi="Arial" w:cs="Arial"/>
          <w:color w:val="000000"/>
          <w:sz w:val="16"/>
          <w:szCs w:val="16"/>
          <w:lang w:eastAsia="en-AU"/>
        </w:rPr>
        <w:tab/>
        <w:t>2.5</w:t>
      </w:r>
      <w:r w:rsidRPr="00F87F3B">
        <w:rPr>
          <w:rFonts w:ascii="Arial" w:eastAsia="Times New Roman" w:hAnsi="Arial" w:cs="Arial"/>
          <w:color w:val="000000"/>
          <w:sz w:val="16"/>
          <w:szCs w:val="16"/>
          <w:lang w:eastAsia="en-AU"/>
        </w:rPr>
        <w:tab/>
        <w:t>-0.3</w:t>
      </w:r>
    </w:p>
    <w:p w:rsidR="003D63C8" w:rsidRPr="00F87F3B" w:rsidRDefault="003D63C8" w:rsidP="003D63C8">
      <w:pPr>
        <w:tabs>
          <w:tab w:val="left" w:pos="1243"/>
          <w:tab w:val="left" w:pos="1985"/>
          <w:tab w:val="left" w:pos="2526"/>
          <w:tab w:val="left" w:pos="3726"/>
        </w:tabs>
        <w:spacing w:after="0" w:line="240" w:lineRule="auto"/>
        <w:ind w:left="1843"/>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589464</w:t>
      </w:r>
      <w:r w:rsidRPr="00F87F3B">
        <w:rPr>
          <w:rFonts w:ascii="Arial" w:eastAsia="Times New Roman" w:hAnsi="Arial" w:cs="Arial"/>
          <w:color w:val="000000"/>
          <w:sz w:val="16"/>
          <w:szCs w:val="16"/>
          <w:lang w:eastAsia="en-AU"/>
        </w:rPr>
        <w:tab/>
        <w:t>5452789</w:t>
      </w:r>
      <w:r w:rsidRPr="00F87F3B">
        <w:rPr>
          <w:rFonts w:ascii="Arial" w:eastAsia="Times New Roman" w:hAnsi="Arial" w:cs="Arial"/>
          <w:color w:val="000000"/>
          <w:sz w:val="16"/>
          <w:szCs w:val="16"/>
          <w:lang w:eastAsia="en-AU"/>
        </w:rPr>
        <w:tab/>
        <w:t>-13.7</w:t>
      </w:r>
      <w:r w:rsidRPr="00F87F3B">
        <w:rPr>
          <w:rFonts w:ascii="Arial" w:eastAsia="Times New Roman" w:hAnsi="Arial" w:cs="Arial"/>
          <w:color w:val="000000"/>
          <w:sz w:val="16"/>
          <w:szCs w:val="16"/>
          <w:lang w:eastAsia="en-AU"/>
        </w:rPr>
        <w:tab/>
        <w:t>-14</w:t>
      </w:r>
    </w:p>
    <w:p w:rsidR="003D63C8" w:rsidRPr="00F87F3B" w:rsidRDefault="003D63C8" w:rsidP="003D63C8">
      <w:pPr>
        <w:tabs>
          <w:tab w:val="left" w:pos="1243"/>
          <w:tab w:val="left" w:pos="1985"/>
          <w:tab w:val="left" w:pos="2526"/>
          <w:tab w:val="left" w:pos="3726"/>
        </w:tabs>
        <w:spacing w:after="0" w:line="240" w:lineRule="auto"/>
        <w:ind w:left="1843"/>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589486</w:t>
      </w:r>
      <w:r w:rsidRPr="00F87F3B">
        <w:rPr>
          <w:rFonts w:ascii="Arial" w:eastAsia="Times New Roman" w:hAnsi="Arial" w:cs="Arial"/>
          <w:color w:val="000000"/>
          <w:sz w:val="16"/>
          <w:szCs w:val="16"/>
          <w:lang w:eastAsia="en-AU"/>
        </w:rPr>
        <w:tab/>
        <w:t>5452779</w:t>
      </w:r>
      <w:r w:rsidRPr="00F87F3B">
        <w:rPr>
          <w:rFonts w:ascii="Arial" w:eastAsia="Times New Roman" w:hAnsi="Arial" w:cs="Arial"/>
          <w:color w:val="000000"/>
          <w:sz w:val="16"/>
          <w:szCs w:val="16"/>
          <w:lang w:eastAsia="en-AU"/>
        </w:rPr>
        <w:tab/>
        <w:t>19.5</w:t>
      </w:r>
      <w:r w:rsidRPr="00F87F3B">
        <w:rPr>
          <w:rFonts w:ascii="Arial" w:eastAsia="Times New Roman" w:hAnsi="Arial" w:cs="Arial"/>
          <w:color w:val="000000"/>
          <w:sz w:val="16"/>
          <w:szCs w:val="16"/>
          <w:lang w:eastAsia="en-AU"/>
        </w:rPr>
        <w:tab/>
        <w:t>5.5</w:t>
      </w:r>
    </w:p>
    <w:p w:rsidR="003D63C8" w:rsidRPr="00F87F3B" w:rsidRDefault="003D63C8" w:rsidP="003D63C8">
      <w:pPr>
        <w:tabs>
          <w:tab w:val="left" w:pos="1243"/>
          <w:tab w:val="left" w:pos="1985"/>
          <w:tab w:val="left" w:pos="2526"/>
          <w:tab w:val="left" w:pos="3726"/>
        </w:tabs>
        <w:spacing w:after="0" w:line="240" w:lineRule="auto"/>
        <w:ind w:left="1843"/>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589507</w:t>
      </w:r>
      <w:r w:rsidRPr="00F87F3B">
        <w:rPr>
          <w:rFonts w:ascii="Arial" w:eastAsia="Times New Roman" w:hAnsi="Arial" w:cs="Arial"/>
          <w:color w:val="000000"/>
          <w:sz w:val="16"/>
          <w:szCs w:val="16"/>
          <w:lang w:eastAsia="en-AU"/>
        </w:rPr>
        <w:tab/>
        <w:t>5452792</w:t>
      </w:r>
      <w:r w:rsidRPr="00F87F3B">
        <w:rPr>
          <w:rFonts w:ascii="Arial" w:eastAsia="Times New Roman" w:hAnsi="Arial" w:cs="Arial"/>
          <w:color w:val="000000"/>
          <w:sz w:val="16"/>
          <w:szCs w:val="16"/>
          <w:lang w:eastAsia="en-AU"/>
        </w:rPr>
        <w:tab/>
        <w:t>-2.7</w:t>
      </w:r>
      <w:r w:rsidRPr="00F87F3B">
        <w:rPr>
          <w:rFonts w:ascii="Arial" w:eastAsia="Times New Roman" w:hAnsi="Arial" w:cs="Arial"/>
          <w:color w:val="000000"/>
          <w:sz w:val="16"/>
          <w:szCs w:val="16"/>
          <w:lang w:eastAsia="en-AU"/>
        </w:rPr>
        <w:tab/>
        <w:t>2.8</w:t>
      </w:r>
    </w:p>
    <w:p w:rsidR="003D63C8" w:rsidRPr="00F87F3B" w:rsidRDefault="003D63C8" w:rsidP="003D63C8">
      <w:pPr>
        <w:tabs>
          <w:tab w:val="left" w:pos="1243"/>
          <w:tab w:val="left" w:pos="1985"/>
          <w:tab w:val="left" w:pos="2526"/>
          <w:tab w:val="left" w:pos="3726"/>
        </w:tabs>
        <w:spacing w:after="0" w:line="240" w:lineRule="auto"/>
        <w:ind w:left="1843"/>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589532</w:t>
      </w:r>
      <w:r w:rsidRPr="00F87F3B">
        <w:rPr>
          <w:rFonts w:ascii="Arial" w:eastAsia="Times New Roman" w:hAnsi="Arial" w:cs="Arial"/>
          <w:color w:val="000000"/>
          <w:sz w:val="16"/>
          <w:szCs w:val="16"/>
          <w:lang w:eastAsia="en-AU"/>
        </w:rPr>
        <w:tab/>
        <w:t>5452795</w:t>
      </w:r>
      <w:r w:rsidRPr="00F87F3B">
        <w:rPr>
          <w:rFonts w:ascii="Arial" w:eastAsia="Times New Roman" w:hAnsi="Arial" w:cs="Arial"/>
          <w:color w:val="000000"/>
          <w:sz w:val="16"/>
          <w:szCs w:val="16"/>
          <w:lang w:eastAsia="en-AU"/>
        </w:rPr>
        <w:tab/>
        <w:t>26.7</w:t>
      </w:r>
      <w:r w:rsidRPr="00F87F3B">
        <w:rPr>
          <w:rFonts w:ascii="Arial" w:eastAsia="Times New Roman" w:hAnsi="Arial" w:cs="Arial"/>
          <w:color w:val="000000"/>
          <w:sz w:val="16"/>
          <w:szCs w:val="16"/>
          <w:lang w:eastAsia="en-AU"/>
        </w:rPr>
        <w:tab/>
        <w:t>29.5</w:t>
      </w:r>
    </w:p>
    <w:p w:rsidR="00E45724" w:rsidRDefault="00E45724" w:rsidP="003C3BA5">
      <w:pPr>
        <w:jc w:val="both"/>
        <w:rPr>
          <w:sz w:val="24"/>
          <w:szCs w:val="24"/>
        </w:rPr>
      </w:pPr>
    </w:p>
    <w:p w:rsidR="00B0468C" w:rsidRDefault="00B0468C" w:rsidP="003C3BA5">
      <w:pPr>
        <w:jc w:val="both"/>
        <w:rPr>
          <w:sz w:val="24"/>
          <w:szCs w:val="24"/>
        </w:rPr>
      </w:pPr>
    </w:p>
    <w:p w:rsidR="00B0468C" w:rsidRDefault="00B0468C" w:rsidP="003C3BA5">
      <w:pPr>
        <w:jc w:val="both"/>
        <w:rPr>
          <w:sz w:val="24"/>
          <w:szCs w:val="24"/>
        </w:rPr>
      </w:pPr>
    </w:p>
    <w:p w:rsidR="00B0468C" w:rsidRDefault="00B0468C" w:rsidP="003C3BA5">
      <w:pPr>
        <w:jc w:val="both"/>
        <w:rPr>
          <w:sz w:val="24"/>
          <w:szCs w:val="24"/>
        </w:rPr>
      </w:pPr>
    </w:p>
    <w:p w:rsidR="00B0468C" w:rsidRDefault="00B0468C" w:rsidP="003C3BA5">
      <w:pPr>
        <w:jc w:val="both"/>
        <w:rPr>
          <w:sz w:val="24"/>
          <w:szCs w:val="24"/>
        </w:rPr>
      </w:pPr>
    </w:p>
    <w:p w:rsidR="003D63C8" w:rsidRPr="003D63C8" w:rsidRDefault="003D63C8" w:rsidP="003D63C8">
      <w:pPr>
        <w:tabs>
          <w:tab w:val="left" w:pos="2526"/>
          <w:tab w:val="left" w:pos="3726"/>
        </w:tabs>
        <w:spacing w:after="0" w:line="240" w:lineRule="auto"/>
        <w:ind w:left="93"/>
        <w:rPr>
          <w:rFonts w:asciiTheme="minorHAnsi" w:eastAsia="Times New Roman" w:hAnsiTheme="minorHAnsi" w:cstheme="minorHAnsi"/>
          <w:b/>
          <w:bCs/>
          <w:color w:val="000000"/>
          <w:sz w:val="28"/>
          <w:szCs w:val="28"/>
          <w:u w:val="single"/>
          <w:lang w:eastAsia="en-AU"/>
        </w:rPr>
      </w:pPr>
      <w:r>
        <w:rPr>
          <w:rFonts w:ascii="Arial" w:eastAsia="Times New Roman" w:hAnsi="Arial" w:cs="Arial"/>
          <w:b/>
          <w:bCs/>
          <w:color w:val="000000"/>
          <w:sz w:val="32"/>
          <w:szCs w:val="32"/>
          <w:lang w:eastAsia="en-AU"/>
        </w:rPr>
        <w:lastRenderedPageBreak/>
        <w:tab/>
      </w:r>
      <w:r w:rsidRPr="003D63C8">
        <w:rPr>
          <w:rFonts w:asciiTheme="minorHAnsi" w:eastAsia="Times New Roman" w:hAnsiTheme="minorHAnsi" w:cstheme="minorHAnsi"/>
          <w:b/>
          <w:bCs/>
          <w:color w:val="000000"/>
          <w:sz w:val="28"/>
          <w:szCs w:val="28"/>
          <w:u w:val="single"/>
          <w:lang w:eastAsia="en-AU"/>
        </w:rPr>
        <w:t>SP line 3</w:t>
      </w:r>
    </w:p>
    <w:p w:rsidR="003D63C8" w:rsidRDefault="003D63C8" w:rsidP="003D63C8">
      <w:pPr>
        <w:tabs>
          <w:tab w:val="left" w:pos="2526"/>
          <w:tab w:val="left" w:pos="3726"/>
        </w:tabs>
        <w:spacing w:after="0" w:line="240" w:lineRule="auto"/>
        <w:ind w:left="93"/>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 xml:space="preserve">                     Note: </w:t>
      </w:r>
      <w:r w:rsidRPr="00F05C57">
        <w:rPr>
          <w:rFonts w:ascii="Arial" w:eastAsia="Times New Roman" w:hAnsi="Arial" w:cs="Arial"/>
          <w:bCs/>
          <w:color w:val="000000"/>
          <w:sz w:val="18"/>
          <w:szCs w:val="18"/>
          <w:lang w:eastAsia="en-AU"/>
        </w:rPr>
        <w:t xml:space="preserve">Cum. </w:t>
      </w:r>
      <w:proofErr w:type="gramStart"/>
      <w:r>
        <w:rPr>
          <w:rFonts w:ascii="Arial" w:eastAsia="Times New Roman" w:hAnsi="Arial" w:cs="Arial"/>
          <w:bCs/>
          <w:color w:val="000000"/>
          <w:sz w:val="18"/>
          <w:szCs w:val="18"/>
          <w:lang w:eastAsia="en-AU"/>
        </w:rPr>
        <w:t>v</w:t>
      </w:r>
      <w:r w:rsidRPr="00F05C57">
        <w:rPr>
          <w:rFonts w:ascii="Arial" w:eastAsia="Times New Roman" w:hAnsi="Arial" w:cs="Arial"/>
          <w:bCs/>
          <w:color w:val="000000"/>
          <w:sz w:val="18"/>
          <w:szCs w:val="18"/>
          <w:lang w:eastAsia="en-AU"/>
        </w:rPr>
        <w:t>alue</w:t>
      </w:r>
      <w:r>
        <w:rPr>
          <w:rFonts w:ascii="Arial" w:eastAsia="Times New Roman" w:hAnsi="Arial" w:cs="Arial"/>
          <w:b/>
          <w:bCs/>
          <w:color w:val="000000"/>
          <w:sz w:val="20"/>
          <w:szCs w:val="20"/>
          <w:lang w:eastAsia="en-AU"/>
        </w:rPr>
        <w:t xml:space="preserve">  </w:t>
      </w:r>
      <w:r w:rsidRPr="00F05C57">
        <w:rPr>
          <w:rFonts w:ascii="Arial" w:eastAsia="Times New Roman" w:hAnsi="Arial" w:cs="Arial"/>
          <w:bCs/>
          <w:color w:val="000000"/>
          <w:sz w:val="18"/>
          <w:szCs w:val="18"/>
          <w:lang w:eastAsia="en-AU"/>
        </w:rPr>
        <w:t>starts</w:t>
      </w:r>
      <w:proofErr w:type="gramEnd"/>
      <w:r w:rsidRPr="00F05C57">
        <w:rPr>
          <w:rFonts w:ascii="Arial" w:eastAsia="Times New Roman" w:hAnsi="Arial" w:cs="Arial"/>
          <w:bCs/>
          <w:color w:val="000000"/>
          <w:sz w:val="18"/>
          <w:szCs w:val="18"/>
          <w:lang w:eastAsia="en-AU"/>
        </w:rPr>
        <w:t xml:space="preserve"> at </w:t>
      </w:r>
      <w:r>
        <w:rPr>
          <w:rFonts w:ascii="Arial" w:eastAsia="Times New Roman" w:hAnsi="Arial" w:cs="Arial"/>
          <w:bCs/>
          <w:color w:val="000000"/>
          <w:sz w:val="18"/>
          <w:szCs w:val="18"/>
          <w:lang w:eastAsia="en-AU"/>
        </w:rPr>
        <w:t xml:space="preserve">  </w:t>
      </w:r>
      <w:r w:rsidRPr="00F05C57">
        <w:rPr>
          <w:rFonts w:ascii="Arial" w:eastAsia="Times New Roman" w:hAnsi="Arial" w:cs="Arial"/>
          <w:color w:val="000000"/>
          <w:sz w:val="18"/>
          <w:szCs w:val="18"/>
          <w:lang w:eastAsia="en-AU"/>
        </w:rPr>
        <w:t>588</w:t>
      </w:r>
      <w:r w:rsidRPr="00604776">
        <w:rPr>
          <w:rFonts w:ascii="Arial" w:eastAsia="Times New Roman" w:hAnsi="Arial" w:cs="Arial"/>
          <w:color w:val="000000"/>
          <w:sz w:val="18"/>
          <w:szCs w:val="18"/>
          <w:lang w:eastAsia="en-AU"/>
        </w:rPr>
        <w:t>291</w:t>
      </w:r>
      <w:r w:rsidRPr="00F05C57">
        <w:rPr>
          <w:rFonts w:ascii="Arial" w:eastAsia="Times New Roman" w:hAnsi="Arial" w:cs="Arial"/>
          <w:color w:val="000000"/>
          <w:sz w:val="18"/>
          <w:szCs w:val="18"/>
          <w:lang w:eastAsia="en-AU"/>
        </w:rPr>
        <w:t>E</w:t>
      </w:r>
      <w:r>
        <w:rPr>
          <w:rFonts w:ascii="Arial" w:eastAsia="Times New Roman" w:hAnsi="Arial" w:cs="Arial"/>
          <w:color w:val="000000"/>
          <w:sz w:val="18"/>
          <w:szCs w:val="18"/>
          <w:lang w:eastAsia="en-AU"/>
        </w:rPr>
        <w:t xml:space="preserve">   </w:t>
      </w:r>
      <w:r w:rsidRPr="00F05C57">
        <w:rPr>
          <w:rFonts w:ascii="Arial" w:eastAsia="Times New Roman" w:hAnsi="Arial" w:cs="Arial"/>
          <w:color w:val="000000"/>
          <w:sz w:val="18"/>
          <w:szCs w:val="18"/>
          <w:lang w:eastAsia="en-AU"/>
        </w:rPr>
        <w:t>5452</w:t>
      </w:r>
      <w:r w:rsidRPr="00604776">
        <w:rPr>
          <w:rFonts w:ascii="Arial" w:eastAsia="Times New Roman" w:hAnsi="Arial" w:cs="Arial"/>
          <w:color w:val="000000"/>
          <w:sz w:val="18"/>
          <w:szCs w:val="18"/>
          <w:lang w:eastAsia="en-AU"/>
        </w:rPr>
        <w:t>585</w:t>
      </w:r>
      <w:r w:rsidRPr="00F05C57">
        <w:rPr>
          <w:rFonts w:ascii="Arial" w:eastAsia="Times New Roman" w:hAnsi="Arial" w:cs="Arial"/>
          <w:color w:val="000000"/>
          <w:sz w:val="18"/>
          <w:szCs w:val="18"/>
          <w:lang w:eastAsia="en-AU"/>
        </w:rPr>
        <w:t>N</w:t>
      </w:r>
      <w:r>
        <w:rPr>
          <w:rFonts w:ascii="Arial" w:eastAsia="Times New Roman" w:hAnsi="Arial" w:cs="Arial"/>
          <w:color w:val="000000"/>
          <w:sz w:val="18"/>
          <w:szCs w:val="18"/>
          <w:lang w:eastAsia="en-AU"/>
        </w:rPr>
        <w:t xml:space="preserve">  on line 1</w:t>
      </w:r>
    </w:p>
    <w:p w:rsidR="003D63C8" w:rsidRPr="00F87F3B" w:rsidRDefault="003D63C8" w:rsidP="003D63C8">
      <w:pPr>
        <w:tabs>
          <w:tab w:val="left" w:pos="2526"/>
          <w:tab w:val="left" w:pos="3726"/>
        </w:tabs>
        <w:spacing w:after="0" w:line="240" w:lineRule="auto"/>
        <w:ind w:left="93"/>
        <w:rPr>
          <w:rFonts w:ascii="Arial" w:eastAsia="Times New Roman" w:hAnsi="Arial" w:cs="Arial"/>
          <w:color w:val="000000"/>
          <w:sz w:val="24"/>
          <w:szCs w:val="24"/>
          <w:lang w:eastAsia="en-AU"/>
        </w:rPr>
      </w:pPr>
      <w:r w:rsidRPr="00F87F3B">
        <w:rPr>
          <w:rFonts w:ascii="Arial" w:eastAsia="Times New Roman" w:hAnsi="Arial" w:cs="Arial"/>
          <w:b/>
          <w:bCs/>
          <w:color w:val="000000"/>
          <w:sz w:val="32"/>
          <w:szCs w:val="32"/>
          <w:lang w:eastAsia="en-AU"/>
        </w:rPr>
        <w:tab/>
      </w:r>
      <w:r w:rsidRPr="00F87F3B">
        <w:rPr>
          <w:rFonts w:ascii="Arial" w:eastAsia="Times New Roman" w:hAnsi="Arial" w:cs="Arial"/>
          <w:color w:val="000000"/>
          <w:sz w:val="24"/>
          <w:szCs w:val="24"/>
          <w:lang w:eastAsia="en-AU"/>
        </w:rPr>
        <w:tab/>
      </w:r>
    </w:p>
    <w:p w:rsidR="003D63C8" w:rsidRPr="00F87F3B" w:rsidRDefault="003D63C8" w:rsidP="003D63C8">
      <w:pPr>
        <w:tabs>
          <w:tab w:val="left" w:pos="1243"/>
          <w:tab w:val="left" w:pos="2127"/>
          <w:tab w:val="left" w:pos="2410"/>
        </w:tabs>
        <w:spacing w:after="0" w:line="240" w:lineRule="auto"/>
        <w:ind w:left="1560"/>
        <w:rPr>
          <w:rFonts w:ascii="Arial" w:eastAsia="Times New Roman" w:hAnsi="Arial" w:cs="Arial"/>
          <w:b/>
          <w:bCs/>
          <w:color w:val="000000"/>
          <w:sz w:val="16"/>
          <w:szCs w:val="16"/>
          <w:u w:val="single"/>
          <w:lang w:eastAsia="en-AU"/>
        </w:rPr>
      </w:pPr>
      <w:r w:rsidRPr="00F87F3B">
        <w:rPr>
          <w:rFonts w:ascii="Arial" w:eastAsia="Times New Roman" w:hAnsi="Arial" w:cs="Arial"/>
          <w:b/>
          <w:bCs/>
          <w:color w:val="000000"/>
          <w:sz w:val="16"/>
          <w:szCs w:val="16"/>
          <w:u w:val="single"/>
          <w:lang w:eastAsia="en-AU"/>
        </w:rPr>
        <w:t>Easterly</w:t>
      </w:r>
      <w:r>
        <w:rPr>
          <w:rFonts w:ascii="Arial" w:eastAsia="Times New Roman" w:hAnsi="Arial" w:cs="Arial"/>
          <w:b/>
          <w:bCs/>
          <w:color w:val="000000"/>
          <w:sz w:val="16"/>
          <w:szCs w:val="16"/>
          <w:u w:val="single"/>
          <w:lang w:eastAsia="en-AU"/>
        </w:rPr>
        <w:tab/>
      </w:r>
      <w:r w:rsidRPr="00F87F3B">
        <w:rPr>
          <w:rFonts w:ascii="Arial" w:eastAsia="Times New Roman" w:hAnsi="Arial" w:cs="Arial"/>
          <w:b/>
          <w:bCs/>
          <w:color w:val="000000"/>
          <w:sz w:val="16"/>
          <w:szCs w:val="16"/>
          <w:u w:val="single"/>
          <w:lang w:eastAsia="en-AU"/>
        </w:rPr>
        <w:t>Northerly</w:t>
      </w:r>
      <w:r>
        <w:rPr>
          <w:rFonts w:ascii="Arial" w:eastAsia="Times New Roman" w:hAnsi="Arial" w:cs="Arial"/>
          <w:b/>
          <w:bCs/>
          <w:color w:val="000000"/>
          <w:sz w:val="16"/>
          <w:szCs w:val="16"/>
          <w:u w:val="single"/>
          <w:lang w:eastAsia="en-AU"/>
        </w:rPr>
        <w:t xml:space="preserve">         </w:t>
      </w:r>
      <w:r w:rsidRPr="00F87F3B">
        <w:rPr>
          <w:rFonts w:ascii="Arial" w:eastAsia="Times New Roman" w:hAnsi="Arial" w:cs="Arial"/>
          <w:b/>
          <w:bCs/>
          <w:color w:val="000000"/>
          <w:sz w:val="16"/>
          <w:szCs w:val="16"/>
          <w:u w:val="single"/>
          <w:lang w:eastAsia="en-AU"/>
        </w:rPr>
        <w:t>Reading</w:t>
      </w:r>
      <w:r w:rsidRPr="00F87F3B">
        <w:rPr>
          <w:rFonts w:ascii="Arial" w:eastAsia="Times New Roman" w:hAnsi="Arial" w:cs="Arial"/>
          <w:b/>
          <w:bCs/>
          <w:color w:val="000000"/>
          <w:sz w:val="16"/>
          <w:szCs w:val="16"/>
          <w:u w:val="single"/>
          <w:lang w:eastAsia="en-AU"/>
        </w:rPr>
        <w:tab/>
        <w:t>Cum. value</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588291</w:t>
      </w:r>
      <w:r w:rsidRPr="00F87F3B">
        <w:rPr>
          <w:rFonts w:ascii="Arial" w:eastAsia="Times New Roman" w:hAnsi="Arial" w:cs="Arial"/>
          <w:color w:val="000000"/>
          <w:sz w:val="16"/>
          <w:szCs w:val="16"/>
          <w:lang w:eastAsia="en-AU"/>
        </w:rPr>
        <w:tab/>
        <w:t>5452585</w:t>
      </w:r>
      <w:r w:rsidRPr="00F87F3B">
        <w:rPr>
          <w:rFonts w:ascii="Arial" w:eastAsia="Times New Roman" w:hAnsi="Arial" w:cs="Arial"/>
          <w:color w:val="000000"/>
          <w:sz w:val="16"/>
          <w:szCs w:val="16"/>
          <w:lang w:eastAsia="en-AU"/>
        </w:rPr>
        <w:tab/>
        <w:t>0</w:t>
      </w:r>
      <w:r w:rsidRPr="00F87F3B">
        <w:rPr>
          <w:rFonts w:ascii="Arial" w:eastAsia="Times New Roman" w:hAnsi="Arial" w:cs="Arial"/>
          <w:color w:val="000000"/>
          <w:sz w:val="16"/>
          <w:szCs w:val="16"/>
          <w:lang w:eastAsia="en-AU"/>
        </w:rPr>
        <w:tab/>
        <w:t>22.2</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588304</w:t>
      </w:r>
      <w:r w:rsidRPr="00F87F3B">
        <w:rPr>
          <w:rFonts w:ascii="Arial" w:eastAsia="Times New Roman" w:hAnsi="Arial" w:cs="Arial"/>
          <w:color w:val="000000"/>
          <w:sz w:val="16"/>
          <w:szCs w:val="16"/>
          <w:lang w:eastAsia="en-AU"/>
        </w:rPr>
        <w:tab/>
        <w:t>5452556</w:t>
      </w:r>
      <w:r w:rsidRPr="00F87F3B">
        <w:rPr>
          <w:rFonts w:ascii="Arial" w:eastAsia="Times New Roman" w:hAnsi="Arial" w:cs="Arial"/>
          <w:color w:val="000000"/>
          <w:sz w:val="16"/>
          <w:szCs w:val="16"/>
          <w:lang w:eastAsia="en-AU"/>
        </w:rPr>
        <w:tab/>
        <w:t>28.9</w:t>
      </w:r>
      <w:r w:rsidRPr="00F87F3B">
        <w:rPr>
          <w:rFonts w:ascii="Arial" w:eastAsia="Times New Roman" w:hAnsi="Arial" w:cs="Arial"/>
          <w:color w:val="000000"/>
          <w:sz w:val="16"/>
          <w:szCs w:val="16"/>
          <w:lang w:eastAsia="en-AU"/>
        </w:rPr>
        <w:tab/>
        <w:t>-6.7</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588318</w:t>
      </w:r>
      <w:r w:rsidRPr="00F87F3B">
        <w:rPr>
          <w:rFonts w:ascii="Arial" w:eastAsia="Times New Roman" w:hAnsi="Arial" w:cs="Arial"/>
          <w:color w:val="000000"/>
          <w:sz w:val="16"/>
          <w:szCs w:val="16"/>
          <w:lang w:eastAsia="en-AU"/>
        </w:rPr>
        <w:tab/>
        <w:t>5452541</w:t>
      </w:r>
      <w:r w:rsidRPr="00F87F3B">
        <w:rPr>
          <w:rFonts w:ascii="Arial" w:eastAsia="Times New Roman" w:hAnsi="Arial" w:cs="Arial"/>
          <w:color w:val="000000"/>
          <w:sz w:val="16"/>
          <w:szCs w:val="16"/>
          <w:lang w:eastAsia="en-AU"/>
        </w:rPr>
        <w:tab/>
        <w:t>-12.4</w:t>
      </w:r>
      <w:r w:rsidRPr="00F87F3B">
        <w:rPr>
          <w:rFonts w:ascii="Arial" w:eastAsia="Times New Roman" w:hAnsi="Arial" w:cs="Arial"/>
          <w:color w:val="000000"/>
          <w:sz w:val="16"/>
          <w:szCs w:val="16"/>
          <w:lang w:eastAsia="en-AU"/>
        </w:rPr>
        <w:tab/>
        <w:t>5.7</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588328</w:t>
      </w:r>
      <w:r w:rsidRPr="00F87F3B">
        <w:rPr>
          <w:rFonts w:ascii="Arial" w:eastAsia="Times New Roman" w:hAnsi="Arial" w:cs="Arial"/>
          <w:color w:val="000000"/>
          <w:sz w:val="16"/>
          <w:szCs w:val="16"/>
          <w:lang w:eastAsia="en-AU"/>
        </w:rPr>
        <w:tab/>
        <w:t>5452522</w:t>
      </w:r>
      <w:r w:rsidRPr="00F87F3B">
        <w:rPr>
          <w:rFonts w:ascii="Arial" w:eastAsia="Times New Roman" w:hAnsi="Arial" w:cs="Arial"/>
          <w:color w:val="000000"/>
          <w:sz w:val="16"/>
          <w:szCs w:val="16"/>
          <w:lang w:eastAsia="en-AU"/>
        </w:rPr>
        <w:tab/>
        <w:t>-2.5</w:t>
      </w:r>
      <w:r w:rsidRPr="00F87F3B">
        <w:rPr>
          <w:rFonts w:ascii="Arial" w:eastAsia="Times New Roman" w:hAnsi="Arial" w:cs="Arial"/>
          <w:color w:val="000000"/>
          <w:sz w:val="16"/>
          <w:szCs w:val="16"/>
          <w:lang w:eastAsia="en-AU"/>
        </w:rPr>
        <w:tab/>
        <w:t>8.2</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588338</w:t>
      </w:r>
      <w:r w:rsidRPr="00F87F3B">
        <w:rPr>
          <w:rFonts w:ascii="Arial" w:eastAsia="Times New Roman" w:hAnsi="Arial" w:cs="Arial"/>
          <w:color w:val="000000"/>
          <w:sz w:val="16"/>
          <w:szCs w:val="16"/>
          <w:lang w:eastAsia="en-AU"/>
        </w:rPr>
        <w:tab/>
        <w:t>5452506</w:t>
      </w:r>
      <w:r w:rsidRPr="00F87F3B">
        <w:rPr>
          <w:rFonts w:ascii="Arial" w:eastAsia="Times New Roman" w:hAnsi="Arial" w:cs="Arial"/>
          <w:color w:val="000000"/>
          <w:sz w:val="16"/>
          <w:szCs w:val="16"/>
          <w:lang w:eastAsia="en-AU"/>
        </w:rPr>
        <w:tab/>
        <w:t>-6</w:t>
      </w:r>
      <w:r w:rsidRPr="00F87F3B">
        <w:rPr>
          <w:rFonts w:ascii="Arial" w:eastAsia="Times New Roman" w:hAnsi="Arial" w:cs="Arial"/>
          <w:color w:val="000000"/>
          <w:sz w:val="16"/>
          <w:szCs w:val="16"/>
          <w:lang w:eastAsia="en-AU"/>
        </w:rPr>
        <w:tab/>
        <w:t>14.2</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588350</w:t>
      </w:r>
      <w:r w:rsidRPr="00F87F3B">
        <w:rPr>
          <w:rFonts w:ascii="Arial" w:eastAsia="Times New Roman" w:hAnsi="Arial" w:cs="Arial"/>
          <w:color w:val="000000"/>
          <w:sz w:val="16"/>
          <w:szCs w:val="16"/>
          <w:lang w:eastAsia="en-AU"/>
        </w:rPr>
        <w:tab/>
        <w:t>5452478</w:t>
      </w:r>
      <w:r w:rsidRPr="00F87F3B">
        <w:rPr>
          <w:rFonts w:ascii="Arial" w:eastAsia="Times New Roman" w:hAnsi="Arial" w:cs="Arial"/>
          <w:color w:val="000000"/>
          <w:sz w:val="16"/>
          <w:szCs w:val="16"/>
          <w:lang w:eastAsia="en-AU"/>
        </w:rPr>
        <w:tab/>
        <w:t>-5.3</w:t>
      </w:r>
      <w:r w:rsidRPr="00F87F3B">
        <w:rPr>
          <w:rFonts w:ascii="Arial" w:eastAsia="Times New Roman" w:hAnsi="Arial" w:cs="Arial"/>
          <w:color w:val="000000"/>
          <w:sz w:val="16"/>
          <w:szCs w:val="16"/>
          <w:lang w:eastAsia="en-AU"/>
        </w:rPr>
        <w:tab/>
        <w:t>19.5</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588356</w:t>
      </w:r>
      <w:r w:rsidRPr="00F87F3B">
        <w:rPr>
          <w:rFonts w:ascii="Arial" w:eastAsia="Times New Roman" w:hAnsi="Arial" w:cs="Arial"/>
          <w:color w:val="000000"/>
          <w:sz w:val="16"/>
          <w:szCs w:val="16"/>
          <w:lang w:eastAsia="en-AU"/>
        </w:rPr>
        <w:tab/>
        <w:t>5452460</w:t>
      </w:r>
      <w:r w:rsidRPr="00F87F3B">
        <w:rPr>
          <w:rFonts w:ascii="Arial" w:eastAsia="Times New Roman" w:hAnsi="Arial" w:cs="Arial"/>
          <w:color w:val="000000"/>
          <w:sz w:val="16"/>
          <w:szCs w:val="16"/>
          <w:lang w:eastAsia="en-AU"/>
        </w:rPr>
        <w:tab/>
        <w:t>19.6</w:t>
      </w:r>
      <w:r w:rsidRPr="00F87F3B">
        <w:rPr>
          <w:rFonts w:ascii="Arial" w:eastAsia="Times New Roman" w:hAnsi="Arial" w:cs="Arial"/>
          <w:color w:val="000000"/>
          <w:sz w:val="16"/>
          <w:szCs w:val="16"/>
          <w:lang w:eastAsia="en-AU"/>
        </w:rPr>
        <w:tab/>
        <w:t>-0.1</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588365</w:t>
      </w:r>
      <w:r w:rsidRPr="00F87F3B">
        <w:rPr>
          <w:rFonts w:ascii="Arial" w:eastAsia="Times New Roman" w:hAnsi="Arial" w:cs="Arial"/>
          <w:color w:val="000000"/>
          <w:sz w:val="16"/>
          <w:szCs w:val="16"/>
          <w:lang w:eastAsia="en-AU"/>
        </w:rPr>
        <w:tab/>
        <w:t>5452436</w:t>
      </w:r>
      <w:r w:rsidRPr="00F87F3B">
        <w:rPr>
          <w:rFonts w:ascii="Arial" w:eastAsia="Times New Roman" w:hAnsi="Arial" w:cs="Arial"/>
          <w:color w:val="000000"/>
          <w:sz w:val="16"/>
          <w:szCs w:val="16"/>
          <w:lang w:eastAsia="en-AU"/>
        </w:rPr>
        <w:tab/>
        <w:t>-18.2</w:t>
      </w:r>
      <w:r w:rsidRPr="00F87F3B">
        <w:rPr>
          <w:rFonts w:ascii="Arial" w:eastAsia="Times New Roman" w:hAnsi="Arial" w:cs="Arial"/>
          <w:color w:val="000000"/>
          <w:sz w:val="16"/>
          <w:szCs w:val="16"/>
          <w:lang w:eastAsia="en-AU"/>
        </w:rPr>
        <w:tab/>
        <w:t>18.1</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588364</w:t>
      </w:r>
      <w:r w:rsidRPr="00F87F3B">
        <w:rPr>
          <w:rFonts w:ascii="Arial" w:eastAsia="Times New Roman" w:hAnsi="Arial" w:cs="Arial"/>
          <w:color w:val="000000"/>
          <w:sz w:val="16"/>
          <w:szCs w:val="16"/>
          <w:lang w:eastAsia="en-AU"/>
        </w:rPr>
        <w:tab/>
        <w:t>5452411</w:t>
      </w:r>
      <w:r w:rsidRPr="00F87F3B">
        <w:rPr>
          <w:rFonts w:ascii="Arial" w:eastAsia="Times New Roman" w:hAnsi="Arial" w:cs="Arial"/>
          <w:color w:val="000000"/>
          <w:sz w:val="16"/>
          <w:szCs w:val="16"/>
          <w:lang w:eastAsia="en-AU"/>
        </w:rPr>
        <w:tab/>
        <w:t>-9.1</w:t>
      </w:r>
      <w:r w:rsidRPr="00F87F3B">
        <w:rPr>
          <w:rFonts w:ascii="Arial" w:eastAsia="Times New Roman" w:hAnsi="Arial" w:cs="Arial"/>
          <w:color w:val="000000"/>
          <w:sz w:val="16"/>
          <w:szCs w:val="16"/>
          <w:lang w:eastAsia="en-AU"/>
        </w:rPr>
        <w:tab/>
        <w:t>27.2</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588381</w:t>
      </w:r>
      <w:r w:rsidRPr="00F87F3B">
        <w:rPr>
          <w:rFonts w:ascii="Arial" w:eastAsia="Times New Roman" w:hAnsi="Arial" w:cs="Arial"/>
          <w:color w:val="000000"/>
          <w:sz w:val="16"/>
          <w:szCs w:val="16"/>
          <w:lang w:eastAsia="en-AU"/>
        </w:rPr>
        <w:tab/>
        <w:t>5452391</w:t>
      </w:r>
      <w:r w:rsidRPr="00F87F3B">
        <w:rPr>
          <w:rFonts w:ascii="Arial" w:eastAsia="Times New Roman" w:hAnsi="Arial" w:cs="Arial"/>
          <w:color w:val="000000"/>
          <w:sz w:val="16"/>
          <w:szCs w:val="16"/>
          <w:lang w:eastAsia="en-AU"/>
        </w:rPr>
        <w:tab/>
        <w:t>1.1</w:t>
      </w:r>
      <w:r w:rsidRPr="00F87F3B">
        <w:rPr>
          <w:rFonts w:ascii="Arial" w:eastAsia="Times New Roman" w:hAnsi="Arial" w:cs="Arial"/>
          <w:color w:val="000000"/>
          <w:sz w:val="16"/>
          <w:szCs w:val="16"/>
          <w:lang w:eastAsia="en-AU"/>
        </w:rPr>
        <w:tab/>
        <w:t>26.1</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588393</w:t>
      </w:r>
      <w:r w:rsidRPr="00F87F3B">
        <w:rPr>
          <w:rFonts w:ascii="Arial" w:eastAsia="Times New Roman" w:hAnsi="Arial" w:cs="Arial"/>
          <w:color w:val="000000"/>
          <w:sz w:val="16"/>
          <w:szCs w:val="16"/>
          <w:lang w:eastAsia="en-AU"/>
        </w:rPr>
        <w:tab/>
        <w:t>5452367</w:t>
      </w:r>
      <w:r w:rsidRPr="00F87F3B">
        <w:rPr>
          <w:rFonts w:ascii="Arial" w:eastAsia="Times New Roman" w:hAnsi="Arial" w:cs="Arial"/>
          <w:color w:val="000000"/>
          <w:sz w:val="16"/>
          <w:szCs w:val="16"/>
          <w:lang w:eastAsia="en-AU"/>
        </w:rPr>
        <w:tab/>
        <w:t>5.7</w:t>
      </w:r>
      <w:r w:rsidRPr="00F87F3B">
        <w:rPr>
          <w:rFonts w:ascii="Arial" w:eastAsia="Times New Roman" w:hAnsi="Arial" w:cs="Arial"/>
          <w:color w:val="000000"/>
          <w:sz w:val="16"/>
          <w:szCs w:val="16"/>
          <w:lang w:eastAsia="en-AU"/>
        </w:rPr>
        <w:tab/>
        <w:t>20.4</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588406</w:t>
      </w:r>
      <w:r w:rsidRPr="00F87F3B">
        <w:rPr>
          <w:rFonts w:ascii="Arial" w:eastAsia="Times New Roman" w:hAnsi="Arial" w:cs="Arial"/>
          <w:color w:val="000000"/>
          <w:sz w:val="16"/>
          <w:szCs w:val="16"/>
          <w:lang w:eastAsia="en-AU"/>
        </w:rPr>
        <w:tab/>
        <w:t>5452348</w:t>
      </w:r>
      <w:r w:rsidRPr="00F87F3B">
        <w:rPr>
          <w:rFonts w:ascii="Arial" w:eastAsia="Times New Roman" w:hAnsi="Arial" w:cs="Arial"/>
          <w:color w:val="000000"/>
          <w:sz w:val="16"/>
          <w:szCs w:val="16"/>
          <w:lang w:eastAsia="en-AU"/>
        </w:rPr>
        <w:tab/>
        <w:t>-10.1</w:t>
      </w:r>
      <w:r w:rsidRPr="00F87F3B">
        <w:rPr>
          <w:rFonts w:ascii="Arial" w:eastAsia="Times New Roman" w:hAnsi="Arial" w:cs="Arial"/>
          <w:color w:val="000000"/>
          <w:sz w:val="16"/>
          <w:szCs w:val="16"/>
          <w:lang w:eastAsia="en-AU"/>
        </w:rPr>
        <w:tab/>
        <w:t>30.5</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588413</w:t>
      </w:r>
      <w:r w:rsidRPr="00F87F3B">
        <w:rPr>
          <w:rFonts w:ascii="Arial" w:eastAsia="Times New Roman" w:hAnsi="Arial" w:cs="Arial"/>
          <w:color w:val="000000"/>
          <w:sz w:val="16"/>
          <w:szCs w:val="16"/>
          <w:lang w:eastAsia="en-AU"/>
        </w:rPr>
        <w:tab/>
        <w:t>5452326</w:t>
      </w:r>
      <w:r w:rsidRPr="00F87F3B">
        <w:rPr>
          <w:rFonts w:ascii="Arial" w:eastAsia="Times New Roman" w:hAnsi="Arial" w:cs="Arial"/>
          <w:color w:val="000000"/>
          <w:sz w:val="16"/>
          <w:szCs w:val="16"/>
          <w:lang w:eastAsia="en-AU"/>
        </w:rPr>
        <w:tab/>
        <w:t>0.8</w:t>
      </w:r>
      <w:r w:rsidRPr="00F87F3B">
        <w:rPr>
          <w:rFonts w:ascii="Arial" w:eastAsia="Times New Roman" w:hAnsi="Arial" w:cs="Arial"/>
          <w:color w:val="000000"/>
          <w:sz w:val="16"/>
          <w:szCs w:val="16"/>
          <w:lang w:eastAsia="en-AU"/>
        </w:rPr>
        <w:tab/>
        <w:t>29.7</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588422</w:t>
      </w:r>
      <w:r w:rsidRPr="00F87F3B">
        <w:rPr>
          <w:rFonts w:ascii="Arial" w:eastAsia="Times New Roman" w:hAnsi="Arial" w:cs="Arial"/>
          <w:color w:val="000000"/>
          <w:sz w:val="16"/>
          <w:szCs w:val="16"/>
          <w:lang w:eastAsia="en-AU"/>
        </w:rPr>
        <w:tab/>
        <w:t>5452302</w:t>
      </w:r>
      <w:r w:rsidRPr="00F87F3B">
        <w:rPr>
          <w:rFonts w:ascii="Arial" w:eastAsia="Times New Roman" w:hAnsi="Arial" w:cs="Arial"/>
          <w:color w:val="000000"/>
          <w:sz w:val="16"/>
          <w:szCs w:val="16"/>
          <w:lang w:eastAsia="en-AU"/>
        </w:rPr>
        <w:tab/>
        <w:t>36.9</w:t>
      </w:r>
      <w:r w:rsidRPr="00F87F3B">
        <w:rPr>
          <w:rFonts w:ascii="Arial" w:eastAsia="Times New Roman" w:hAnsi="Arial" w:cs="Arial"/>
          <w:color w:val="000000"/>
          <w:sz w:val="16"/>
          <w:szCs w:val="16"/>
          <w:lang w:eastAsia="en-AU"/>
        </w:rPr>
        <w:tab/>
        <w:t>-7.2</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588417</w:t>
      </w:r>
      <w:r w:rsidRPr="00F87F3B">
        <w:rPr>
          <w:rFonts w:ascii="Arial" w:eastAsia="Times New Roman" w:hAnsi="Arial" w:cs="Arial"/>
          <w:color w:val="000000"/>
          <w:sz w:val="16"/>
          <w:szCs w:val="16"/>
          <w:lang w:eastAsia="en-AU"/>
        </w:rPr>
        <w:tab/>
        <w:t>5452280</w:t>
      </w:r>
      <w:r w:rsidRPr="00F87F3B">
        <w:rPr>
          <w:rFonts w:ascii="Arial" w:eastAsia="Times New Roman" w:hAnsi="Arial" w:cs="Arial"/>
          <w:color w:val="000000"/>
          <w:sz w:val="16"/>
          <w:szCs w:val="16"/>
          <w:lang w:eastAsia="en-AU"/>
        </w:rPr>
        <w:tab/>
        <w:t>3.2</w:t>
      </w:r>
      <w:r w:rsidRPr="00F87F3B">
        <w:rPr>
          <w:rFonts w:ascii="Arial" w:eastAsia="Times New Roman" w:hAnsi="Arial" w:cs="Arial"/>
          <w:color w:val="000000"/>
          <w:sz w:val="16"/>
          <w:szCs w:val="16"/>
          <w:lang w:eastAsia="en-AU"/>
        </w:rPr>
        <w:tab/>
        <w:t>-10.4</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588427</w:t>
      </w:r>
      <w:r w:rsidRPr="00F87F3B">
        <w:rPr>
          <w:rFonts w:ascii="Arial" w:eastAsia="Times New Roman" w:hAnsi="Arial" w:cs="Arial"/>
          <w:color w:val="000000"/>
          <w:sz w:val="16"/>
          <w:szCs w:val="16"/>
          <w:lang w:eastAsia="en-AU"/>
        </w:rPr>
        <w:tab/>
        <w:t>5452260</w:t>
      </w:r>
      <w:r w:rsidRPr="00F87F3B">
        <w:rPr>
          <w:rFonts w:ascii="Arial" w:eastAsia="Times New Roman" w:hAnsi="Arial" w:cs="Arial"/>
          <w:color w:val="000000"/>
          <w:sz w:val="16"/>
          <w:szCs w:val="16"/>
          <w:lang w:eastAsia="en-AU"/>
        </w:rPr>
        <w:tab/>
        <w:t>2.3</w:t>
      </w:r>
      <w:r w:rsidRPr="00F87F3B">
        <w:rPr>
          <w:rFonts w:ascii="Arial" w:eastAsia="Times New Roman" w:hAnsi="Arial" w:cs="Arial"/>
          <w:color w:val="000000"/>
          <w:sz w:val="16"/>
          <w:szCs w:val="16"/>
          <w:lang w:eastAsia="en-AU"/>
        </w:rPr>
        <w:tab/>
        <w:t>-12.7</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588430</w:t>
      </w:r>
      <w:r w:rsidRPr="00F87F3B">
        <w:rPr>
          <w:rFonts w:ascii="Arial" w:eastAsia="Times New Roman" w:hAnsi="Arial" w:cs="Arial"/>
          <w:color w:val="000000"/>
          <w:sz w:val="16"/>
          <w:szCs w:val="16"/>
          <w:lang w:eastAsia="en-AU"/>
        </w:rPr>
        <w:tab/>
        <w:t>5452235</w:t>
      </w:r>
      <w:r w:rsidRPr="00F87F3B">
        <w:rPr>
          <w:rFonts w:ascii="Arial" w:eastAsia="Times New Roman" w:hAnsi="Arial" w:cs="Arial"/>
          <w:color w:val="000000"/>
          <w:sz w:val="16"/>
          <w:szCs w:val="16"/>
          <w:lang w:eastAsia="en-AU"/>
        </w:rPr>
        <w:tab/>
        <w:t>17.6</w:t>
      </w:r>
      <w:r w:rsidRPr="00F87F3B">
        <w:rPr>
          <w:rFonts w:ascii="Arial" w:eastAsia="Times New Roman" w:hAnsi="Arial" w:cs="Arial"/>
          <w:color w:val="000000"/>
          <w:sz w:val="16"/>
          <w:szCs w:val="16"/>
          <w:lang w:eastAsia="en-AU"/>
        </w:rPr>
        <w:tab/>
        <w:t>-30.3</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588434</w:t>
      </w:r>
      <w:r w:rsidRPr="00F87F3B">
        <w:rPr>
          <w:rFonts w:ascii="Arial" w:eastAsia="Times New Roman" w:hAnsi="Arial" w:cs="Arial"/>
          <w:color w:val="000000"/>
          <w:sz w:val="16"/>
          <w:szCs w:val="16"/>
          <w:lang w:eastAsia="en-AU"/>
        </w:rPr>
        <w:tab/>
        <w:t>5452210</w:t>
      </w:r>
      <w:r w:rsidRPr="00F87F3B">
        <w:rPr>
          <w:rFonts w:ascii="Arial" w:eastAsia="Times New Roman" w:hAnsi="Arial" w:cs="Arial"/>
          <w:color w:val="000000"/>
          <w:sz w:val="16"/>
          <w:szCs w:val="16"/>
          <w:lang w:eastAsia="en-AU"/>
        </w:rPr>
        <w:tab/>
        <w:t>-2.1</w:t>
      </w:r>
      <w:r w:rsidRPr="00F87F3B">
        <w:rPr>
          <w:rFonts w:ascii="Arial" w:eastAsia="Times New Roman" w:hAnsi="Arial" w:cs="Arial"/>
          <w:color w:val="000000"/>
          <w:sz w:val="16"/>
          <w:szCs w:val="16"/>
          <w:lang w:eastAsia="en-AU"/>
        </w:rPr>
        <w:tab/>
        <w:t>-28.2</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588446</w:t>
      </w:r>
      <w:r w:rsidRPr="00F87F3B">
        <w:rPr>
          <w:rFonts w:ascii="Arial" w:eastAsia="Times New Roman" w:hAnsi="Arial" w:cs="Arial"/>
          <w:color w:val="000000"/>
          <w:sz w:val="16"/>
          <w:szCs w:val="16"/>
          <w:lang w:eastAsia="en-AU"/>
        </w:rPr>
        <w:tab/>
        <w:t>5452187</w:t>
      </w:r>
      <w:r w:rsidRPr="00F87F3B">
        <w:rPr>
          <w:rFonts w:ascii="Arial" w:eastAsia="Times New Roman" w:hAnsi="Arial" w:cs="Arial"/>
          <w:color w:val="000000"/>
          <w:sz w:val="16"/>
          <w:szCs w:val="16"/>
          <w:lang w:eastAsia="en-AU"/>
        </w:rPr>
        <w:tab/>
        <w:t>7.4</w:t>
      </w:r>
      <w:r w:rsidRPr="00F87F3B">
        <w:rPr>
          <w:rFonts w:ascii="Arial" w:eastAsia="Times New Roman" w:hAnsi="Arial" w:cs="Arial"/>
          <w:color w:val="000000"/>
          <w:sz w:val="16"/>
          <w:szCs w:val="16"/>
          <w:lang w:eastAsia="en-AU"/>
        </w:rPr>
        <w:tab/>
        <w:t>-35.6</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588449</w:t>
      </w:r>
      <w:r w:rsidRPr="00F87F3B">
        <w:rPr>
          <w:rFonts w:ascii="Arial" w:eastAsia="Times New Roman" w:hAnsi="Arial" w:cs="Arial"/>
          <w:color w:val="000000"/>
          <w:sz w:val="16"/>
          <w:szCs w:val="16"/>
          <w:lang w:eastAsia="en-AU"/>
        </w:rPr>
        <w:tab/>
        <w:t>5452163</w:t>
      </w:r>
      <w:r w:rsidRPr="00F87F3B">
        <w:rPr>
          <w:rFonts w:ascii="Arial" w:eastAsia="Times New Roman" w:hAnsi="Arial" w:cs="Arial"/>
          <w:color w:val="000000"/>
          <w:sz w:val="16"/>
          <w:szCs w:val="16"/>
          <w:lang w:eastAsia="en-AU"/>
        </w:rPr>
        <w:tab/>
        <w:t>-28.2</w:t>
      </w:r>
      <w:r w:rsidRPr="00F87F3B">
        <w:rPr>
          <w:rFonts w:ascii="Arial" w:eastAsia="Times New Roman" w:hAnsi="Arial" w:cs="Arial"/>
          <w:color w:val="000000"/>
          <w:sz w:val="16"/>
          <w:szCs w:val="16"/>
          <w:lang w:eastAsia="en-AU"/>
        </w:rPr>
        <w:tab/>
        <w:t>-7.4</w:t>
      </w:r>
    </w:p>
    <w:p w:rsidR="003D63C8" w:rsidRPr="00F87F3B" w:rsidRDefault="003D63C8" w:rsidP="003D63C8">
      <w:pPr>
        <w:tabs>
          <w:tab w:val="left" w:pos="1243"/>
          <w:tab w:val="left" w:pos="2410"/>
          <w:tab w:val="left" w:pos="3726"/>
        </w:tabs>
        <w:spacing w:after="0" w:line="240" w:lineRule="auto"/>
        <w:ind w:left="1560"/>
        <w:rPr>
          <w:rFonts w:ascii="Arial" w:eastAsia="Times New Roman" w:hAnsi="Arial" w:cs="Arial"/>
          <w:color w:val="000000"/>
          <w:sz w:val="16"/>
          <w:szCs w:val="16"/>
          <w:lang w:eastAsia="en-AU"/>
        </w:rPr>
      </w:pPr>
      <w:r w:rsidRPr="00F87F3B">
        <w:rPr>
          <w:rFonts w:ascii="Arial" w:eastAsia="Times New Roman" w:hAnsi="Arial" w:cs="Arial"/>
          <w:color w:val="000000"/>
          <w:sz w:val="16"/>
          <w:szCs w:val="16"/>
          <w:lang w:eastAsia="en-AU"/>
        </w:rPr>
        <w:t>588456</w:t>
      </w:r>
      <w:r w:rsidRPr="00F87F3B">
        <w:rPr>
          <w:rFonts w:ascii="Arial" w:eastAsia="Times New Roman" w:hAnsi="Arial" w:cs="Arial"/>
          <w:color w:val="000000"/>
          <w:sz w:val="16"/>
          <w:szCs w:val="16"/>
          <w:lang w:eastAsia="en-AU"/>
        </w:rPr>
        <w:tab/>
        <w:t>5452138</w:t>
      </w:r>
      <w:r w:rsidRPr="00F87F3B">
        <w:rPr>
          <w:rFonts w:ascii="Arial" w:eastAsia="Times New Roman" w:hAnsi="Arial" w:cs="Arial"/>
          <w:color w:val="000000"/>
          <w:sz w:val="16"/>
          <w:szCs w:val="16"/>
          <w:lang w:eastAsia="en-AU"/>
        </w:rPr>
        <w:tab/>
        <w:t>9.1</w:t>
      </w:r>
      <w:r w:rsidRPr="00F87F3B">
        <w:rPr>
          <w:rFonts w:ascii="Arial" w:eastAsia="Times New Roman" w:hAnsi="Arial" w:cs="Arial"/>
          <w:color w:val="000000"/>
          <w:sz w:val="16"/>
          <w:szCs w:val="16"/>
          <w:lang w:eastAsia="en-AU"/>
        </w:rPr>
        <w:tab/>
        <w:t>-16.5</w:t>
      </w:r>
    </w:p>
    <w:p w:rsidR="00B0468C" w:rsidRDefault="00B0468C" w:rsidP="003C3BA5">
      <w:pPr>
        <w:jc w:val="both"/>
        <w:rPr>
          <w:sz w:val="24"/>
          <w:szCs w:val="24"/>
        </w:rPr>
      </w:pPr>
    </w:p>
    <w:p w:rsidR="00B0468C" w:rsidRDefault="00B0468C" w:rsidP="003C3BA5">
      <w:pPr>
        <w:jc w:val="both"/>
        <w:rPr>
          <w:sz w:val="24"/>
          <w:szCs w:val="24"/>
        </w:rPr>
      </w:pPr>
    </w:p>
    <w:p w:rsidR="005C68B2" w:rsidRPr="005C68B2" w:rsidRDefault="005C68B2" w:rsidP="005C68B2">
      <w:pPr>
        <w:tabs>
          <w:tab w:val="left" w:pos="3726"/>
        </w:tabs>
        <w:spacing w:after="0" w:line="240" w:lineRule="auto"/>
        <w:ind w:left="1560"/>
        <w:rPr>
          <w:rFonts w:asciiTheme="minorHAnsi" w:eastAsia="Times New Roman" w:hAnsiTheme="minorHAnsi" w:cstheme="minorHAnsi"/>
          <w:color w:val="000000"/>
          <w:sz w:val="28"/>
          <w:szCs w:val="28"/>
          <w:u w:val="single"/>
          <w:lang w:eastAsia="en-AU"/>
        </w:rPr>
      </w:pPr>
      <w:r>
        <w:rPr>
          <w:rFonts w:ascii="Arial" w:eastAsia="Times New Roman" w:hAnsi="Arial" w:cs="Arial"/>
          <w:b/>
          <w:bCs/>
          <w:color w:val="000000"/>
          <w:sz w:val="32"/>
          <w:szCs w:val="32"/>
          <w:lang w:eastAsia="en-AU"/>
        </w:rPr>
        <w:t xml:space="preserve">            </w:t>
      </w:r>
      <w:r w:rsidRPr="005C68B2">
        <w:rPr>
          <w:rFonts w:asciiTheme="minorHAnsi" w:eastAsia="Times New Roman" w:hAnsiTheme="minorHAnsi" w:cstheme="minorHAnsi"/>
          <w:b/>
          <w:bCs/>
          <w:color w:val="000000"/>
          <w:sz w:val="28"/>
          <w:szCs w:val="28"/>
          <w:u w:val="single"/>
          <w:lang w:eastAsia="en-AU"/>
        </w:rPr>
        <w:t>SP line 3a</w:t>
      </w:r>
    </w:p>
    <w:p w:rsidR="005C68B2" w:rsidRPr="00B96900" w:rsidRDefault="005C68B2" w:rsidP="005C68B2">
      <w:pPr>
        <w:tabs>
          <w:tab w:val="left" w:pos="1418"/>
          <w:tab w:val="left" w:pos="3726"/>
        </w:tabs>
        <w:spacing w:after="0" w:line="240" w:lineRule="auto"/>
        <w:ind w:left="1276"/>
        <w:rPr>
          <w:rFonts w:ascii="Arial" w:eastAsia="Times New Roman" w:hAnsi="Arial" w:cs="Arial"/>
          <w:color w:val="000000"/>
          <w:sz w:val="20"/>
          <w:szCs w:val="20"/>
          <w:lang w:eastAsia="en-AU"/>
        </w:rPr>
      </w:pPr>
      <w:r w:rsidRPr="00B96900">
        <w:rPr>
          <w:rFonts w:ascii="Arial" w:eastAsia="Times New Roman" w:hAnsi="Arial" w:cs="Arial"/>
          <w:b/>
          <w:color w:val="000000"/>
          <w:sz w:val="20"/>
          <w:szCs w:val="20"/>
          <w:lang w:eastAsia="en-AU"/>
        </w:rPr>
        <w:t>Note:</w:t>
      </w:r>
      <w:r w:rsidRPr="00B96900">
        <w:rPr>
          <w:rFonts w:ascii="Arial" w:eastAsia="Times New Roman" w:hAnsi="Arial" w:cs="Arial"/>
          <w:color w:val="000000"/>
          <w:sz w:val="20"/>
          <w:szCs w:val="20"/>
          <w:lang w:eastAsia="en-AU"/>
        </w:rPr>
        <w:t xml:space="preserve"> </w:t>
      </w:r>
      <w:r w:rsidRPr="00B96900">
        <w:rPr>
          <w:rFonts w:ascii="Arial" w:eastAsia="Times New Roman" w:hAnsi="Arial" w:cs="Arial"/>
          <w:color w:val="000000"/>
          <w:sz w:val="18"/>
          <w:szCs w:val="18"/>
          <w:lang w:eastAsia="en-AU"/>
        </w:rPr>
        <w:t>Cum</w:t>
      </w:r>
      <w:r>
        <w:rPr>
          <w:rFonts w:ascii="Arial" w:eastAsia="Times New Roman" w:hAnsi="Arial" w:cs="Arial"/>
          <w:color w:val="000000"/>
          <w:sz w:val="18"/>
          <w:szCs w:val="18"/>
          <w:lang w:eastAsia="en-AU"/>
        </w:rPr>
        <w:t>.</w:t>
      </w:r>
      <w:r w:rsidRPr="00B96900">
        <w:rPr>
          <w:rFonts w:ascii="Arial" w:eastAsia="Times New Roman" w:hAnsi="Arial" w:cs="Arial"/>
          <w:color w:val="000000"/>
          <w:sz w:val="18"/>
          <w:szCs w:val="18"/>
          <w:lang w:eastAsia="en-AU"/>
        </w:rPr>
        <w:t xml:space="preserve"> value Starts at  </w:t>
      </w:r>
      <w:r>
        <w:rPr>
          <w:rFonts w:ascii="Arial" w:eastAsia="Times New Roman" w:hAnsi="Arial" w:cs="Arial"/>
          <w:color w:val="000000"/>
          <w:sz w:val="18"/>
          <w:szCs w:val="18"/>
          <w:lang w:eastAsia="en-AU"/>
        </w:rPr>
        <w:t xml:space="preserve"> </w:t>
      </w:r>
      <w:r w:rsidRPr="00B96900">
        <w:rPr>
          <w:rFonts w:ascii="Arial" w:eastAsia="Times New Roman" w:hAnsi="Arial" w:cs="Arial"/>
          <w:color w:val="000000"/>
          <w:sz w:val="18"/>
          <w:szCs w:val="18"/>
          <w:lang w:eastAsia="en-AU"/>
        </w:rPr>
        <w:t xml:space="preserve">588560E  </w:t>
      </w:r>
      <w:r>
        <w:rPr>
          <w:rFonts w:ascii="Arial" w:eastAsia="Times New Roman" w:hAnsi="Arial" w:cs="Arial"/>
          <w:color w:val="000000"/>
          <w:sz w:val="18"/>
          <w:szCs w:val="18"/>
          <w:lang w:eastAsia="en-AU"/>
        </w:rPr>
        <w:t xml:space="preserve"> </w:t>
      </w:r>
      <w:proofErr w:type="gramStart"/>
      <w:r w:rsidRPr="00B96900">
        <w:rPr>
          <w:rFonts w:ascii="Arial" w:eastAsia="Times New Roman" w:hAnsi="Arial" w:cs="Arial"/>
          <w:color w:val="000000"/>
          <w:sz w:val="18"/>
          <w:szCs w:val="18"/>
          <w:lang w:eastAsia="en-AU"/>
        </w:rPr>
        <w:t xml:space="preserve">5452653N </w:t>
      </w:r>
      <w:r>
        <w:rPr>
          <w:rFonts w:ascii="Arial" w:eastAsia="Times New Roman" w:hAnsi="Arial" w:cs="Arial"/>
          <w:color w:val="000000"/>
          <w:sz w:val="18"/>
          <w:szCs w:val="18"/>
          <w:lang w:eastAsia="en-AU"/>
        </w:rPr>
        <w:t xml:space="preserve"> </w:t>
      </w:r>
      <w:r w:rsidRPr="00B96900">
        <w:rPr>
          <w:rFonts w:ascii="Arial" w:eastAsia="Times New Roman" w:hAnsi="Arial" w:cs="Arial"/>
          <w:color w:val="000000"/>
          <w:sz w:val="18"/>
          <w:szCs w:val="18"/>
          <w:lang w:eastAsia="en-AU"/>
        </w:rPr>
        <w:t>on</w:t>
      </w:r>
      <w:proofErr w:type="gramEnd"/>
      <w:r w:rsidRPr="00B96900">
        <w:rPr>
          <w:rFonts w:ascii="Arial" w:eastAsia="Times New Roman" w:hAnsi="Arial" w:cs="Arial"/>
          <w:color w:val="000000"/>
          <w:sz w:val="18"/>
          <w:szCs w:val="18"/>
          <w:lang w:eastAsia="en-AU"/>
        </w:rPr>
        <w:t xml:space="preserve"> line 1</w:t>
      </w:r>
    </w:p>
    <w:p w:rsidR="005C68B2" w:rsidRPr="00E62F54" w:rsidRDefault="005C68B2" w:rsidP="005C68B2">
      <w:pPr>
        <w:tabs>
          <w:tab w:val="left" w:pos="2526"/>
          <w:tab w:val="left" w:pos="3726"/>
        </w:tabs>
        <w:spacing w:after="0" w:line="240" w:lineRule="auto"/>
        <w:ind w:left="2552"/>
        <w:rPr>
          <w:rFonts w:ascii="Arial" w:eastAsia="Times New Roman" w:hAnsi="Arial" w:cs="Arial"/>
          <w:color w:val="000000"/>
          <w:sz w:val="24"/>
          <w:szCs w:val="24"/>
          <w:lang w:eastAsia="en-AU"/>
        </w:rPr>
      </w:pPr>
      <w:r w:rsidRPr="00E62F54">
        <w:rPr>
          <w:rFonts w:ascii="Arial" w:eastAsia="Times New Roman" w:hAnsi="Arial" w:cs="Arial"/>
          <w:color w:val="000000"/>
          <w:sz w:val="24"/>
          <w:szCs w:val="24"/>
          <w:lang w:eastAsia="en-AU"/>
        </w:rPr>
        <w:tab/>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b/>
          <w:bCs/>
          <w:color w:val="000000"/>
          <w:sz w:val="16"/>
          <w:szCs w:val="16"/>
          <w:u w:val="single"/>
          <w:lang w:eastAsia="en-AU"/>
        </w:rPr>
      </w:pPr>
      <w:r w:rsidRPr="00B96900">
        <w:rPr>
          <w:rFonts w:ascii="Arial" w:eastAsia="Times New Roman" w:hAnsi="Arial" w:cs="Arial"/>
          <w:b/>
          <w:bCs/>
          <w:color w:val="000000"/>
          <w:sz w:val="16"/>
          <w:szCs w:val="16"/>
          <w:u w:val="single"/>
          <w:lang w:eastAsia="en-AU"/>
        </w:rPr>
        <w:t>Easterly</w:t>
      </w:r>
      <w:r w:rsidRPr="00B96900">
        <w:rPr>
          <w:rFonts w:ascii="Arial" w:eastAsia="Times New Roman" w:hAnsi="Arial" w:cs="Arial"/>
          <w:b/>
          <w:bCs/>
          <w:color w:val="000000"/>
          <w:sz w:val="16"/>
          <w:szCs w:val="16"/>
          <w:u w:val="single"/>
          <w:lang w:eastAsia="en-AU"/>
        </w:rPr>
        <w:tab/>
        <w:t>Northerly</w:t>
      </w:r>
      <w:r w:rsidRPr="00B96900">
        <w:rPr>
          <w:rFonts w:ascii="Arial" w:eastAsia="Times New Roman" w:hAnsi="Arial" w:cs="Arial"/>
          <w:b/>
          <w:bCs/>
          <w:color w:val="000000"/>
          <w:sz w:val="16"/>
          <w:szCs w:val="16"/>
          <w:u w:val="single"/>
          <w:lang w:eastAsia="en-AU"/>
        </w:rPr>
        <w:tab/>
        <w:t>Reading</w:t>
      </w:r>
      <w:r w:rsidRPr="00B96900">
        <w:rPr>
          <w:rFonts w:ascii="Arial" w:eastAsia="Times New Roman" w:hAnsi="Arial" w:cs="Arial"/>
          <w:b/>
          <w:bCs/>
          <w:color w:val="000000"/>
          <w:sz w:val="16"/>
          <w:szCs w:val="16"/>
          <w:u w:val="single"/>
          <w:lang w:eastAsia="en-AU"/>
        </w:rPr>
        <w:tab/>
        <w:t>Cum. value</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588560</w:t>
      </w:r>
      <w:r w:rsidRPr="00B96900">
        <w:rPr>
          <w:rFonts w:ascii="Arial" w:eastAsia="Times New Roman" w:hAnsi="Arial" w:cs="Arial"/>
          <w:color w:val="000000"/>
          <w:sz w:val="16"/>
          <w:szCs w:val="16"/>
          <w:lang w:eastAsia="en-AU"/>
        </w:rPr>
        <w:tab/>
        <w:t>5452653</w:t>
      </w:r>
      <w:r w:rsidRPr="00B96900">
        <w:rPr>
          <w:rFonts w:ascii="Arial" w:eastAsia="Times New Roman" w:hAnsi="Arial" w:cs="Arial"/>
          <w:color w:val="000000"/>
          <w:sz w:val="16"/>
          <w:szCs w:val="16"/>
          <w:lang w:eastAsia="en-AU"/>
        </w:rPr>
        <w:tab/>
        <w:t>0</w:t>
      </w:r>
      <w:r w:rsidRPr="00B96900">
        <w:rPr>
          <w:rFonts w:ascii="Arial" w:eastAsia="Times New Roman" w:hAnsi="Arial" w:cs="Arial"/>
          <w:color w:val="000000"/>
          <w:sz w:val="16"/>
          <w:szCs w:val="16"/>
          <w:lang w:eastAsia="en-AU"/>
        </w:rPr>
        <w:tab/>
        <w:t>13.4</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588569</w:t>
      </w:r>
      <w:r w:rsidRPr="00B96900">
        <w:rPr>
          <w:rFonts w:ascii="Arial" w:eastAsia="Times New Roman" w:hAnsi="Arial" w:cs="Arial"/>
          <w:color w:val="000000"/>
          <w:sz w:val="16"/>
          <w:szCs w:val="16"/>
          <w:lang w:eastAsia="en-AU"/>
        </w:rPr>
        <w:tab/>
        <w:t>5452635</w:t>
      </w:r>
      <w:r w:rsidRPr="00B96900">
        <w:rPr>
          <w:rFonts w:ascii="Arial" w:eastAsia="Times New Roman" w:hAnsi="Arial" w:cs="Arial"/>
          <w:color w:val="000000"/>
          <w:sz w:val="16"/>
          <w:szCs w:val="16"/>
          <w:lang w:eastAsia="en-AU"/>
        </w:rPr>
        <w:tab/>
        <w:t>-12.1</w:t>
      </w:r>
      <w:r w:rsidRPr="00B96900">
        <w:rPr>
          <w:rFonts w:ascii="Arial" w:eastAsia="Times New Roman" w:hAnsi="Arial" w:cs="Arial"/>
          <w:color w:val="000000"/>
          <w:sz w:val="16"/>
          <w:szCs w:val="16"/>
          <w:lang w:eastAsia="en-AU"/>
        </w:rPr>
        <w:tab/>
        <w:t>25.5</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588570</w:t>
      </w:r>
      <w:r w:rsidRPr="00B96900">
        <w:rPr>
          <w:rFonts w:ascii="Arial" w:eastAsia="Times New Roman" w:hAnsi="Arial" w:cs="Arial"/>
          <w:color w:val="000000"/>
          <w:sz w:val="16"/>
          <w:szCs w:val="16"/>
          <w:lang w:eastAsia="en-AU"/>
        </w:rPr>
        <w:tab/>
        <w:t>5452616</w:t>
      </w:r>
      <w:r w:rsidRPr="00B96900">
        <w:rPr>
          <w:rFonts w:ascii="Arial" w:eastAsia="Times New Roman" w:hAnsi="Arial" w:cs="Arial"/>
          <w:color w:val="000000"/>
          <w:sz w:val="16"/>
          <w:szCs w:val="16"/>
          <w:lang w:eastAsia="en-AU"/>
        </w:rPr>
        <w:tab/>
        <w:t>23.3</w:t>
      </w:r>
      <w:r w:rsidRPr="00B96900">
        <w:rPr>
          <w:rFonts w:ascii="Arial" w:eastAsia="Times New Roman" w:hAnsi="Arial" w:cs="Arial"/>
          <w:color w:val="000000"/>
          <w:sz w:val="16"/>
          <w:szCs w:val="16"/>
          <w:lang w:eastAsia="en-AU"/>
        </w:rPr>
        <w:tab/>
        <w:t>2.2</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588570</w:t>
      </w:r>
      <w:r w:rsidRPr="00B96900">
        <w:rPr>
          <w:rFonts w:ascii="Arial" w:eastAsia="Times New Roman" w:hAnsi="Arial" w:cs="Arial"/>
          <w:color w:val="000000"/>
          <w:sz w:val="16"/>
          <w:szCs w:val="16"/>
          <w:lang w:eastAsia="en-AU"/>
        </w:rPr>
        <w:tab/>
        <w:t>5452596</w:t>
      </w:r>
      <w:r w:rsidRPr="00B96900">
        <w:rPr>
          <w:rFonts w:ascii="Arial" w:eastAsia="Times New Roman" w:hAnsi="Arial" w:cs="Arial"/>
          <w:color w:val="000000"/>
          <w:sz w:val="16"/>
          <w:szCs w:val="16"/>
          <w:lang w:eastAsia="en-AU"/>
        </w:rPr>
        <w:tab/>
        <w:t>17.1</w:t>
      </w:r>
      <w:r w:rsidRPr="00B96900">
        <w:rPr>
          <w:rFonts w:ascii="Arial" w:eastAsia="Times New Roman" w:hAnsi="Arial" w:cs="Arial"/>
          <w:color w:val="000000"/>
          <w:sz w:val="16"/>
          <w:szCs w:val="16"/>
          <w:lang w:eastAsia="en-AU"/>
        </w:rPr>
        <w:tab/>
        <w:t>-14.9</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588582</w:t>
      </w:r>
      <w:r w:rsidRPr="00B96900">
        <w:rPr>
          <w:rFonts w:ascii="Arial" w:eastAsia="Times New Roman" w:hAnsi="Arial" w:cs="Arial"/>
          <w:color w:val="000000"/>
          <w:sz w:val="16"/>
          <w:szCs w:val="16"/>
          <w:lang w:eastAsia="en-AU"/>
        </w:rPr>
        <w:tab/>
        <w:t>5452566</w:t>
      </w:r>
      <w:r w:rsidRPr="00B96900">
        <w:rPr>
          <w:rFonts w:ascii="Arial" w:eastAsia="Times New Roman" w:hAnsi="Arial" w:cs="Arial"/>
          <w:color w:val="000000"/>
          <w:sz w:val="16"/>
          <w:szCs w:val="16"/>
          <w:lang w:eastAsia="en-AU"/>
        </w:rPr>
        <w:tab/>
        <w:t>-28.1</w:t>
      </w:r>
      <w:r w:rsidRPr="00B96900">
        <w:rPr>
          <w:rFonts w:ascii="Arial" w:eastAsia="Times New Roman" w:hAnsi="Arial" w:cs="Arial"/>
          <w:color w:val="000000"/>
          <w:sz w:val="16"/>
          <w:szCs w:val="16"/>
          <w:lang w:eastAsia="en-AU"/>
        </w:rPr>
        <w:tab/>
        <w:t>13.2</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588581</w:t>
      </w:r>
      <w:r w:rsidRPr="00B96900">
        <w:rPr>
          <w:rFonts w:ascii="Arial" w:eastAsia="Times New Roman" w:hAnsi="Arial" w:cs="Arial"/>
          <w:color w:val="000000"/>
          <w:sz w:val="16"/>
          <w:szCs w:val="16"/>
          <w:lang w:eastAsia="en-AU"/>
        </w:rPr>
        <w:tab/>
        <w:t>5452541</w:t>
      </w:r>
      <w:r w:rsidRPr="00B96900">
        <w:rPr>
          <w:rFonts w:ascii="Arial" w:eastAsia="Times New Roman" w:hAnsi="Arial" w:cs="Arial"/>
          <w:color w:val="000000"/>
          <w:sz w:val="16"/>
          <w:szCs w:val="16"/>
          <w:lang w:eastAsia="en-AU"/>
        </w:rPr>
        <w:tab/>
        <w:t>4.3</w:t>
      </w:r>
      <w:r w:rsidRPr="00B96900">
        <w:rPr>
          <w:rFonts w:ascii="Arial" w:eastAsia="Times New Roman" w:hAnsi="Arial" w:cs="Arial"/>
          <w:color w:val="000000"/>
          <w:sz w:val="16"/>
          <w:szCs w:val="16"/>
          <w:lang w:eastAsia="en-AU"/>
        </w:rPr>
        <w:tab/>
        <w:t>8.9</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588586</w:t>
      </w:r>
      <w:r w:rsidRPr="00B96900">
        <w:rPr>
          <w:rFonts w:ascii="Arial" w:eastAsia="Times New Roman" w:hAnsi="Arial" w:cs="Arial"/>
          <w:color w:val="000000"/>
          <w:sz w:val="16"/>
          <w:szCs w:val="16"/>
          <w:lang w:eastAsia="en-AU"/>
        </w:rPr>
        <w:tab/>
        <w:t>5452521</w:t>
      </w:r>
      <w:r w:rsidRPr="00B96900">
        <w:rPr>
          <w:rFonts w:ascii="Arial" w:eastAsia="Times New Roman" w:hAnsi="Arial" w:cs="Arial"/>
          <w:color w:val="000000"/>
          <w:sz w:val="16"/>
          <w:szCs w:val="16"/>
          <w:lang w:eastAsia="en-AU"/>
        </w:rPr>
        <w:tab/>
        <w:t>-3</w:t>
      </w:r>
      <w:r w:rsidRPr="00B96900">
        <w:rPr>
          <w:rFonts w:ascii="Arial" w:eastAsia="Times New Roman" w:hAnsi="Arial" w:cs="Arial"/>
          <w:color w:val="000000"/>
          <w:sz w:val="16"/>
          <w:szCs w:val="16"/>
          <w:lang w:eastAsia="en-AU"/>
        </w:rPr>
        <w:tab/>
        <w:t>11.9</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588592</w:t>
      </w:r>
      <w:r w:rsidRPr="00B96900">
        <w:rPr>
          <w:rFonts w:ascii="Arial" w:eastAsia="Times New Roman" w:hAnsi="Arial" w:cs="Arial"/>
          <w:color w:val="000000"/>
          <w:sz w:val="16"/>
          <w:szCs w:val="16"/>
          <w:lang w:eastAsia="en-AU"/>
        </w:rPr>
        <w:tab/>
        <w:t>5452494</w:t>
      </w:r>
      <w:r w:rsidRPr="00B96900">
        <w:rPr>
          <w:rFonts w:ascii="Arial" w:eastAsia="Times New Roman" w:hAnsi="Arial" w:cs="Arial"/>
          <w:color w:val="000000"/>
          <w:sz w:val="16"/>
          <w:szCs w:val="16"/>
          <w:lang w:eastAsia="en-AU"/>
        </w:rPr>
        <w:tab/>
        <w:t>12.7</w:t>
      </w:r>
      <w:r w:rsidRPr="00B96900">
        <w:rPr>
          <w:rFonts w:ascii="Arial" w:eastAsia="Times New Roman" w:hAnsi="Arial" w:cs="Arial"/>
          <w:color w:val="000000"/>
          <w:sz w:val="16"/>
          <w:szCs w:val="16"/>
          <w:lang w:eastAsia="en-AU"/>
        </w:rPr>
        <w:tab/>
        <w:t>-0.8</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588596</w:t>
      </w:r>
      <w:r w:rsidRPr="00B96900">
        <w:rPr>
          <w:rFonts w:ascii="Arial" w:eastAsia="Times New Roman" w:hAnsi="Arial" w:cs="Arial"/>
          <w:color w:val="000000"/>
          <w:sz w:val="16"/>
          <w:szCs w:val="16"/>
          <w:lang w:eastAsia="en-AU"/>
        </w:rPr>
        <w:tab/>
        <w:t>5452468</w:t>
      </w:r>
      <w:r w:rsidRPr="00B96900">
        <w:rPr>
          <w:rFonts w:ascii="Arial" w:eastAsia="Times New Roman" w:hAnsi="Arial" w:cs="Arial"/>
          <w:color w:val="000000"/>
          <w:sz w:val="16"/>
          <w:szCs w:val="16"/>
          <w:lang w:eastAsia="en-AU"/>
        </w:rPr>
        <w:tab/>
        <w:t>-21.1</w:t>
      </w:r>
      <w:r w:rsidRPr="00B96900">
        <w:rPr>
          <w:rFonts w:ascii="Arial" w:eastAsia="Times New Roman" w:hAnsi="Arial" w:cs="Arial"/>
          <w:color w:val="000000"/>
          <w:sz w:val="16"/>
          <w:szCs w:val="16"/>
          <w:lang w:eastAsia="en-AU"/>
        </w:rPr>
        <w:tab/>
        <w:t>20.3</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588599</w:t>
      </w:r>
      <w:r w:rsidRPr="00B96900">
        <w:rPr>
          <w:rFonts w:ascii="Arial" w:eastAsia="Times New Roman" w:hAnsi="Arial" w:cs="Arial"/>
          <w:color w:val="000000"/>
          <w:sz w:val="16"/>
          <w:szCs w:val="16"/>
          <w:lang w:eastAsia="en-AU"/>
        </w:rPr>
        <w:tab/>
        <w:t>5452446</w:t>
      </w:r>
      <w:r w:rsidRPr="00B96900">
        <w:rPr>
          <w:rFonts w:ascii="Arial" w:eastAsia="Times New Roman" w:hAnsi="Arial" w:cs="Arial"/>
          <w:color w:val="000000"/>
          <w:sz w:val="16"/>
          <w:szCs w:val="16"/>
          <w:lang w:eastAsia="en-AU"/>
        </w:rPr>
        <w:tab/>
        <w:t>33.5</w:t>
      </w:r>
      <w:r w:rsidRPr="00B96900">
        <w:rPr>
          <w:rFonts w:ascii="Arial" w:eastAsia="Times New Roman" w:hAnsi="Arial" w:cs="Arial"/>
          <w:color w:val="000000"/>
          <w:sz w:val="16"/>
          <w:szCs w:val="16"/>
          <w:lang w:eastAsia="en-AU"/>
        </w:rPr>
        <w:tab/>
        <w:t>-13.2</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588608</w:t>
      </w:r>
      <w:r w:rsidRPr="00B96900">
        <w:rPr>
          <w:rFonts w:ascii="Arial" w:eastAsia="Times New Roman" w:hAnsi="Arial" w:cs="Arial"/>
          <w:color w:val="000000"/>
          <w:sz w:val="16"/>
          <w:szCs w:val="16"/>
          <w:lang w:eastAsia="en-AU"/>
        </w:rPr>
        <w:tab/>
        <w:t>5452424</w:t>
      </w:r>
      <w:r w:rsidRPr="00B96900">
        <w:rPr>
          <w:rFonts w:ascii="Arial" w:eastAsia="Times New Roman" w:hAnsi="Arial" w:cs="Arial"/>
          <w:color w:val="000000"/>
          <w:sz w:val="16"/>
          <w:szCs w:val="16"/>
          <w:lang w:eastAsia="en-AU"/>
        </w:rPr>
        <w:tab/>
        <w:t>-15</w:t>
      </w:r>
      <w:r w:rsidRPr="00B96900">
        <w:rPr>
          <w:rFonts w:ascii="Arial" w:eastAsia="Times New Roman" w:hAnsi="Arial" w:cs="Arial"/>
          <w:color w:val="000000"/>
          <w:sz w:val="16"/>
          <w:szCs w:val="16"/>
          <w:lang w:eastAsia="en-AU"/>
        </w:rPr>
        <w:tab/>
        <w:t>1.8</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588615</w:t>
      </w:r>
      <w:r w:rsidRPr="00B96900">
        <w:rPr>
          <w:rFonts w:ascii="Arial" w:eastAsia="Times New Roman" w:hAnsi="Arial" w:cs="Arial"/>
          <w:color w:val="000000"/>
          <w:sz w:val="16"/>
          <w:szCs w:val="16"/>
          <w:lang w:eastAsia="en-AU"/>
        </w:rPr>
        <w:tab/>
        <w:t>5452406</w:t>
      </w:r>
      <w:r w:rsidRPr="00B96900">
        <w:rPr>
          <w:rFonts w:ascii="Arial" w:eastAsia="Times New Roman" w:hAnsi="Arial" w:cs="Arial"/>
          <w:color w:val="000000"/>
          <w:sz w:val="16"/>
          <w:szCs w:val="16"/>
          <w:lang w:eastAsia="en-AU"/>
        </w:rPr>
        <w:tab/>
        <w:t>11</w:t>
      </w:r>
      <w:r w:rsidRPr="00B96900">
        <w:rPr>
          <w:rFonts w:ascii="Arial" w:eastAsia="Times New Roman" w:hAnsi="Arial" w:cs="Arial"/>
          <w:color w:val="000000"/>
          <w:sz w:val="16"/>
          <w:szCs w:val="16"/>
          <w:lang w:eastAsia="en-AU"/>
        </w:rPr>
        <w:tab/>
        <w:t>-9.2</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588622</w:t>
      </w:r>
      <w:r w:rsidRPr="00B96900">
        <w:rPr>
          <w:rFonts w:ascii="Arial" w:eastAsia="Times New Roman" w:hAnsi="Arial" w:cs="Arial"/>
          <w:color w:val="000000"/>
          <w:sz w:val="16"/>
          <w:szCs w:val="16"/>
          <w:lang w:eastAsia="en-AU"/>
        </w:rPr>
        <w:tab/>
        <w:t>5452379</w:t>
      </w:r>
      <w:r w:rsidRPr="00B96900">
        <w:rPr>
          <w:rFonts w:ascii="Arial" w:eastAsia="Times New Roman" w:hAnsi="Arial" w:cs="Arial"/>
          <w:color w:val="000000"/>
          <w:sz w:val="16"/>
          <w:szCs w:val="16"/>
          <w:lang w:eastAsia="en-AU"/>
        </w:rPr>
        <w:tab/>
        <w:t>-16.1</w:t>
      </w:r>
      <w:r w:rsidRPr="00B96900">
        <w:rPr>
          <w:rFonts w:ascii="Arial" w:eastAsia="Times New Roman" w:hAnsi="Arial" w:cs="Arial"/>
          <w:color w:val="000000"/>
          <w:sz w:val="16"/>
          <w:szCs w:val="16"/>
          <w:lang w:eastAsia="en-AU"/>
        </w:rPr>
        <w:tab/>
        <w:t>6.9</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588623</w:t>
      </w:r>
      <w:r w:rsidRPr="00B96900">
        <w:rPr>
          <w:rFonts w:ascii="Arial" w:eastAsia="Times New Roman" w:hAnsi="Arial" w:cs="Arial"/>
          <w:color w:val="000000"/>
          <w:sz w:val="16"/>
          <w:szCs w:val="16"/>
          <w:lang w:eastAsia="en-AU"/>
        </w:rPr>
        <w:tab/>
        <w:t>5452358</w:t>
      </w:r>
      <w:r w:rsidRPr="00B96900">
        <w:rPr>
          <w:rFonts w:ascii="Arial" w:eastAsia="Times New Roman" w:hAnsi="Arial" w:cs="Arial"/>
          <w:color w:val="000000"/>
          <w:sz w:val="16"/>
          <w:szCs w:val="16"/>
          <w:lang w:eastAsia="en-AU"/>
        </w:rPr>
        <w:tab/>
        <w:t>97.5</w:t>
      </w:r>
      <w:r w:rsidRPr="00B96900">
        <w:rPr>
          <w:rFonts w:ascii="Arial" w:eastAsia="Times New Roman" w:hAnsi="Arial" w:cs="Arial"/>
          <w:color w:val="000000"/>
          <w:sz w:val="16"/>
          <w:szCs w:val="16"/>
          <w:lang w:eastAsia="en-AU"/>
        </w:rPr>
        <w:tab/>
        <w:t>-90.6</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588630</w:t>
      </w:r>
      <w:r w:rsidRPr="00B96900">
        <w:rPr>
          <w:rFonts w:ascii="Arial" w:eastAsia="Times New Roman" w:hAnsi="Arial" w:cs="Arial"/>
          <w:color w:val="000000"/>
          <w:sz w:val="16"/>
          <w:szCs w:val="16"/>
          <w:lang w:eastAsia="en-AU"/>
        </w:rPr>
        <w:tab/>
        <w:t>5452338</w:t>
      </w:r>
      <w:r w:rsidRPr="00B96900">
        <w:rPr>
          <w:rFonts w:ascii="Arial" w:eastAsia="Times New Roman" w:hAnsi="Arial" w:cs="Arial"/>
          <w:color w:val="000000"/>
          <w:sz w:val="16"/>
          <w:szCs w:val="16"/>
          <w:lang w:eastAsia="en-AU"/>
        </w:rPr>
        <w:tab/>
        <w:t>-27.7</w:t>
      </w:r>
      <w:r w:rsidRPr="00B96900">
        <w:rPr>
          <w:rFonts w:ascii="Arial" w:eastAsia="Times New Roman" w:hAnsi="Arial" w:cs="Arial"/>
          <w:color w:val="000000"/>
          <w:sz w:val="16"/>
          <w:szCs w:val="16"/>
          <w:lang w:eastAsia="en-AU"/>
        </w:rPr>
        <w:tab/>
        <w:t>-62.9</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588644</w:t>
      </w:r>
      <w:r w:rsidRPr="00B96900">
        <w:rPr>
          <w:rFonts w:ascii="Arial" w:eastAsia="Times New Roman" w:hAnsi="Arial" w:cs="Arial"/>
          <w:color w:val="000000"/>
          <w:sz w:val="16"/>
          <w:szCs w:val="16"/>
          <w:lang w:eastAsia="en-AU"/>
        </w:rPr>
        <w:tab/>
        <w:t>5452307</w:t>
      </w:r>
      <w:r w:rsidRPr="00B96900">
        <w:rPr>
          <w:rFonts w:ascii="Arial" w:eastAsia="Times New Roman" w:hAnsi="Arial" w:cs="Arial"/>
          <w:color w:val="000000"/>
          <w:sz w:val="16"/>
          <w:szCs w:val="16"/>
          <w:lang w:eastAsia="en-AU"/>
        </w:rPr>
        <w:tab/>
        <w:t>7</w:t>
      </w:r>
      <w:r w:rsidRPr="00B96900">
        <w:rPr>
          <w:rFonts w:ascii="Arial" w:eastAsia="Times New Roman" w:hAnsi="Arial" w:cs="Arial"/>
          <w:color w:val="000000"/>
          <w:sz w:val="16"/>
          <w:szCs w:val="16"/>
          <w:lang w:eastAsia="en-AU"/>
        </w:rPr>
        <w:tab/>
        <w:t>-69.9</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588699</w:t>
      </w:r>
      <w:r w:rsidRPr="00B96900">
        <w:rPr>
          <w:rFonts w:ascii="Arial" w:eastAsia="Times New Roman" w:hAnsi="Arial" w:cs="Arial"/>
          <w:color w:val="000000"/>
          <w:sz w:val="16"/>
          <w:szCs w:val="16"/>
          <w:lang w:eastAsia="en-AU"/>
        </w:rPr>
        <w:tab/>
        <w:t>5452288</w:t>
      </w:r>
      <w:r w:rsidRPr="00B96900">
        <w:rPr>
          <w:rFonts w:ascii="Arial" w:eastAsia="Times New Roman" w:hAnsi="Arial" w:cs="Arial"/>
          <w:color w:val="000000"/>
          <w:sz w:val="16"/>
          <w:szCs w:val="16"/>
          <w:lang w:eastAsia="en-AU"/>
        </w:rPr>
        <w:tab/>
        <w:t>4.4</w:t>
      </w:r>
      <w:r w:rsidRPr="00B96900">
        <w:rPr>
          <w:rFonts w:ascii="Arial" w:eastAsia="Times New Roman" w:hAnsi="Arial" w:cs="Arial"/>
          <w:color w:val="000000"/>
          <w:sz w:val="16"/>
          <w:szCs w:val="16"/>
          <w:lang w:eastAsia="en-AU"/>
        </w:rPr>
        <w:tab/>
        <w:t>-74.3</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588700</w:t>
      </w:r>
      <w:r w:rsidRPr="00B96900">
        <w:rPr>
          <w:rFonts w:ascii="Arial" w:eastAsia="Times New Roman" w:hAnsi="Arial" w:cs="Arial"/>
          <w:color w:val="000000"/>
          <w:sz w:val="16"/>
          <w:szCs w:val="16"/>
          <w:lang w:eastAsia="en-AU"/>
        </w:rPr>
        <w:tab/>
        <w:t>5452260</w:t>
      </w:r>
      <w:r w:rsidRPr="00B96900">
        <w:rPr>
          <w:rFonts w:ascii="Arial" w:eastAsia="Times New Roman" w:hAnsi="Arial" w:cs="Arial"/>
          <w:color w:val="000000"/>
          <w:sz w:val="16"/>
          <w:szCs w:val="16"/>
          <w:lang w:eastAsia="en-AU"/>
        </w:rPr>
        <w:tab/>
        <w:t>-13.6</w:t>
      </w:r>
      <w:r w:rsidRPr="00B96900">
        <w:rPr>
          <w:rFonts w:ascii="Arial" w:eastAsia="Times New Roman" w:hAnsi="Arial" w:cs="Arial"/>
          <w:color w:val="000000"/>
          <w:sz w:val="16"/>
          <w:szCs w:val="16"/>
          <w:lang w:eastAsia="en-AU"/>
        </w:rPr>
        <w:tab/>
        <w:t>-60.7</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588702</w:t>
      </w:r>
      <w:r w:rsidRPr="00B96900">
        <w:rPr>
          <w:rFonts w:ascii="Arial" w:eastAsia="Times New Roman" w:hAnsi="Arial" w:cs="Arial"/>
          <w:color w:val="000000"/>
          <w:sz w:val="16"/>
          <w:szCs w:val="16"/>
          <w:lang w:eastAsia="en-AU"/>
        </w:rPr>
        <w:tab/>
        <w:t>5452234</w:t>
      </w:r>
      <w:r w:rsidRPr="00B96900">
        <w:rPr>
          <w:rFonts w:ascii="Arial" w:eastAsia="Times New Roman" w:hAnsi="Arial" w:cs="Arial"/>
          <w:color w:val="000000"/>
          <w:sz w:val="16"/>
          <w:szCs w:val="16"/>
          <w:lang w:eastAsia="en-AU"/>
        </w:rPr>
        <w:tab/>
        <w:t>36.7</w:t>
      </w:r>
      <w:r w:rsidRPr="00B96900">
        <w:rPr>
          <w:rFonts w:ascii="Arial" w:eastAsia="Times New Roman" w:hAnsi="Arial" w:cs="Arial"/>
          <w:color w:val="000000"/>
          <w:sz w:val="16"/>
          <w:szCs w:val="16"/>
          <w:lang w:eastAsia="en-AU"/>
        </w:rPr>
        <w:tab/>
        <w:t>-97.4</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588712</w:t>
      </w:r>
      <w:r w:rsidRPr="00B96900">
        <w:rPr>
          <w:rFonts w:ascii="Arial" w:eastAsia="Times New Roman" w:hAnsi="Arial" w:cs="Arial"/>
          <w:color w:val="000000"/>
          <w:sz w:val="16"/>
          <w:szCs w:val="16"/>
          <w:lang w:eastAsia="en-AU"/>
        </w:rPr>
        <w:tab/>
        <w:t>5452211</w:t>
      </w:r>
      <w:r w:rsidRPr="00B96900">
        <w:rPr>
          <w:rFonts w:ascii="Arial" w:eastAsia="Times New Roman" w:hAnsi="Arial" w:cs="Arial"/>
          <w:color w:val="000000"/>
          <w:sz w:val="16"/>
          <w:szCs w:val="16"/>
          <w:lang w:eastAsia="en-AU"/>
        </w:rPr>
        <w:tab/>
        <w:t>-23.6</w:t>
      </w:r>
      <w:r w:rsidRPr="00B96900">
        <w:rPr>
          <w:rFonts w:ascii="Arial" w:eastAsia="Times New Roman" w:hAnsi="Arial" w:cs="Arial"/>
          <w:color w:val="000000"/>
          <w:sz w:val="16"/>
          <w:szCs w:val="16"/>
          <w:lang w:eastAsia="en-AU"/>
        </w:rPr>
        <w:tab/>
        <w:t>-73.8</w:t>
      </w:r>
    </w:p>
    <w:p w:rsidR="005C68B2" w:rsidRPr="00B96900" w:rsidRDefault="005C68B2" w:rsidP="005C68B2">
      <w:pPr>
        <w:tabs>
          <w:tab w:val="left" w:pos="1243"/>
          <w:tab w:val="left" w:pos="1560"/>
          <w:tab w:val="left" w:pos="2410"/>
        </w:tabs>
        <w:spacing w:after="0" w:line="240" w:lineRule="auto"/>
        <w:ind w:left="1560"/>
        <w:rPr>
          <w:rFonts w:ascii="Arial" w:eastAsia="Times New Roman" w:hAnsi="Arial" w:cs="Arial"/>
          <w:color w:val="000000"/>
          <w:sz w:val="16"/>
          <w:szCs w:val="16"/>
          <w:lang w:eastAsia="en-AU"/>
        </w:rPr>
      </w:pPr>
      <w:r w:rsidRPr="00B96900">
        <w:rPr>
          <w:rFonts w:ascii="Arial" w:eastAsia="Times New Roman" w:hAnsi="Arial" w:cs="Arial"/>
          <w:color w:val="000000"/>
          <w:sz w:val="16"/>
          <w:szCs w:val="16"/>
          <w:lang w:eastAsia="en-AU"/>
        </w:rPr>
        <w:t>588716</w:t>
      </w:r>
      <w:r w:rsidRPr="00B96900">
        <w:rPr>
          <w:rFonts w:ascii="Arial" w:eastAsia="Times New Roman" w:hAnsi="Arial" w:cs="Arial"/>
          <w:color w:val="000000"/>
          <w:sz w:val="16"/>
          <w:szCs w:val="16"/>
          <w:lang w:eastAsia="en-AU"/>
        </w:rPr>
        <w:tab/>
        <w:t>5452189</w:t>
      </w:r>
      <w:r w:rsidRPr="00B96900">
        <w:rPr>
          <w:rFonts w:ascii="Arial" w:eastAsia="Times New Roman" w:hAnsi="Arial" w:cs="Arial"/>
          <w:color w:val="000000"/>
          <w:sz w:val="16"/>
          <w:szCs w:val="16"/>
          <w:lang w:eastAsia="en-AU"/>
        </w:rPr>
        <w:tab/>
        <w:t>8.1</w:t>
      </w:r>
      <w:r w:rsidRPr="00B96900">
        <w:rPr>
          <w:rFonts w:ascii="Arial" w:eastAsia="Times New Roman" w:hAnsi="Arial" w:cs="Arial"/>
          <w:color w:val="000000"/>
          <w:sz w:val="16"/>
          <w:szCs w:val="16"/>
          <w:lang w:eastAsia="en-AU"/>
        </w:rPr>
        <w:tab/>
        <w:t>-81.9</w:t>
      </w:r>
    </w:p>
    <w:p w:rsidR="00871209" w:rsidRDefault="00871209" w:rsidP="003C3BA5">
      <w:pPr>
        <w:jc w:val="both"/>
        <w:rPr>
          <w:sz w:val="24"/>
          <w:szCs w:val="24"/>
        </w:rPr>
      </w:pPr>
    </w:p>
    <w:p w:rsidR="00871209" w:rsidRDefault="00871209" w:rsidP="003C3BA5">
      <w:pPr>
        <w:jc w:val="both"/>
        <w:rPr>
          <w:sz w:val="24"/>
          <w:szCs w:val="24"/>
        </w:rPr>
      </w:pPr>
    </w:p>
    <w:p w:rsidR="00871209" w:rsidRDefault="00871209" w:rsidP="003C3BA5">
      <w:pPr>
        <w:jc w:val="both"/>
        <w:rPr>
          <w:sz w:val="24"/>
          <w:szCs w:val="24"/>
        </w:rPr>
      </w:pPr>
    </w:p>
    <w:p w:rsidR="00871209" w:rsidRDefault="00871209" w:rsidP="003C3BA5">
      <w:pPr>
        <w:jc w:val="both"/>
        <w:rPr>
          <w:sz w:val="24"/>
          <w:szCs w:val="24"/>
        </w:rPr>
      </w:pPr>
    </w:p>
    <w:p w:rsidR="00871209" w:rsidRDefault="00871209" w:rsidP="003C3BA5">
      <w:pPr>
        <w:jc w:val="both"/>
        <w:rPr>
          <w:sz w:val="24"/>
          <w:szCs w:val="24"/>
        </w:rPr>
      </w:pPr>
    </w:p>
    <w:p w:rsidR="00871209" w:rsidRDefault="00871209" w:rsidP="003C3BA5">
      <w:pPr>
        <w:jc w:val="both"/>
        <w:rPr>
          <w:sz w:val="24"/>
          <w:szCs w:val="24"/>
        </w:rPr>
      </w:pPr>
    </w:p>
    <w:p w:rsidR="00764C2A" w:rsidRPr="00764C2A" w:rsidRDefault="00764C2A" w:rsidP="00764C2A">
      <w:pPr>
        <w:tabs>
          <w:tab w:val="left" w:pos="2526"/>
          <w:tab w:val="left" w:pos="3726"/>
        </w:tabs>
        <w:spacing w:after="0" w:line="240" w:lineRule="auto"/>
        <w:ind w:left="3544"/>
        <w:rPr>
          <w:rFonts w:asciiTheme="minorHAnsi" w:eastAsia="Times New Roman" w:hAnsiTheme="minorHAnsi" w:cstheme="minorHAnsi"/>
          <w:color w:val="000000"/>
          <w:sz w:val="28"/>
          <w:szCs w:val="28"/>
          <w:lang w:eastAsia="en-AU"/>
        </w:rPr>
      </w:pPr>
      <w:r w:rsidRPr="00764C2A">
        <w:rPr>
          <w:rFonts w:asciiTheme="minorHAnsi" w:eastAsia="Times New Roman" w:hAnsiTheme="minorHAnsi" w:cstheme="minorHAnsi"/>
          <w:b/>
          <w:bCs/>
          <w:color w:val="000000"/>
          <w:sz w:val="28"/>
          <w:szCs w:val="28"/>
          <w:u w:val="single"/>
          <w:lang w:eastAsia="en-AU"/>
        </w:rPr>
        <w:lastRenderedPageBreak/>
        <w:t>SP line 3b</w:t>
      </w:r>
      <w:r w:rsidRPr="00764C2A">
        <w:rPr>
          <w:rFonts w:asciiTheme="minorHAnsi" w:eastAsia="Times New Roman" w:hAnsiTheme="minorHAnsi" w:cstheme="minorHAnsi"/>
          <w:b/>
          <w:bCs/>
          <w:color w:val="000000"/>
          <w:sz w:val="28"/>
          <w:szCs w:val="28"/>
          <w:u w:val="single"/>
          <w:lang w:eastAsia="en-AU"/>
        </w:rPr>
        <w:tab/>
      </w:r>
      <w:r w:rsidRPr="00764C2A">
        <w:rPr>
          <w:rFonts w:asciiTheme="minorHAnsi" w:eastAsia="Times New Roman" w:hAnsiTheme="minorHAnsi" w:cstheme="minorHAnsi"/>
          <w:color w:val="000000"/>
          <w:sz w:val="28"/>
          <w:szCs w:val="28"/>
          <w:lang w:eastAsia="en-AU"/>
        </w:rPr>
        <w:tab/>
      </w:r>
    </w:p>
    <w:p w:rsidR="00764C2A" w:rsidRPr="00B22527" w:rsidRDefault="00764C2A" w:rsidP="00764C2A">
      <w:pPr>
        <w:tabs>
          <w:tab w:val="left" w:pos="1560"/>
          <w:tab w:val="left" w:pos="2526"/>
          <w:tab w:val="left" w:pos="3726"/>
        </w:tabs>
        <w:spacing w:after="0" w:line="240" w:lineRule="auto"/>
        <w:ind w:left="1701"/>
        <w:rPr>
          <w:rFonts w:ascii="Arial" w:eastAsia="Times New Roman" w:hAnsi="Arial" w:cs="Arial"/>
          <w:color w:val="000000"/>
          <w:sz w:val="24"/>
          <w:szCs w:val="24"/>
          <w:lang w:eastAsia="en-AU"/>
        </w:rPr>
      </w:pPr>
      <w:r w:rsidRPr="00B22527">
        <w:rPr>
          <w:rFonts w:ascii="Arial" w:eastAsia="Times New Roman" w:hAnsi="Arial" w:cs="Arial"/>
          <w:b/>
          <w:color w:val="000000"/>
          <w:sz w:val="20"/>
          <w:szCs w:val="20"/>
          <w:lang w:eastAsia="en-AU"/>
        </w:rPr>
        <w:t>Note:</w:t>
      </w:r>
      <w:r>
        <w:rPr>
          <w:rFonts w:ascii="Arial" w:eastAsia="Times New Roman" w:hAnsi="Arial" w:cs="Arial"/>
          <w:color w:val="000000"/>
          <w:sz w:val="24"/>
          <w:szCs w:val="24"/>
          <w:lang w:eastAsia="en-AU"/>
        </w:rPr>
        <w:t xml:space="preserve"> </w:t>
      </w:r>
      <w:r w:rsidRPr="00B22527">
        <w:rPr>
          <w:rFonts w:ascii="Arial" w:eastAsia="Times New Roman" w:hAnsi="Arial" w:cs="Arial"/>
          <w:color w:val="000000"/>
          <w:sz w:val="18"/>
          <w:szCs w:val="18"/>
          <w:lang w:eastAsia="en-AU"/>
        </w:rPr>
        <w:t xml:space="preserve">Cum. value starts </w:t>
      </w:r>
      <w:proofErr w:type="gramStart"/>
      <w:r w:rsidRPr="00B22527">
        <w:rPr>
          <w:rFonts w:ascii="Arial" w:eastAsia="Times New Roman" w:hAnsi="Arial" w:cs="Arial"/>
          <w:color w:val="000000"/>
          <w:sz w:val="18"/>
          <w:szCs w:val="18"/>
          <w:lang w:eastAsia="en-AU"/>
        </w:rPr>
        <w:t>at</w:t>
      </w:r>
      <w:r>
        <w:rPr>
          <w:rFonts w:ascii="Arial" w:eastAsia="Times New Roman" w:hAnsi="Arial" w:cs="Arial"/>
          <w:color w:val="000000"/>
          <w:sz w:val="18"/>
          <w:szCs w:val="18"/>
          <w:lang w:eastAsia="en-AU"/>
        </w:rPr>
        <w:t xml:space="preserve"> </w:t>
      </w:r>
      <w:r w:rsidRPr="00B22527">
        <w:rPr>
          <w:rFonts w:ascii="Arial" w:eastAsia="Times New Roman" w:hAnsi="Arial" w:cs="Arial"/>
          <w:color w:val="000000"/>
          <w:sz w:val="18"/>
          <w:szCs w:val="18"/>
          <w:lang w:eastAsia="en-AU"/>
        </w:rPr>
        <w:t xml:space="preserve"> </w:t>
      </w:r>
      <w:r w:rsidRPr="0019041B">
        <w:rPr>
          <w:rFonts w:ascii="Arial" w:eastAsia="Times New Roman" w:hAnsi="Arial" w:cs="Arial"/>
          <w:color w:val="000000"/>
          <w:sz w:val="18"/>
          <w:szCs w:val="18"/>
          <w:lang w:eastAsia="en-AU"/>
        </w:rPr>
        <w:t>588879</w:t>
      </w:r>
      <w:r>
        <w:rPr>
          <w:rFonts w:ascii="Arial" w:eastAsia="Times New Roman" w:hAnsi="Arial" w:cs="Arial"/>
          <w:color w:val="000000"/>
          <w:sz w:val="18"/>
          <w:szCs w:val="18"/>
          <w:lang w:eastAsia="en-AU"/>
        </w:rPr>
        <w:t>E</w:t>
      </w:r>
      <w:proofErr w:type="gramEnd"/>
      <w:r>
        <w:rPr>
          <w:rFonts w:ascii="Arial" w:eastAsia="Times New Roman" w:hAnsi="Arial" w:cs="Arial"/>
          <w:color w:val="000000"/>
          <w:sz w:val="18"/>
          <w:szCs w:val="18"/>
          <w:lang w:eastAsia="en-AU"/>
        </w:rPr>
        <w:t xml:space="preserve">  </w:t>
      </w:r>
      <w:r w:rsidRPr="0019041B">
        <w:rPr>
          <w:rFonts w:ascii="Arial" w:eastAsia="Times New Roman" w:hAnsi="Arial" w:cs="Arial"/>
          <w:color w:val="000000"/>
          <w:sz w:val="18"/>
          <w:szCs w:val="18"/>
          <w:lang w:eastAsia="en-AU"/>
        </w:rPr>
        <w:t>5452454</w:t>
      </w:r>
      <w:r>
        <w:rPr>
          <w:rFonts w:ascii="Arial" w:eastAsia="Times New Roman" w:hAnsi="Arial" w:cs="Arial"/>
          <w:color w:val="000000"/>
          <w:sz w:val="18"/>
          <w:szCs w:val="18"/>
          <w:lang w:eastAsia="en-AU"/>
        </w:rPr>
        <w:t>N</w:t>
      </w:r>
      <w:r w:rsidRPr="00B22527">
        <w:rPr>
          <w:rFonts w:ascii="Arial" w:eastAsia="Times New Roman" w:hAnsi="Arial" w:cs="Arial"/>
          <w:color w:val="000000"/>
          <w:sz w:val="18"/>
          <w:szCs w:val="18"/>
          <w:lang w:eastAsia="en-AU"/>
        </w:rPr>
        <w:t xml:space="preserve">  on line 6</w:t>
      </w:r>
      <w:r w:rsidRPr="00B22527">
        <w:rPr>
          <w:rFonts w:ascii="Arial" w:eastAsia="Times New Roman" w:hAnsi="Arial" w:cs="Arial"/>
          <w:color w:val="000000"/>
          <w:sz w:val="24"/>
          <w:szCs w:val="24"/>
          <w:lang w:eastAsia="en-AU"/>
        </w:rPr>
        <w:tab/>
      </w:r>
      <w:r w:rsidRPr="00B22527">
        <w:rPr>
          <w:rFonts w:ascii="Arial" w:eastAsia="Times New Roman" w:hAnsi="Arial" w:cs="Arial"/>
          <w:color w:val="000000"/>
          <w:sz w:val="24"/>
          <w:szCs w:val="24"/>
          <w:lang w:eastAsia="en-AU"/>
        </w:rPr>
        <w:tab/>
      </w:r>
    </w:p>
    <w:p w:rsidR="00764C2A" w:rsidRPr="00B22527" w:rsidRDefault="00764C2A" w:rsidP="00764C2A">
      <w:pPr>
        <w:tabs>
          <w:tab w:val="left" w:pos="2526"/>
          <w:tab w:val="left" w:pos="3726"/>
        </w:tabs>
        <w:spacing w:after="0" w:line="240" w:lineRule="auto"/>
        <w:ind w:left="2127"/>
        <w:rPr>
          <w:rFonts w:ascii="Arial" w:eastAsia="Times New Roman" w:hAnsi="Arial" w:cs="Arial"/>
          <w:color w:val="000000"/>
          <w:sz w:val="16"/>
          <w:szCs w:val="16"/>
          <w:lang w:eastAsia="en-AU"/>
        </w:rPr>
      </w:pPr>
      <w:r w:rsidRPr="00B22527">
        <w:rPr>
          <w:rFonts w:ascii="Arial" w:eastAsia="Times New Roman" w:hAnsi="Arial" w:cs="Arial"/>
          <w:color w:val="000000"/>
          <w:sz w:val="16"/>
          <w:szCs w:val="16"/>
          <w:lang w:eastAsia="en-AU"/>
        </w:rPr>
        <w:tab/>
      </w:r>
      <w:r w:rsidRPr="00B22527">
        <w:rPr>
          <w:rFonts w:ascii="Arial" w:eastAsia="Times New Roman" w:hAnsi="Arial" w:cs="Arial"/>
          <w:color w:val="000000"/>
          <w:sz w:val="16"/>
          <w:szCs w:val="16"/>
          <w:lang w:eastAsia="en-AU"/>
        </w:rPr>
        <w:tab/>
      </w:r>
    </w:p>
    <w:p w:rsidR="00764C2A" w:rsidRPr="00B22527" w:rsidRDefault="00764C2A" w:rsidP="00764C2A">
      <w:pPr>
        <w:tabs>
          <w:tab w:val="left" w:pos="1243"/>
          <w:tab w:val="left" w:pos="2526"/>
          <w:tab w:val="left" w:pos="3726"/>
        </w:tabs>
        <w:spacing w:after="0" w:line="240" w:lineRule="auto"/>
        <w:ind w:left="2127"/>
        <w:rPr>
          <w:rFonts w:ascii="Arial" w:eastAsia="Times New Roman" w:hAnsi="Arial" w:cs="Arial"/>
          <w:b/>
          <w:bCs/>
          <w:color w:val="000000"/>
          <w:sz w:val="16"/>
          <w:szCs w:val="16"/>
          <w:u w:val="single"/>
          <w:lang w:eastAsia="en-AU"/>
        </w:rPr>
      </w:pPr>
      <w:r w:rsidRPr="00B22527">
        <w:rPr>
          <w:rFonts w:ascii="Arial" w:eastAsia="Times New Roman" w:hAnsi="Arial" w:cs="Arial"/>
          <w:b/>
          <w:bCs/>
          <w:color w:val="000000"/>
          <w:sz w:val="16"/>
          <w:szCs w:val="16"/>
          <w:u w:val="single"/>
          <w:lang w:eastAsia="en-AU"/>
        </w:rPr>
        <w:t>Easterly</w:t>
      </w:r>
      <w:r w:rsidRPr="00B22527">
        <w:rPr>
          <w:rFonts w:ascii="Arial" w:eastAsia="Times New Roman" w:hAnsi="Arial" w:cs="Arial"/>
          <w:b/>
          <w:bCs/>
          <w:color w:val="000000"/>
          <w:sz w:val="16"/>
          <w:szCs w:val="16"/>
          <w:u w:val="single"/>
          <w:lang w:eastAsia="en-AU"/>
        </w:rPr>
        <w:tab/>
        <w:t>Northerly</w:t>
      </w:r>
      <w:r>
        <w:rPr>
          <w:rFonts w:ascii="Arial" w:eastAsia="Times New Roman" w:hAnsi="Arial" w:cs="Arial"/>
          <w:b/>
          <w:bCs/>
          <w:color w:val="000000"/>
          <w:sz w:val="16"/>
          <w:szCs w:val="16"/>
          <w:u w:val="single"/>
          <w:lang w:eastAsia="en-AU"/>
        </w:rPr>
        <w:t xml:space="preserve">        </w:t>
      </w:r>
      <w:r w:rsidRPr="00B22527">
        <w:rPr>
          <w:rFonts w:ascii="Arial" w:eastAsia="Times New Roman" w:hAnsi="Arial" w:cs="Arial"/>
          <w:b/>
          <w:bCs/>
          <w:color w:val="000000"/>
          <w:sz w:val="16"/>
          <w:szCs w:val="16"/>
          <w:u w:val="single"/>
          <w:lang w:eastAsia="en-AU"/>
        </w:rPr>
        <w:t>Reading</w:t>
      </w:r>
      <w:r>
        <w:rPr>
          <w:rFonts w:ascii="Arial" w:eastAsia="Times New Roman" w:hAnsi="Arial" w:cs="Arial"/>
          <w:b/>
          <w:bCs/>
          <w:color w:val="000000"/>
          <w:sz w:val="16"/>
          <w:szCs w:val="16"/>
          <w:u w:val="single"/>
          <w:lang w:eastAsia="en-AU"/>
        </w:rPr>
        <w:t xml:space="preserve">    </w:t>
      </w:r>
      <w:r w:rsidRPr="00B22527">
        <w:rPr>
          <w:rFonts w:ascii="Arial" w:eastAsia="Times New Roman" w:hAnsi="Arial" w:cs="Arial"/>
          <w:b/>
          <w:bCs/>
          <w:color w:val="000000"/>
          <w:sz w:val="16"/>
          <w:szCs w:val="16"/>
          <w:u w:val="single"/>
          <w:lang w:eastAsia="en-AU"/>
        </w:rPr>
        <w:t>Cum. value</w:t>
      </w:r>
    </w:p>
    <w:p w:rsidR="00764C2A" w:rsidRPr="00B22527" w:rsidRDefault="00764C2A" w:rsidP="00764C2A">
      <w:pPr>
        <w:tabs>
          <w:tab w:val="left" w:pos="1243"/>
          <w:tab w:val="left" w:pos="2526"/>
          <w:tab w:val="left" w:pos="3726"/>
        </w:tabs>
        <w:spacing w:after="0" w:line="240" w:lineRule="auto"/>
        <w:ind w:left="2127"/>
        <w:rPr>
          <w:rFonts w:ascii="Arial" w:eastAsia="Times New Roman" w:hAnsi="Arial" w:cs="Arial"/>
          <w:color w:val="000000"/>
          <w:sz w:val="16"/>
          <w:szCs w:val="16"/>
          <w:lang w:eastAsia="en-AU"/>
        </w:rPr>
      </w:pPr>
      <w:r w:rsidRPr="00B22527">
        <w:rPr>
          <w:rFonts w:ascii="Arial" w:eastAsia="Times New Roman" w:hAnsi="Arial" w:cs="Arial"/>
          <w:color w:val="000000"/>
          <w:sz w:val="16"/>
          <w:szCs w:val="16"/>
          <w:lang w:eastAsia="en-AU"/>
        </w:rPr>
        <w:t>588879</w:t>
      </w:r>
      <w:r w:rsidRPr="00B22527">
        <w:rPr>
          <w:rFonts w:ascii="Arial" w:eastAsia="Times New Roman" w:hAnsi="Arial" w:cs="Arial"/>
          <w:color w:val="000000"/>
          <w:sz w:val="16"/>
          <w:szCs w:val="16"/>
          <w:lang w:eastAsia="en-AU"/>
        </w:rPr>
        <w:tab/>
        <w:t>5452454</w:t>
      </w:r>
      <w:r w:rsidRPr="00B22527">
        <w:rPr>
          <w:rFonts w:ascii="Arial" w:eastAsia="Times New Roman" w:hAnsi="Arial" w:cs="Arial"/>
          <w:color w:val="000000"/>
          <w:sz w:val="16"/>
          <w:szCs w:val="16"/>
          <w:lang w:eastAsia="en-AU"/>
        </w:rPr>
        <w:tab/>
        <w:t>0</w:t>
      </w:r>
      <w:r w:rsidRPr="00B22527">
        <w:rPr>
          <w:rFonts w:ascii="Arial" w:eastAsia="Times New Roman" w:hAnsi="Arial" w:cs="Arial"/>
          <w:color w:val="000000"/>
          <w:sz w:val="16"/>
          <w:szCs w:val="16"/>
          <w:lang w:eastAsia="en-AU"/>
        </w:rPr>
        <w:tab/>
        <w:t>-11.3</w:t>
      </w:r>
    </w:p>
    <w:p w:rsidR="00764C2A" w:rsidRPr="00B22527" w:rsidRDefault="00764C2A" w:rsidP="00764C2A">
      <w:pPr>
        <w:tabs>
          <w:tab w:val="left" w:pos="1243"/>
          <w:tab w:val="left" w:pos="2526"/>
          <w:tab w:val="left" w:pos="3726"/>
        </w:tabs>
        <w:spacing w:after="0" w:line="240" w:lineRule="auto"/>
        <w:ind w:left="2127"/>
        <w:rPr>
          <w:rFonts w:ascii="Arial" w:eastAsia="Times New Roman" w:hAnsi="Arial" w:cs="Arial"/>
          <w:color w:val="000000"/>
          <w:sz w:val="16"/>
          <w:szCs w:val="16"/>
          <w:lang w:eastAsia="en-AU"/>
        </w:rPr>
      </w:pPr>
      <w:r w:rsidRPr="00B22527">
        <w:rPr>
          <w:rFonts w:ascii="Arial" w:eastAsia="Times New Roman" w:hAnsi="Arial" w:cs="Arial"/>
          <w:color w:val="000000"/>
          <w:sz w:val="16"/>
          <w:szCs w:val="16"/>
          <w:lang w:eastAsia="en-AU"/>
        </w:rPr>
        <w:t>588879</w:t>
      </w:r>
      <w:r w:rsidRPr="00B22527">
        <w:rPr>
          <w:rFonts w:ascii="Arial" w:eastAsia="Times New Roman" w:hAnsi="Arial" w:cs="Arial"/>
          <w:color w:val="000000"/>
          <w:sz w:val="16"/>
          <w:szCs w:val="16"/>
          <w:lang w:eastAsia="en-AU"/>
        </w:rPr>
        <w:tab/>
        <w:t>5452428</w:t>
      </w:r>
      <w:r w:rsidRPr="00B22527">
        <w:rPr>
          <w:rFonts w:ascii="Arial" w:eastAsia="Times New Roman" w:hAnsi="Arial" w:cs="Arial"/>
          <w:color w:val="000000"/>
          <w:sz w:val="16"/>
          <w:szCs w:val="16"/>
          <w:lang w:eastAsia="en-AU"/>
        </w:rPr>
        <w:tab/>
        <w:t>26.5</w:t>
      </w:r>
      <w:r w:rsidRPr="00B22527">
        <w:rPr>
          <w:rFonts w:ascii="Arial" w:eastAsia="Times New Roman" w:hAnsi="Arial" w:cs="Arial"/>
          <w:color w:val="000000"/>
          <w:sz w:val="16"/>
          <w:szCs w:val="16"/>
          <w:lang w:eastAsia="en-AU"/>
        </w:rPr>
        <w:tab/>
        <w:t>-37.8</w:t>
      </w:r>
    </w:p>
    <w:p w:rsidR="00764C2A" w:rsidRPr="00B22527" w:rsidRDefault="00764C2A" w:rsidP="00764C2A">
      <w:pPr>
        <w:tabs>
          <w:tab w:val="left" w:pos="1243"/>
          <w:tab w:val="left" w:pos="2526"/>
          <w:tab w:val="left" w:pos="3726"/>
        </w:tabs>
        <w:spacing w:after="0" w:line="240" w:lineRule="auto"/>
        <w:ind w:left="2127"/>
        <w:rPr>
          <w:rFonts w:ascii="Arial" w:eastAsia="Times New Roman" w:hAnsi="Arial" w:cs="Arial"/>
          <w:color w:val="000000"/>
          <w:sz w:val="16"/>
          <w:szCs w:val="16"/>
          <w:lang w:eastAsia="en-AU"/>
        </w:rPr>
      </w:pPr>
      <w:r w:rsidRPr="00B22527">
        <w:rPr>
          <w:rFonts w:ascii="Arial" w:eastAsia="Times New Roman" w:hAnsi="Arial" w:cs="Arial"/>
          <w:color w:val="000000"/>
          <w:sz w:val="16"/>
          <w:szCs w:val="16"/>
          <w:lang w:eastAsia="en-AU"/>
        </w:rPr>
        <w:t>588885</w:t>
      </w:r>
      <w:r w:rsidRPr="00B22527">
        <w:rPr>
          <w:rFonts w:ascii="Arial" w:eastAsia="Times New Roman" w:hAnsi="Arial" w:cs="Arial"/>
          <w:color w:val="000000"/>
          <w:sz w:val="16"/>
          <w:szCs w:val="16"/>
          <w:lang w:eastAsia="en-AU"/>
        </w:rPr>
        <w:tab/>
        <w:t>5452406</w:t>
      </w:r>
      <w:r w:rsidRPr="00B22527">
        <w:rPr>
          <w:rFonts w:ascii="Arial" w:eastAsia="Times New Roman" w:hAnsi="Arial" w:cs="Arial"/>
          <w:color w:val="000000"/>
          <w:sz w:val="16"/>
          <w:szCs w:val="16"/>
          <w:lang w:eastAsia="en-AU"/>
        </w:rPr>
        <w:tab/>
        <w:t>20.6</w:t>
      </w:r>
      <w:r w:rsidRPr="00B22527">
        <w:rPr>
          <w:rFonts w:ascii="Arial" w:eastAsia="Times New Roman" w:hAnsi="Arial" w:cs="Arial"/>
          <w:color w:val="000000"/>
          <w:sz w:val="16"/>
          <w:szCs w:val="16"/>
          <w:lang w:eastAsia="en-AU"/>
        </w:rPr>
        <w:tab/>
        <w:t>-58.4</w:t>
      </w:r>
    </w:p>
    <w:p w:rsidR="00764C2A" w:rsidRPr="00B22527" w:rsidRDefault="00764C2A" w:rsidP="00764C2A">
      <w:pPr>
        <w:tabs>
          <w:tab w:val="left" w:pos="1243"/>
          <w:tab w:val="left" w:pos="2526"/>
          <w:tab w:val="left" w:pos="3726"/>
        </w:tabs>
        <w:spacing w:after="0" w:line="240" w:lineRule="auto"/>
        <w:ind w:left="2127"/>
        <w:rPr>
          <w:rFonts w:ascii="Arial" w:eastAsia="Times New Roman" w:hAnsi="Arial" w:cs="Arial"/>
          <w:color w:val="000000"/>
          <w:sz w:val="16"/>
          <w:szCs w:val="16"/>
          <w:lang w:eastAsia="en-AU"/>
        </w:rPr>
      </w:pPr>
      <w:r w:rsidRPr="00B22527">
        <w:rPr>
          <w:rFonts w:ascii="Arial" w:eastAsia="Times New Roman" w:hAnsi="Arial" w:cs="Arial"/>
          <w:color w:val="000000"/>
          <w:sz w:val="16"/>
          <w:szCs w:val="16"/>
          <w:lang w:eastAsia="en-AU"/>
        </w:rPr>
        <w:t>588893</w:t>
      </w:r>
      <w:r w:rsidRPr="00B22527">
        <w:rPr>
          <w:rFonts w:ascii="Arial" w:eastAsia="Times New Roman" w:hAnsi="Arial" w:cs="Arial"/>
          <w:color w:val="000000"/>
          <w:sz w:val="16"/>
          <w:szCs w:val="16"/>
          <w:lang w:eastAsia="en-AU"/>
        </w:rPr>
        <w:tab/>
        <w:t>5452385</w:t>
      </w:r>
      <w:r w:rsidRPr="00B22527">
        <w:rPr>
          <w:rFonts w:ascii="Arial" w:eastAsia="Times New Roman" w:hAnsi="Arial" w:cs="Arial"/>
          <w:color w:val="000000"/>
          <w:sz w:val="16"/>
          <w:szCs w:val="16"/>
          <w:lang w:eastAsia="en-AU"/>
        </w:rPr>
        <w:tab/>
        <w:t>-19.6</w:t>
      </w:r>
      <w:r w:rsidRPr="00B22527">
        <w:rPr>
          <w:rFonts w:ascii="Arial" w:eastAsia="Times New Roman" w:hAnsi="Arial" w:cs="Arial"/>
          <w:color w:val="000000"/>
          <w:sz w:val="16"/>
          <w:szCs w:val="16"/>
          <w:lang w:eastAsia="en-AU"/>
        </w:rPr>
        <w:tab/>
        <w:t>-38.8</w:t>
      </w:r>
    </w:p>
    <w:p w:rsidR="00764C2A" w:rsidRPr="00B22527" w:rsidRDefault="00764C2A" w:rsidP="00764C2A">
      <w:pPr>
        <w:tabs>
          <w:tab w:val="left" w:pos="1243"/>
          <w:tab w:val="left" w:pos="2526"/>
          <w:tab w:val="left" w:pos="3726"/>
        </w:tabs>
        <w:spacing w:after="0" w:line="240" w:lineRule="auto"/>
        <w:ind w:left="2127"/>
        <w:rPr>
          <w:rFonts w:ascii="Arial" w:eastAsia="Times New Roman" w:hAnsi="Arial" w:cs="Arial"/>
          <w:color w:val="000000"/>
          <w:sz w:val="16"/>
          <w:szCs w:val="16"/>
          <w:lang w:eastAsia="en-AU"/>
        </w:rPr>
      </w:pPr>
      <w:r w:rsidRPr="00B22527">
        <w:rPr>
          <w:rFonts w:ascii="Arial" w:eastAsia="Times New Roman" w:hAnsi="Arial" w:cs="Arial"/>
          <w:color w:val="000000"/>
          <w:sz w:val="16"/>
          <w:szCs w:val="16"/>
          <w:lang w:eastAsia="en-AU"/>
        </w:rPr>
        <w:t>588907</w:t>
      </w:r>
      <w:r w:rsidRPr="00B22527">
        <w:rPr>
          <w:rFonts w:ascii="Arial" w:eastAsia="Times New Roman" w:hAnsi="Arial" w:cs="Arial"/>
          <w:color w:val="000000"/>
          <w:sz w:val="16"/>
          <w:szCs w:val="16"/>
          <w:lang w:eastAsia="en-AU"/>
        </w:rPr>
        <w:tab/>
        <w:t>5452360</w:t>
      </w:r>
      <w:r w:rsidRPr="00B22527">
        <w:rPr>
          <w:rFonts w:ascii="Arial" w:eastAsia="Times New Roman" w:hAnsi="Arial" w:cs="Arial"/>
          <w:color w:val="000000"/>
          <w:sz w:val="16"/>
          <w:szCs w:val="16"/>
          <w:lang w:eastAsia="en-AU"/>
        </w:rPr>
        <w:tab/>
        <w:t>-6.5</w:t>
      </w:r>
      <w:r w:rsidRPr="00B22527">
        <w:rPr>
          <w:rFonts w:ascii="Arial" w:eastAsia="Times New Roman" w:hAnsi="Arial" w:cs="Arial"/>
          <w:color w:val="000000"/>
          <w:sz w:val="16"/>
          <w:szCs w:val="16"/>
          <w:lang w:eastAsia="en-AU"/>
        </w:rPr>
        <w:tab/>
        <w:t>-32.3</w:t>
      </w:r>
    </w:p>
    <w:p w:rsidR="00764C2A" w:rsidRDefault="00764C2A" w:rsidP="00764C2A">
      <w:pPr>
        <w:spacing w:after="0"/>
        <w:jc w:val="both"/>
      </w:pPr>
    </w:p>
    <w:p w:rsidR="00764C2A" w:rsidRPr="00764C2A" w:rsidRDefault="00764C2A" w:rsidP="00764C2A">
      <w:pPr>
        <w:tabs>
          <w:tab w:val="left" w:pos="2526"/>
          <w:tab w:val="left" w:pos="3726"/>
        </w:tabs>
        <w:spacing w:after="0" w:line="240" w:lineRule="auto"/>
        <w:ind w:left="3544"/>
        <w:rPr>
          <w:rFonts w:asciiTheme="minorHAnsi" w:eastAsia="Times New Roman" w:hAnsiTheme="minorHAnsi" w:cstheme="minorHAnsi"/>
          <w:color w:val="000000"/>
          <w:sz w:val="28"/>
          <w:szCs w:val="28"/>
          <w:lang w:eastAsia="en-AU"/>
        </w:rPr>
      </w:pPr>
      <w:r w:rsidRPr="00764C2A">
        <w:rPr>
          <w:rFonts w:asciiTheme="minorHAnsi" w:eastAsia="Times New Roman" w:hAnsiTheme="minorHAnsi" w:cstheme="minorHAnsi"/>
          <w:b/>
          <w:bCs/>
          <w:color w:val="000000"/>
          <w:sz w:val="28"/>
          <w:szCs w:val="28"/>
          <w:u w:val="single"/>
          <w:lang w:eastAsia="en-AU"/>
        </w:rPr>
        <w:t>SP Line 4</w:t>
      </w:r>
      <w:r w:rsidRPr="00764C2A">
        <w:rPr>
          <w:rFonts w:asciiTheme="minorHAnsi" w:eastAsia="Times New Roman" w:hAnsiTheme="minorHAnsi" w:cstheme="minorHAnsi"/>
          <w:b/>
          <w:bCs/>
          <w:color w:val="000000"/>
          <w:sz w:val="28"/>
          <w:szCs w:val="28"/>
          <w:u w:val="single"/>
          <w:lang w:eastAsia="en-AU"/>
        </w:rPr>
        <w:tab/>
      </w:r>
      <w:r w:rsidRPr="00764C2A">
        <w:rPr>
          <w:rFonts w:asciiTheme="minorHAnsi" w:eastAsia="Times New Roman" w:hAnsiTheme="minorHAnsi" w:cstheme="minorHAnsi"/>
          <w:color w:val="000000"/>
          <w:sz w:val="28"/>
          <w:szCs w:val="28"/>
          <w:lang w:eastAsia="en-AU"/>
        </w:rPr>
        <w:tab/>
      </w:r>
    </w:p>
    <w:p w:rsidR="00764C2A" w:rsidRDefault="00764C2A" w:rsidP="00764C2A">
      <w:pPr>
        <w:tabs>
          <w:tab w:val="left" w:pos="3726"/>
        </w:tabs>
        <w:spacing w:after="0" w:line="240" w:lineRule="auto"/>
        <w:ind w:left="1701"/>
        <w:rPr>
          <w:rFonts w:ascii="Arial" w:eastAsia="Times New Roman" w:hAnsi="Arial" w:cs="Arial"/>
          <w:color w:val="000000"/>
          <w:sz w:val="24"/>
          <w:szCs w:val="24"/>
          <w:lang w:eastAsia="en-AU"/>
        </w:rPr>
      </w:pPr>
      <w:r w:rsidRPr="00C74B96">
        <w:rPr>
          <w:rFonts w:ascii="Arial" w:eastAsia="Times New Roman" w:hAnsi="Arial" w:cs="Arial"/>
          <w:b/>
          <w:color w:val="000000"/>
          <w:sz w:val="20"/>
          <w:szCs w:val="20"/>
          <w:lang w:eastAsia="en-AU"/>
        </w:rPr>
        <w:t>Note:</w:t>
      </w:r>
      <w:r>
        <w:rPr>
          <w:rFonts w:ascii="Arial" w:eastAsia="Times New Roman" w:hAnsi="Arial" w:cs="Arial"/>
          <w:color w:val="000000"/>
          <w:sz w:val="24"/>
          <w:szCs w:val="24"/>
          <w:lang w:eastAsia="en-AU"/>
        </w:rPr>
        <w:t xml:space="preserve"> </w:t>
      </w:r>
      <w:r w:rsidRPr="00C74B96">
        <w:rPr>
          <w:rFonts w:ascii="Arial" w:eastAsia="Times New Roman" w:hAnsi="Arial" w:cs="Arial"/>
          <w:color w:val="000000"/>
          <w:sz w:val="18"/>
          <w:szCs w:val="18"/>
          <w:lang w:eastAsia="en-AU"/>
        </w:rPr>
        <w:t xml:space="preserve">Cum. value starts </w:t>
      </w:r>
      <w:proofErr w:type="gramStart"/>
      <w:r w:rsidRPr="00C74B96">
        <w:rPr>
          <w:rFonts w:ascii="Arial" w:eastAsia="Times New Roman" w:hAnsi="Arial" w:cs="Arial"/>
          <w:color w:val="000000"/>
          <w:sz w:val="18"/>
          <w:szCs w:val="18"/>
          <w:lang w:eastAsia="en-AU"/>
        </w:rPr>
        <w:t>a</w:t>
      </w:r>
      <w:r>
        <w:rPr>
          <w:rFonts w:ascii="Arial" w:eastAsia="Times New Roman" w:hAnsi="Arial" w:cs="Arial"/>
          <w:color w:val="000000"/>
          <w:sz w:val="18"/>
          <w:szCs w:val="18"/>
          <w:lang w:eastAsia="en-AU"/>
        </w:rPr>
        <w:t xml:space="preserve">t  </w:t>
      </w:r>
      <w:r w:rsidRPr="0019041B">
        <w:rPr>
          <w:rFonts w:ascii="Arial" w:eastAsia="Times New Roman" w:hAnsi="Arial" w:cs="Arial"/>
          <w:color w:val="000000"/>
          <w:sz w:val="18"/>
          <w:szCs w:val="18"/>
          <w:lang w:eastAsia="en-AU"/>
        </w:rPr>
        <w:t>588338E</w:t>
      </w:r>
      <w:proofErr w:type="gramEnd"/>
      <w:r w:rsidRPr="0019041B">
        <w:rPr>
          <w:rFonts w:ascii="Arial" w:eastAsia="Times New Roman" w:hAnsi="Arial" w:cs="Arial"/>
          <w:color w:val="000000"/>
          <w:sz w:val="18"/>
          <w:szCs w:val="18"/>
          <w:lang w:eastAsia="en-AU"/>
        </w:rPr>
        <w:t xml:space="preserve">  5452506N</w:t>
      </w:r>
      <w:r>
        <w:rPr>
          <w:rFonts w:ascii="Arial" w:eastAsia="Times New Roman" w:hAnsi="Arial" w:cs="Arial"/>
          <w:color w:val="000000"/>
          <w:sz w:val="18"/>
          <w:szCs w:val="18"/>
          <w:lang w:eastAsia="en-AU"/>
        </w:rPr>
        <w:t xml:space="preserve">  on</w:t>
      </w:r>
      <w:r w:rsidRPr="00C74B96">
        <w:rPr>
          <w:rFonts w:ascii="Arial" w:eastAsia="Times New Roman" w:hAnsi="Arial" w:cs="Arial"/>
          <w:color w:val="000000"/>
          <w:sz w:val="18"/>
          <w:szCs w:val="18"/>
          <w:lang w:eastAsia="en-AU"/>
        </w:rPr>
        <w:t xml:space="preserve"> line 3</w:t>
      </w:r>
      <w:r w:rsidRPr="00C74B96">
        <w:rPr>
          <w:rFonts w:ascii="Arial" w:eastAsia="Times New Roman" w:hAnsi="Arial" w:cs="Arial"/>
          <w:color w:val="000000"/>
          <w:sz w:val="18"/>
          <w:szCs w:val="18"/>
          <w:lang w:eastAsia="en-AU"/>
        </w:rPr>
        <w:tab/>
      </w:r>
    </w:p>
    <w:p w:rsidR="00764C2A" w:rsidRPr="00C74B96" w:rsidRDefault="00764C2A" w:rsidP="00764C2A">
      <w:pPr>
        <w:tabs>
          <w:tab w:val="left" w:pos="3726"/>
        </w:tabs>
        <w:spacing w:after="0" w:line="240" w:lineRule="auto"/>
        <w:ind w:left="93"/>
        <w:rPr>
          <w:rFonts w:ascii="Arial" w:eastAsia="Times New Roman" w:hAnsi="Arial" w:cs="Arial"/>
          <w:color w:val="000000"/>
          <w:sz w:val="24"/>
          <w:szCs w:val="24"/>
          <w:lang w:eastAsia="en-AU"/>
        </w:rPr>
      </w:pP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b/>
          <w:bCs/>
          <w:color w:val="000000"/>
          <w:sz w:val="18"/>
          <w:szCs w:val="18"/>
          <w:u w:val="single"/>
          <w:lang w:eastAsia="en-AU"/>
        </w:rPr>
      </w:pPr>
      <w:r w:rsidRPr="00C74B96">
        <w:rPr>
          <w:rFonts w:ascii="Arial" w:eastAsia="Times New Roman" w:hAnsi="Arial" w:cs="Arial"/>
          <w:b/>
          <w:bCs/>
          <w:color w:val="000000"/>
          <w:sz w:val="18"/>
          <w:szCs w:val="18"/>
          <w:u w:val="single"/>
          <w:lang w:eastAsia="en-AU"/>
        </w:rPr>
        <w:t>Easterly</w:t>
      </w:r>
      <w:r w:rsidRPr="00C74B96">
        <w:rPr>
          <w:rFonts w:ascii="Arial" w:eastAsia="Times New Roman" w:hAnsi="Arial" w:cs="Arial"/>
          <w:b/>
          <w:bCs/>
          <w:color w:val="000000"/>
          <w:sz w:val="18"/>
          <w:szCs w:val="18"/>
          <w:u w:val="single"/>
          <w:lang w:eastAsia="en-AU"/>
        </w:rPr>
        <w:tab/>
      </w:r>
      <w:proofErr w:type="spellStart"/>
      <w:r>
        <w:rPr>
          <w:rFonts w:ascii="Arial" w:eastAsia="Times New Roman" w:hAnsi="Arial" w:cs="Arial"/>
          <w:b/>
          <w:bCs/>
          <w:color w:val="000000"/>
          <w:sz w:val="18"/>
          <w:szCs w:val="18"/>
          <w:u w:val="single"/>
          <w:lang w:eastAsia="en-AU"/>
        </w:rPr>
        <w:t>Northerlly</w:t>
      </w:r>
      <w:proofErr w:type="spellEnd"/>
      <w:r>
        <w:rPr>
          <w:rFonts w:ascii="Arial" w:eastAsia="Times New Roman" w:hAnsi="Arial" w:cs="Arial"/>
          <w:b/>
          <w:bCs/>
          <w:color w:val="000000"/>
          <w:sz w:val="18"/>
          <w:szCs w:val="18"/>
          <w:u w:val="single"/>
          <w:lang w:eastAsia="en-AU"/>
        </w:rPr>
        <w:t xml:space="preserve">     </w:t>
      </w:r>
      <w:r w:rsidRPr="00C74B96">
        <w:rPr>
          <w:rFonts w:ascii="Arial" w:eastAsia="Times New Roman" w:hAnsi="Arial" w:cs="Arial"/>
          <w:b/>
          <w:bCs/>
          <w:color w:val="000000"/>
          <w:sz w:val="18"/>
          <w:szCs w:val="18"/>
          <w:u w:val="single"/>
          <w:lang w:eastAsia="en-AU"/>
        </w:rPr>
        <w:t>Reading</w:t>
      </w:r>
      <w:r>
        <w:rPr>
          <w:rFonts w:ascii="Arial" w:eastAsia="Times New Roman" w:hAnsi="Arial" w:cs="Arial"/>
          <w:b/>
          <w:bCs/>
          <w:color w:val="000000"/>
          <w:sz w:val="18"/>
          <w:szCs w:val="18"/>
          <w:u w:val="single"/>
          <w:lang w:eastAsia="en-AU"/>
        </w:rPr>
        <w:t xml:space="preserve">   </w:t>
      </w:r>
      <w:r w:rsidRPr="00C74B96">
        <w:rPr>
          <w:rFonts w:ascii="Arial" w:eastAsia="Times New Roman" w:hAnsi="Arial" w:cs="Arial"/>
          <w:b/>
          <w:bCs/>
          <w:color w:val="000000"/>
          <w:sz w:val="18"/>
          <w:szCs w:val="18"/>
          <w:u w:val="single"/>
          <w:lang w:eastAsia="en-AU"/>
        </w:rPr>
        <w:t>Cum. value</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588338</w:t>
      </w:r>
      <w:r w:rsidRPr="00C74B96">
        <w:rPr>
          <w:rFonts w:ascii="Arial" w:eastAsia="Times New Roman" w:hAnsi="Arial" w:cs="Arial"/>
          <w:color w:val="000000"/>
          <w:sz w:val="18"/>
          <w:szCs w:val="18"/>
          <w:lang w:eastAsia="en-AU"/>
        </w:rPr>
        <w:tab/>
        <w:t>5452506</w:t>
      </w:r>
      <w:r w:rsidRPr="00C74B96">
        <w:rPr>
          <w:rFonts w:ascii="Arial" w:eastAsia="Times New Roman" w:hAnsi="Arial" w:cs="Arial"/>
          <w:color w:val="000000"/>
          <w:sz w:val="18"/>
          <w:szCs w:val="18"/>
          <w:lang w:eastAsia="en-AU"/>
        </w:rPr>
        <w:tab/>
        <w:t>0</w:t>
      </w:r>
      <w:r w:rsidRPr="00C74B96">
        <w:rPr>
          <w:rFonts w:ascii="Arial" w:eastAsia="Times New Roman" w:hAnsi="Arial" w:cs="Arial"/>
          <w:color w:val="000000"/>
          <w:sz w:val="18"/>
          <w:szCs w:val="18"/>
          <w:lang w:eastAsia="en-AU"/>
        </w:rPr>
        <w:tab/>
        <w:t>14.2</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588366</w:t>
      </w:r>
      <w:r w:rsidRPr="00C74B96">
        <w:rPr>
          <w:rFonts w:ascii="Arial" w:eastAsia="Times New Roman" w:hAnsi="Arial" w:cs="Arial"/>
          <w:color w:val="000000"/>
          <w:sz w:val="18"/>
          <w:szCs w:val="18"/>
          <w:lang w:eastAsia="en-AU"/>
        </w:rPr>
        <w:tab/>
        <w:t>5452504</w:t>
      </w:r>
      <w:r w:rsidRPr="00C74B96">
        <w:rPr>
          <w:rFonts w:ascii="Arial" w:eastAsia="Times New Roman" w:hAnsi="Arial" w:cs="Arial"/>
          <w:color w:val="000000"/>
          <w:sz w:val="18"/>
          <w:szCs w:val="18"/>
          <w:lang w:eastAsia="en-AU"/>
        </w:rPr>
        <w:tab/>
        <w:t>-37.6</w:t>
      </w:r>
      <w:r w:rsidRPr="00C74B96">
        <w:rPr>
          <w:rFonts w:ascii="Arial" w:eastAsia="Times New Roman" w:hAnsi="Arial" w:cs="Arial"/>
          <w:color w:val="000000"/>
          <w:sz w:val="18"/>
          <w:szCs w:val="18"/>
          <w:lang w:eastAsia="en-AU"/>
        </w:rPr>
        <w:tab/>
        <w:t>-23.4</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588388</w:t>
      </w:r>
      <w:r w:rsidRPr="00C74B96">
        <w:rPr>
          <w:rFonts w:ascii="Arial" w:eastAsia="Times New Roman" w:hAnsi="Arial" w:cs="Arial"/>
          <w:color w:val="000000"/>
          <w:sz w:val="18"/>
          <w:szCs w:val="18"/>
          <w:lang w:eastAsia="en-AU"/>
        </w:rPr>
        <w:tab/>
        <w:t>5452495</w:t>
      </w:r>
      <w:r w:rsidRPr="00C74B96">
        <w:rPr>
          <w:rFonts w:ascii="Arial" w:eastAsia="Times New Roman" w:hAnsi="Arial" w:cs="Arial"/>
          <w:color w:val="000000"/>
          <w:sz w:val="18"/>
          <w:szCs w:val="18"/>
          <w:lang w:eastAsia="en-AU"/>
        </w:rPr>
        <w:tab/>
        <w:t>25.5</w:t>
      </w:r>
      <w:r w:rsidRPr="00C74B96">
        <w:rPr>
          <w:rFonts w:ascii="Arial" w:eastAsia="Times New Roman" w:hAnsi="Arial" w:cs="Arial"/>
          <w:color w:val="000000"/>
          <w:sz w:val="18"/>
          <w:szCs w:val="18"/>
          <w:lang w:eastAsia="en-AU"/>
        </w:rPr>
        <w:tab/>
        <w:t>2.1</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588407</w:t>
      </w:r>
      <w:r w:rsidRPr="00C74B96">
        <w:rPr>
          <w:rFonts w:ascii="Arial" w:eastAsia="Times New Roman" w:hAnsi="Arial" w:cs="Arial"/>
          <w:color w:val="000000"/>
          <w:sz w:val="18"/>
          <w:szCs w:val="18"/>
          <w:lang w:eastAsia="en-AU"/>
        </w:rPr>
        <w:tab/>
        <w:t>5452486</w:t>
      </w:r>
      <w:r w:rsidRPr="00C74B96">
        <w:rPr>
          <w:rFonts w:ascii="Arial" w:eastAsia="Times New Roman" w:hAnsi="Arial" w:cs="Arial"/>
          <w:color w:val="000000"/>
          <w:sz w:val="18"/>
          <w:szCs w:val="18"/>
          <w:lang w:eastAsia="en-AU"/>
        </w:rPr>
        <w:tab/>
        <w:t>5.5</w:t>
      </w:r>
      <w:r w:rsidRPr="00C74B96">
        <w:rPr>
          <w:rFonts w:ascii="Arial" w:eastAsia="Times New Roman" w:hAnsi="Arial" w:cs="Arial"/>
          <w:color w:val="000000"/>
          <w:sz w:val="18"/>
          <w:szCs w:val="18"/>
          <w:lang w:eastAsia="en-AU"/>
        </w:rPr>
        <w:tab/>
        <w:t>7.6</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588426</w:t>
      </w:r>
      <w:r w:rsidRPr="00C74B96">
        <w:rPr>
          <w:rFonts w:ascii="Arial" w:eastAsia="Times New Roman" w:hAnsi="Arial" w:cs="Arial"/>
          <w:color w:val="000000"/>
          <w:sz w:val="18"/>
          <w:szCs w:val="18"/>
          <w:lang w:eastAsia="en-AU"/>
        </w:rPr>
        <w:tab/>
        <w:t>5452495</w:t>
      </w:r>
      <w:r w:rsidRPr="00C74B96">
        <w:rPr>
          <w:rFonts w:ascii="Arial" w:eastAsia="Times New Roman" w:hAnsi="Arial" w:cs="Arial"/>
          <w:color w:val="000000"/>
          <w:sz w:val="18"/>
          <w:szCs w:val="18"/>
          <w:lang w:eastAsia="en-AU"/>
        </w:rPr>
        <w:tab/>
        <w:t>-9.3</w:t>
      </w:r>
      <w:r w:rsidRPr="00C74B96">
        <w:rPr>
          <w:rFonts w:ascii="Arial" w:eastAsia="Times New Roman" w:hAnsi="Arial" w:cs="Arial"/>
          <w:color w:val="000000"/>
          <w:sz w:val="18"/>
          <w:szCs w:val="18"/>
          <w:lang w:eastAsia="en-AU"/>
        </w:rPr>
        <w:tab/>
        <w:t>-1.7</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588444</w:t>
      </w:r>
      <w:r w:rsidRPr="00C74B96">
        <w:rPr>
          <w:rFonts w:ascii="Arial" w:eastAsia="Times New Roman" w:hAnsi="Arial" w:cs="Arial"/>
          <w:color w:val="000000"/>
          <w:sz w:val="18"/>
          <w:szCs w:val="18"/>
          <w:lang w:eastAsia="en-AU"/>
        </w:rPr>
        <w:tab/>
        <w:t>5452513</w:t>
      </w:r>
      <w:r w:rsidRPr="00C74B96">
        <w:rPr>
          <w:rFonts w:ascii="Arial" w:eastAsia="Times New Roman" w:hAnsi="Arial" w:cs="Arial"/>
          <w:color w:val="000000"/>
          <w:sz w:val="18"/>
          <w:szCs w:val="18"/>
          <w:lang w:eastAsia="en-AU"/>
        </w:rPr>
        <w:tab/>
        <w:t>-13</w:t>
      </w:r>
      <w:r w:rsidRPr="00C74B96">
        <w:rPr>
          <w:rFonts w:ascii="Arial" w:eastAsia="Times New Roman" w:hAnsi="Arial" w:cs="Arial"/>
          <w:color w:val="000000"/>
          <w:sz w:val="18"/>
          <w:szCs w:val="18"/>
          <w:lang w:eastAsia="en-AU"/>
        </w:rPr>
        <w:tab/>
        <w:t>-14.7</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588465</w:t>
      </w:r>
      <w:r w:rsidRPr="00C74B96">
        <w:rPr>
          <w:rFonts w:ascii="Arial" w:eastAsia="Times New Roman" w:hAnsi="Arial" w:cs="Arial"/>
          <w:color w:val="000000"/>
          <w:sz w:val="18"/>
          <w:szCs w:val="18"/>
          <w:lang w:eastAsia="en-AU"/>
        </w:rPr>
        <w:tab/>
        <w:t>5452529</w:t>
      </w:r>
      <w:r w:rsidRPr="00C74B96">
        <w:rPr>
          <w:rFonts w:ascii="Arial" w:eastAsia="Times New Roman" w:hAnsi="Arial" w:cs="Arial"/>
          <w:color w:val="000000"/>
          <w:sz w:val="18"/>
          <w:szCs w:val="18"/>
          <w:lang w:eastAsia="en-AU"/>
        </w:rPr>
        <w:tab/>
        <w:t>5.7</w:t>
      </w:r>
      <w:r w:rsidRPr="00C74B96">
        <w:rPr>
          <w:rFonts w:ascii="Arial" w:eastAsia="Times New Roman" w:hAnsi="Arial" w:cs="Arial"/>
          <w:color w:val="000000"/>
          <w:sz w:val="18"/>
          <w:szCs w:val="18"/>
          <w:lang w:eastAsia="en-AU"/>
        </w:rPr>
        <w:tab/>
        <w:t>-9</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588489</w:t>
      </w:r>
      <w:r w:rsidRPr="00C74B96">
        <w:rPr>
          <w:rFonts w:ascii="Arial" w:eastAsia="Times New Roman" w:hAnsi="Arial" w:cs="Arial"/>
          <w:color w:val="000000"/>
          <w:sz w:val="18"/>
          <w:szCs w:val="18"/>
          <w:lang w:eastAsia="en-AU"/>
        </w:rPr>
        <w:tab/>
        <w:t>5452533</w:t>
      </w:r>
      <w:r w:rsidRPr="00C74B96">
        <w:rPr>
          <w:rFonts w:ascii="Arial" w:eastAsia="Times New Roman" w:hAnsi="Arial" w:cs="Arial"/>
          <w:color w:val="000000"/>
          <w:sz w:val="18"/>
          <w:szCs w:val="18"/>
          <w:lang w:eastAsia="en-AU"/>
        </w:rPr>
        <w:tab/>
        <w:t>1.7</w:t>
      </w:r>
      <w:r w:rsidRPr="00C74B96">
        <w:rPr>
          <w:rFonts w:ascii="Arial" w:eastAsia="Times New Roman" w:hAnsi="Arial" w:cs="Arial"/>
          <w:color w:val="000000"/>
          <w:sz w:val="18"/>
          <w:szCs w:val="18"/>
          <w:lang w:eastAsia="en-AU"/>
        </w:rPr>
        <w:tab/>
        <w:t>-7.3</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588510</w:t>
      </w:r>
      <w:r w:rsidRPr="00C74B96">
        <w:rPr>
          <w:rFonts w:ascii="Arial" w:eastAsia="Times New Roman" w:hAnsi="Arial" w:cs="Arial"/>
          <w:color w:val="000000"/>
          <w:sz w:val="18"/>
          <w:szCs w:val="18"/>
          <w:lang w:eastAsia="en-AU"/>
        </w:rPr>
        <w:tab/>
        <w:t>5452539</w:t>
      </w:r>
      <w:r w:rsidRPr="00C74B96">
        <w:rPr>
          <w:rFonts w:ascii="Arial" w:eastAsia="Times New Roman" w:hAnsi="Arial" w:cs="Arial"/>
          <w:color w:val="000000"/>
          <w:sz w:val="18"/>
          <w:szCs w:val="18"/>
          <w:lang w:eastAsia="en-AU"/>
        </w:rPr>
        <w:tab/>
        <w:t>5.1</w:t>
      </w:r>
      <w:r w:rsidRPr="00C74B96">
        <w:rPr>
          <w:rFonts w:ascii="Arial" w:eastAsia="Times New Roman" w:hAnsi="Arial" w:cs="Arial"/>
          <w:color w:val="000000"/>
          <w:sz w:val="18"/>
          <w:szCs w:val="18"/>
          <w:lang w:eastAsia="en-AU"/>
        </w:rPr>
        <w:tab/>
        <w:t>-2.2</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588531</w:t>
      </w:r>
      <w:r w:rsidRPr="00C74B96">
        <w:rPr>
          <w:rFonts w:ascii="Arial" w:eastAsia="Times New Roman" w:hAnsi="Arial" w:cs="Arial"/>
          <w:color w:val="000000"/>
          <w:sz w:val="18"/>
          <w:szCs w:val="18"/>
          <w:lang w:eastAsia="en-AU"/>
        </w:rPr>
        <w:tab/>
        <w:t>5452544</w:t>
      </w:r>
      <w:r w:rsidRPr="00C74B96">
        <w:rPr>
          <w:rFonts w:ascii="Arial" w:eastAsia="Times New Roman" w:hAnsi="Arial" w:cs="Arial"/>
          <w:color w:val="000000"/>
          <w:sz w:val="18"/>
          <w:szCs w:val="18"/>
          <w:lang w:eastAsia="en-AU"/>
        </w:rPr>
        <w:tab/>
        <w:t>14.1</w:t>
      </w:r>
      <w:r w:rsidRPr="00C74B96">
        <w:rPr>
          <w:rFonts w:ascii="Arial" w:eastAsia="Times New Roman" w:hAnsi="Arial" w:cs="Arial"/>
          <w:color w:val="000000"/>
          <w:sz w:val="18"/>
          <w:szCs w:val="18"/>
          <w:lang w:eastAsia="en-AU"/>
        </w:rPr>
        <w:tab/>
        <w:t>11.9</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588550</w:t>
      </w:r>
      <w:r w:rsidRPr="00C74B96">
        <w:rPr>
          <w:rFonts w:ascii="Arial" w:eastAsia="Times New Roman" w:hAnsi="Arial" w:cs="Arial"/>
          <w:color w:val="000000"/>
          <w:sz w:val="18"/>
          <w:szCs w:val="18"/>
          <w:lang w:eastAsia="en-AU"/>
        </w:rPr>
        <w:tab/>
        <w:t>5452552</w:t>
      </w:r>
      <w:r w:rsidRPr="00C74B96">
        <w:rPr>
          <w:rFonts w:ascii="Arial" w:eastAsia="Times New Roman" w:hAnsi="Arial" w:cs="Arial"/>
          <w:color w:val="000000"/>
          <w:sz w:val="18"/>
          <w:szCs w:val="18"/>
          <w:lang w:eastAsia="en-AU"/>
        </w:rPr>
        <w:tab/>
        <w:t>37</w:t>
      </w:r>
      <w:r w:rsidRPr="00C74B96">
        <w:rPr>
          <w:rFonts w:ascii="Arial" w:eastAsia="Times New Roman" w:hAnsi="Arial" w:cs="Arial"/>
          <w:color w:val="000000"/>
          <w:sz w:val="18"/>
          <w:szCs w:val="18"/>
          <w:lang w:eastAsia="en-AU"/>
        </w:rPr>
        <w:tab/>
        <w:t>48.9</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588582</w:t>
      </w:r>
      <w:r w:rsidRPr="00C74B96">
        <w:rPr>
          <w:rFonts w:ascii="Arial" w:eastAsia="Times New Roman" w:hAnsi="Arial" w:cs="Arial"/>
          <w:color w:val="000000"/>
          <w:sz w:val="18"/>
          <w:szCs w:val="18"/>
          <w:lang w:eastAsia="en-AU"/>
        </w:rPr>
        <w:tab/>
        <w:t>5452554</w:t>
      </w:r>
      <w:r w:rsidRPr="00C74B96">
        <w:rPr>
          <w:rFonts w:ascii="Arial" w:eastAsia="Times New Roman" w:hAnsi="Arial" w:cs="Arial"/>
          <w:color w:val="000000"/>
          <w:sz w:val="18"/>
          <w:szCs w:val="18"/>
          <w:lang w:eastAsia="en-AU"/>
        </w:rPr>
        <w:tab/>
        <w:t>-45.4</w:t>
      </w:r>
      <w:r w:rsidRPr="00C74B96">
        <w:rPr>
          <w:rFonts w:ascii="Arial" w:eastAsia="Times New Roman" w:hAnsi="Arial" w:cs="Arial"/>
          <w:color w:val="000000"/>
          <w:sz w:val="18"/>
          <w:szCs w:val="18"/>
          <w:lang w:eastAsia="en-AU"/>
        </w:rPr>
        <w:tab/>
        <w:t>3.5</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588605</w:t>
      </w:r>
      <w:r w:rsidRPr="00C74B96">
        <w:rPr>
          <w:rFonts w:ascii="Arial" w:eastAsia="Times New Roman" w:hAnsi="Arial" w:cs="Arial"/>
          <w:color w:val="000000"/>
          <w:sz w:val="18"/>
          <w:szCs w:val="18"/>
          <w:lang w:eastAsia="en-AU"/>
        </w:rPr>
        <w:tab/>
        <w:t>5452558</w:t>
      </w:r>
      <w:r w:rsidRPr="00C74B96">
        <w:rPr>
          <w:rFonts w:ascii="Arial" w:eastAsia="Times New Roman" w:hAnsi="Arial" w:cs="Arial"/>
          <w:color w:val="000000"/>
          <w:sz w:val="18"/>
          <w:szCs w:val="18"/>
          <w:lang w:eastAsia="en-AU"/>
        </w:rPr>
        <w:tab/>
        <w:t>-3.2</w:t>
      </w:r>
      <w:r w:rsidRPr="00C74B96">
        <w:rPr>
          <w:rFonts w:ascii="Arial" w:eastAsia="Times New Roman" w:hAnsi="Arial" w:cs="Arial"/>
          <w:color w:val="000000"/>
          <w:sz w:val="18"/>
          <w:szCs w:val="18"/>
          <w:lang w:eastAsia="en-AU"/>
        </w:rPr>
        <w:tab/>
        <w:t>0.3</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588627</w:t>
      </w:r>
      <w:r w:rsidRPr="00C74B96">
        <w:rPr>
          <w:rFonts w:ascii="Arial" w:eastAsia="Times New Roman" w:hAnsi="Arial" w:cs="Arial"/>
          <w:color w:val="000000"/>
          <w:sz w:val="18"/>
          <w:szCs w:val="18"/>
          <w:lang w:eastAsia="en-AU"/>
        </w:rPr>
        <w:tab/>
        <w:t>5452561</w:t>
      </w:r>
      <w:r w:rsidRPr="00C74B96">
        <w:rPr>
          <w:rFonts w:ascii="Arial" w:eastAsia="Times New Roman" w:hAnsi="Arial" w:cs="Arial"/>
          <w:color w:val="000000"/>
          <w:sz w:val="18"/>
          <w:szCs w:val="18"/>
          <w:lang w:eastAsia="en-AU"/>
        </w:rPr>
        <w:tab/>
        <w:t>19.7</w:t>
      </w:r>
      <w:r w:rsidRPr="00C74B96">
        <w:rPr>
          <w:rFonts w:ascii="Arial" w:eastAsia="Times New Roman" w:hAnsi="Arial" w:cs="Arial"/>
          <w:color w:val="000000"/>
          <w:sz w:val="18"/>
          <w:szCs w:val="18"/>
          <w:lang w:eastAsia="en-AU"/>
        </w:rPr>
        <w:tab/>
        <w:t>20</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588647</w:t>
      </w:r>
      <w:r w:rsidRPr="00C74B96">
        <w:rPr>
          <w:rFonts w:ascii="Arial" w:eastAsia="Times New Roman" w:hAnsi="Arial" w:cs="Arial"/>
          <w:color w:val="000000"/>
          <w:sz w:val="18"/>
          <w:szCs w:val="18"/>
          <w:lang w:eastAsia="en-AU"/>
        </w:rPr>
        <w:tab/>
        <w:t>5452559</w:t>
      </w:r>
      <w:r w:rsidRPr="00C74B96">
        <w:rPr>
          <w:rFonts w:ascii="Arial" w:eastAsia="Times New Roman" w:hAnsi="Arial" w:cs="Arial"/>
          <w:color w:val="000000"/>
          <w:sz w:val="18"/>
          <w:szCs w:val="18"/>
          <w:lang w:eastAsia="en-AU"/>
        </w:rPr>
        <w:tab/>
        <w:t>-31</w:t>
      </w:r>
      <w:r w:rsidRPr="00C74B96">
        <w:rPr>
          <w:rFonts w:ascii="Arial" w:eastAsia="Times New Roman" w:hAnsi="Arial" w:cs="Arial"/>
          <w:color w:val="000000"/>
          <w:sz w:val="18"/>
          <w:szCs w:val="18"/>
          <w:lang w:eastAsia="en-AU"/>
        </w:rPr>
        <w:tab/>
        <w:t>-11</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588680</w:t>
      </w:r>
      <w:r w:rsidRPr="00C74B96">
        <w:rPr>
          <w:rFonts w:ascii="Arial" w:eastAsia="Times New Roman" w:hAnsi="Arial" w:cs="Arial"/>
          <w:color w:val="000000"/>
          <w:sz w:val="18"/>
          <w:szCs w:val="18"/>
          <w:lang w:eastAsia="en-AU"/>
        </w:rPr>
        <w:tab/>
        <w:t>5452572</w:t>
      </w:r>
      <w:r w:rsidRPr="00C74B96">
        <w:rPr>
          <w:rFonts w:ascii="Arial" w:eastAsia="Times New Roman" w:hAnsi="Arial" w:cs="Arial"/>
          <w:color w:val="000000"/>
          <w:sz w:val="18"/>
          <w:szCs w:val="18"/>
          <w:lang w:eastAsia="en-AU"/>
        </w:rPr>
        <w:tab/>
        <w:t>-5.3</w:t>
      </w:r>
      <w:r w:rsidRPr="00C74B96">
        <w:rPr>
          <w:rFonts w:ascii="Arial" w:eastAsia="Times New Roman" w:hAnsi="Arial" w:cs="Arial"/>
          <w:color w:val="000000"/>
          <w:sz w:val="18"/>
          <w:szCs w:val="18"/>
          <w:lang w:eastAsia="en-AU"/>
        </w:rPr>
        <w:tab/>
        <w:t>-16.3</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588698</w:t>
      </w:r>
      <w:r w:rsidRPr="00C74B96">
        <w:rPr>
          <w:rFonts w:ascii="Arial" w:eastAsia="Times New Roman" w:hAnsi="Arial" w:cs="Arial"/>
          <w:color w:val="000000"/>
          <w:sz w:val="18"/>
          <w:szCs w:val="18"/>
          <w:lang w:eastAsia="en-AU"/>
        </w:rPr>
        <w:tab/>
        <w:t>5452571</w:t>
      </w:r>
      <w:r w:rsidRPr="00C74B96">
        <w:rPr>
          <w:rFonts w:ascii="Arial" w:eastAsia="Times New Roman" w:hAnsi="Arial" w:cs="Arial"/>
          <w:color w:val="000000"/>
          <w:sz w:val="18"/>
          <w:szCs w:val="18"/>
          <w:lang w:eastAsia="en-AU"/>
        </w:rPr>
        <w:tab/>
        <w:t>10.2</w:t>
      </w:r>
      <w:r w:rsidRPr="00C74B96">
        <w:rPr>
          <w:rFonts w:ascii="Arial" w:eastAsia="Times New Roman" w:hAnsi="Arial" w:cs="Arial"/>
          <w:color w:val="000000"/>
          <w:sz w:val="18"/>
          <w:szCs w:val="18"/>
          <w:lang w:eastAsia="en-AU"/>
        </w:rPr>
        <w:tab/>
        <w:t>-6.1</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588725</w:t>
      </w:r>
      <w:r w:rsidRPr="00C74B96">
        <w:rPr>
          <w:rFonts w:ascii="Arial" w:eastAsia="Times New Roman" w:hAnsi="Arial" w:cs="Arial"/>
          <w:color w:val="000000"/>
          <w:sz w:val="18"/>
          <w:szCs w:val="18"/>
          <w:lang w:eastAsia="en-AU"/>
        </w:rPr>
        <w:tab/>
        <w:t>5452577</w:t>
      </w:r>
      <w:r w:rsidRPr="00C74B96">
        <w:rPr>
          <w:rFonts w:ascii="Arial" w:eastAsia="Times New Roman" w:hAnsi="Arial" w:cs="Arial"/>
          <w:color w:val="000000"/>
          <w:sz w:val="18"/>
          <w:szCs w:val="18"/>
          <w:lang w:eastAsia="en-AU"/>
        </w:rPr>
        <w:tab/>
        <w:t>21.2</w:t>
      </w:r>
      <w:r w:rsidRPr="00C74B96">
        <w:rPr>
          <w:rFonts w:ascii="Arial" w:eastAsia="Times New Roman" w:hAnsi="Arial" w:cs="Arial"/>
          <w:color w:val="000000"/>
          <w:sz w:val="18"/>
          <w:szCs w:val="18"/>
          <w:lang w:eastAsia="en-AU"/>
        </w:rPr>
        <w:tab/>
        <w:t>15.1</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588746</w:t>
      </w:r>
      <w:r w:rsidRPr="00C74B96">
        <w:rPr>
          <w:rFonts w:ascii="Arial" w:eastAsia="Times New Roman" w:hAnsi="Arial" w:cs="Arial"/>
          <w:color w:val="000000"/>
          <w:sz w:val="18"/>
          <w:szCs w:val="18"/>
          <w:lang w:eastAsia="en-AU"/>
        </w:rPr>
        <w:tab/>
        <w:t>5452579</w:t>
      </w:r>
      <w:r w:rsidRPr="00C74B96">
        <w:rPr>
          <w:rFonts w:ascii="Arial" w:eastAsia="Times New Roman" w:hAnsi="Arial" w:cs="Arial"/>
          <w:color w:val="000000"/>
          <w:sz w:val="18"/>
          <w:szCs w:val="18"/>
          <w:lang w:eastAsia="en-AU"/>
        </w:rPr>
        <w:tab/>
        <w:t>-14.1</w:t>
      </w:r>
      <w:r w:rsidRPr="00C74B96">
        <w:rPr>
          <w:rFonts w:ascii="Arial" w:eastAsia="Times New Roman" w:hAnsi="Arial" w:cs="Arial"/>
          <w:color w:val="000000"/>
          <w:sz w:val="18"/>
          <w:szCs w:val="18"/>
          <w:lang w:eastAsia="en-AU"/>
        </w:rPr>
        <w:tab/>
        <w:t>1</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588772</w:t>
      </w:r>
      <w:r w:rsidRPr="00C74B96">
        <w:rPr>
          <w:rFonts w:ascii="Arial" w:eastAsia="Times New Roman" w:hAnsi="Arial" w:cs="Arial"/>
          <w:color w:val="000000"/>
          <w:sz w:val="18"/>
          <w:szCs w:val="18"/>
          <w:lang w:eastAsia="en-AU"/>
        </w:rPr>
        <w:tab/>
        <w:t>5452579</w:t>
      </w:r>
      <w:r w:rsidRPr="00C74B96">
        <w:rPr>
          <w:rFonts w:ascii="Arial" w:eastAsia="Times New Roman" w:hAnsi="Arial" w:cs="Arial"/>
          <w:color w:val="000000"/>
          <w:sz w:val="18"/>
          <w:szCs w:val="18"/>
          <w:lang w:eastAsia="en-AU"/>
        </w:rPr>
        <w:tab/>
        <w:t>49</w:t>
      </w:r>
      <w:r w:rsidRPr="00C74B96">
        <w:rPr>
          <w:rFonts w:ascii="Arial" w:eastAsia="Times New Roman" w:hAnsi="Arial" w:cs="Arial"/>
          <w:color w:val="000000"/>
          <w:sz w:val="18"/>
          <w:szCs w:val="18"/>
          <w:lang w:eastAsia="en-AU"/>
        </w:rPr>
        <w:tab/>
        <w:t>50</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588789</w:t>
      </w:r>
      <w:r w:rsidRPr="00C74B96">
        <w:rPr>
          <w:rFonts w:ascii="Arial" w:eastAsia="Times New Roman" w:hAnsi="Arial" w:cs="Arial"/>
          <w:color w:val="000000"/>
          <w:sz w:val="18"/>
          <w:szCs w:val="18"/>
          <w:lang w:eastAsia="en-AU"/>
        </w:rPr>
        <w:tab/>
        <w:t>5452582</w:t>
      </w:r>
      <w:r w:rsidRPr="00C74B96">
        <w:rPr>
          <w:rFonts w:ascii="Arial" w:eastAsia="Times New Roman" w:hAnsi="Arial" w:cs="Arial"/>
          <w:color w:val="000000"/>
          <w:sz w:val="18"/>
          <w:szCs w:val="18"/>
          <w:lang w:eastAsia="en-AU"/>
        </w:rPr>
        <w:tab/>
        <w:t>-35.5</w:t>
      </w:r>
      <w:r w:rsidRPr="00C74B96">
        <w:rPr>
          <w:rFonts w:ascii="Arial" w:eastAsia="Times New Roman" w:hAnsi="Arial" w:cs="Arial"/>
          <w:color w:val="000000"/>
          <w:sz w:val="18"/>
          <w:szCs w:val="18"/>
          <w:lang w:eastAsia="en-AU"/>
        </w:rPr>
        <w:tab/>
        <w:t>14.5</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588810</w:t>
      </w:r>
      <w:r w:rsidRPr="00C74B96">
        <w:rPr>
          <w:rFonts w:ascii="Arial" w:eastAsia="Times New Roman" w:hAnsi="Arial" w:cs="Arial"/>
          <w:color w:val="000000"/>
          <w:sz w:val="18"/>
          <w:szCs w:val="18"/>
          <w:lang w:eastAsia="en-AU"/>
        </w:rPr>
        <w:tab/>
        <w:t>5452589</w:t>
      </w:r>
      <w:r w:rsidRPr="00C74B96">
        <w:rPr>
          <w:rFonts w:ascii="Arial" w:eastAsia="Times New Roman" w:hAnsi="Arial" w:cs="Arial"/>
          <w:color w:val="000000"/>
          <w:sz w:val="18"/>
          <w:szCs w:val="18"/>
          <w:lang w:eastAsia="en-AU"/>
        </w:rPr>
        <w:tab/>
        <w:t>54.6</w:t>
      </w:r>
      <w:r w:rsidRPr="00C74B96">
        <w:rPr>
          <w:rFonts w:ascii="Arial" w:eastAsia="Times New Roman" w:hAnsi="Arial" w:cs="Arial"/>
          <w:color w:val="000000"/>
          <w:sz w:val="18"/>
          <w:szCs w:val="18"/>
          <w:lang w:eastAsia="en-AU"/>
        </w:rPr>
        <w:tab/>
        <w:t>69.1</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588826</w:t>
      </w:r>
      <w:r w:rsidRPr="00C74B96">
        <w:rPr>
          <w:rFonts w:ascii="Arial" w:eastAsia="Times New Roman" w:hAnsi="Arial" w:cs="Arial"/>
          <w:color w:val="000000"/>
          <w:sz w:val="18"/>
          <w:szCs w:val="18"/>
          <w:lang w:eastAsia="en-AU"/>
        </w:rPr>
        <w:tab/>
        <w:t>5452592</w:t>
      </w:r>
      <w:r w:rsidRPr="00C74B96">
        <w:rPr>
          <w:rFonts w:ascii="Arial" w:eastAsia="Times New Roman" w:hAnsi="Arial" w:cs="Arial"/>
          <w:color w:val="000000"/>
          <w:sz w:val="18"/>
          <w:szCs w:val="18"/>
          <w:lang w:eastAsia="en-AU"/>
        </w:rPr>
        <w:tab/>
        <w:t>-70.4</w:t>
      </w:r>
      <w:r w:rsidRPr="00C74B96">
        <w:rPr>
          <w:rFonts w:ascii="Arial" w:eastAsia="Times New Roman" w:hAnsi="Arial" w:cs="Arial"/>
          <w:color w:val="000000"/>
          <w:sz w:val="18"/>
          <w:szCs w:val="18"/>
          <w:lang w:eastAsia="en-AU"/>
        </w:rPr>
        <w:tab/>
        <w:t>-1.3</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588854</w:t>
      </w:r>
      <w:r w:rsidRPr="00C74B96">
        <w:rPr>
          <w:rFonts w:ascii="Arial" w:eastAsia="Times New Roman" w:hAnsi="Arial" w:cs="Arial"/>
          <w:color w:val="000000"/>
          <w:sz w:val="18"/>
          <w:szCs w:val="18"/>
          <w:lang w:eastAsia="en-AU"/>
        </w:rPr>
        <w:tab/>
        <w:t>5452587</w:t>
      </w:r>
      <w:r w:rsidRPr="00C74B96">
        <w:rPr>
          <w:rFonts w:ascii="Arial" w:eastAsia="Times New Roman" w:hAnsi="Arial" w:cs="Arial"/>
          <w:color w:val="000000"/>
          <w:sz w:val="18"/>
          <w:szCs w:val="18"/>
          <w:lang w:eastAsia="en-AU"/>
        </w:rPr>
        <w:tab/>
        <w:t>23.3</w:t>
      </w:r>
      <w:r w:rsidRPr="00C74B96">
        <w:rPr>
          <w:rFonts w:ascii="Arial" w:eastAsia="Times New Roman" w:hAnsi="Arial" w:cs="Arial"/>
          <w:color w:val="000000"/>
          <w:sz w:val="18"/>
          <w:szCs w:val="18"/>
          <w:lang w:eastAsia="en-AU"/>
        </w:rPr>
        <w:tab/>
        <w:t>22</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588881</w:t>
      </w:r>
      <w:r w:rsidRPr="00C74B96">
        <w:rPr>
          <w:rFonts w:ascii="Arial" w:eastAsia="Times New Roman" w:hAnsi="Arial" w:cs="Arial"/>
          <w:color w:val="000000"/>
          <w:sz w:val="18"/>
          <w:szCs w:val="18"/>
          <w:lang w:eastAsia="en-AU"/>
        </w:rPr>
        <w:tab/>
        <w:t>5452594</w:t>
      </w:r>
      <w:r w:rsidRPr="00C74B96">
        <w:rPr>
          <w:rFonts w:ascii="Arial" w:eastAsia="Times New Roman" w:hAnsi="Arial" w:cs="Arial"/>
          <w:color w:val="000000"/>
          <w:sz w:val="18"/>
          <w:szCs w:val="18"/>
          <w:lang w:eastAsia="en-AU"/>
        </w:rPr>
        <w:tab/>
        <w:t>-50.2</w:t>
      </w:r>
      <w:r w:rsidRPr="00C74B96">
        <w:rPr>
          <w:rFonts w:ascii="Arial" w:eastAsia="Times New Roman" w:hAnsi="Arial" w:cs="Arial"/>
          <w:color w:val="000000"/>
          <w:sz w:val="18"/>
          <w:szCs w:val="18"/>
          <w:lang w:eastAsia="en-AU"/>
        </w:rPr>
        <w:tab/>
        <w:t>-28.2</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588901</w:t>
      </w:r>
      <w:r w:rsidRPr="00C74B96">
        <w:rPr>
          <w:rFonts w:ascii="Arial" w:eastAsia="Times New Roman" w:hAnsi="Arial" w:cs="Arial"/>
          <w:color w:val="000000"/>
          <w:sz w:val="18"/>
          <w:szCs w:val="18"/>
          <w:lang w:eastAsia="en-AU"/>
        </w:rPr>
        <w:tab/>
        <w:t>5452611</w:t>
      </w:r>
      <w:r w:rsidRPr="00C74B96">
        <w:rPr>
          <w:rFonts w:ascii="Arial" w:eastAsia="Times New Roman" w:hAnsi="Arial" w:cs="Arial"/>
          <w:color w:val="000000"/>
          <w:sz w:val="18"/>
          <w:szCs w:val="18"/>
          <w:lang w:eastAsia="en-AU"/>
        </w:rPr>
        <w:tab/>
        <w:t>15.3</w:t>
      </w:r>
      <w:r w:rsidRPr="00C74B96">
        <w:rPr>
          <w:rFonts w:ascii="Arial" w:eastAsia="Times New Roman" w:hAnsi="Arial" w:cs="Arial"/>
          <w:color w:val="000000"/>
          <w:sz w:val="18"/>
          <w:szCs w:val="18"/>
          <w:lang w:eastAsia="en-AU"/>
        </w:rPr>
        <w:tab/>
        <w:t>-12.9</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588921</w:t>
      </w:r>
      <w:r w:rsidRPr="00C74B96">
        <w:rPr>
          <w:rFonts w:ascii="Arial" w:eastAsia="Times New Roman" w:hAnsi="Arial" w:cs="Arial"/>
          <w:color w:val="000000"/>
          <w:sz w:val="18"/>
          <w:szCs w:val="18"/>
          <w:lang w:eastAsia="en-AU"/>
        </w:rPr>
        <w:tab/>
        <w:t>5452621</w:t>
      </w:r>
      <w:r w:rsidRPr="00C74B96">
        <w:rPr>
          <w:rFonts w:ascii="Arial" w:eastAsia="Times New Roman" w:hAnsi="Arial" w:cs="Arial"/>
          <w:color w:val="000000"/>
          <w:sz w:val="18"/>
          <w:szCs w:val="18"/>
          <w:lang w:eastAsia="en-AU"/>
        </w:rPr>
        <w:tab/>
        <w:t>14.1</w:t>
      </w:r>
      <w:r w:rsidRPr="00C74B96">
        <w:rPr>
          <w:rFonts w:ascii="Arial" w:eastAsia="Times New Roman" w:hAnsi="Arial" w:cs="Arial"/>
          <w:color w:val="000000"/>
          <w:sz w:val="18"/>
          <w:szCs w:val="18"/>
          <w:lang w:eastAsia="en-AU"/>
        </w:rPr>
        <w:tab/>
        <w:t>1.2</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588947</w:t>
      </w:r>
      <w:r w:rsidRPr="00C74B96">
        <w:rPr>
          <w:rFonts w:ascii="Arial" w:eastAsia="Times New Roman" w:hAnsi="Arial" w:cs="Arial"/>
          <w:color w:val="000000"/>
          <w:sz w:val="18"/>
          <w:szCs w:val="18"/>
          <w:lang w:eastAsia="en-AU"/>
        </w:rPr>
        <w:tab/>
        <w:t>5452625</w:t>
      </w:r>
      <w:r w:rsidRPr="00C74B96">
        <w:rPr>
          <w:rFonts w:ascii="Arial" w:eastAsia="Times New Roman" w:hAnsi="Arial" w:cs="Arial"/>
          <w:color w:val="000000"/>
          <w:sz w:val="18"/>
          <w:szCs w:val="18"/>
          <w:lang w:eastAsia="en-AU"/>
        </w:rPr>
        <w:tab/>
        <w:t>-29</w:t>
      </w:r>
      <w:r w:rsidRPr="00C74B96">
        <w:rPr>
          <w:rFonts w:ascii="Arial" w:eastAsia="Times New Roman" w:hAnsi="Arial" w:cs="Arial"/>
          <w:color w:val="000000"/>
          <w:sz w:val="18"/>
          <w:szCs w:val="18"/>
          <w:lang w:eastAsia="en-AU"/>
        </w:rPr>
        <w:tab/>
        <w:t>-27.8</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588974</w:t>
      </w:r>
      <w:r w:rsidRPr="00C74B96">
        <w:rPr>
          <w:rFonts w:ascii="Arial" w:eastAsia="Times New Roman" w:hAnsi="Arial" w:cs="Arial"/>
          <w:color w:val="000000"/>
          <w:sz w:val="18"/>
          <w:szCs w:val="18"/>
          <w:lang w:eastAsia="en-AU"/>
        </w:rPr>
        <w:tab/>
        <w:t>5452631</w:t>
      </w:r>
      <w:r w:rsidRPr="00C74B96">
        <w:rPr>
          <w:rFonts w:ascii="Arial" w:eastAsia="Times New Roman" w:hAnsi="Arial" w:cs="Arial"/>
          <w:color w:val="000000"/>
          <w:sz w:val="18"/>
          <w:szCs w:val="18"/>
          <w:lang w:eastAsia="en-AU"/>
        </w:rPr>
        <w:tab/>
        <w:t>-29.9</w:t>
      </w:r>
      <w:r w:rsidRPr="00C74B96">
        <w:rPr>
          <w:rFonts w:ascii="Arial" w:eastAsia="Times New Roman" w:hAnsi="Arial" w:cs="Arial"/>
          <w:color w:val="000000"/>
          <w:sz w:val="18"/>
          <w:szCs w:val="18"/>
          <w:lang w:eastAsia="en-AU"/>
        </w:rPr>
        <w:tab/>
        <w:t>-57.7</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677000</w:t>
      </w:r>
      <w:r w:rsidRPr="00C74B96">
        <w:rPr>
          <w:rFonts w:ascii="Arial" w:eastAsia="Times New Roman" w:hAnsi="Arial" w:cs="Arial"/>
          <w:color w:val="000000"/>
          <w:sz w:val="18"/>
          <w:szCs w:val="18"/>
          <w:lang w:eastAsia="en-AU"/>
        </w:rPr>
        <w:tab/>
        <w:t>5452636</w:t>
      </w:r>
      <w:r w:rsidRPr="00C74B96">
        <w:rPr>
          <w:rFonts w:ascii="Arial" w:eastAsia="Times New Roman" w:hAnsi="Arial" w:cs="Arial"/>
          <w:color w:val="000000"/>
          <w:sz w:val="18"/>
          <w:szCs w:val="18"/>
          <w:lang w:eastAsia="en-AU"/>
        </w:rPr>
        <w:tab/>
        <w:t>-2.6</w:t>
      </w:r>
      <w:r w:rsidRPr="00C74B96">
        <w:rPr>
          <w:rFonts w:ascii="Arial" w:eastAsia="Times New Roman" w:hAnsi="Arial" w:cs="Arial"/>
          <w:color w:val="000000"/>
          <w:sz w:val="18"/>
          <w:szCs w:val="18"/>
          <w:lang w:eastAsia="en-AU"/>
        </w:rPr>
        <w:tab/>
        <w:t>-60.3</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588023</w:t>
      </w:r>
      <w:r w:rsidRPr="00C74B96">
        <w:rPr>
          <w:rFonts w:ascii="Arial" w:eastAsia="Times New Roman" w:hAnsi="Arial" w:cs="Arial"/>
          <w:color w:val="000000"/>
          <w:sz w:val="18"/>
          <w:szCs w:val="18"/>
          <w:lang w:eastAsia="en-AU"/>
        </w:rPr>
        <w:tab/>
        <w:t>5452640</w:t>
      </w:r>
      <w:r w:rsidRPr="00C74B96">
        <w:rPr>
          <w:rFonts w:ascii="Arial" w:eastAsia="Times New Roman" w:hAnsi="Arial" w:cs="Arial"/>
          <w:color w:val="000000"/>
          <w:sz w:val="18"/>
          <w:szCs w:val="18"/>
          <w:lang w:eastAsia="en-AU"/>
        </w:rPr>
        <w:tab/>
        <w:t>-30.8</w:t>
      </w:r>
      <w:r w:rsidRPr="00C74B96">
        <w:rPr>
          <w:rFonts w:ascii="Arial" w:eastAsia="Times New Roman" w:hAnsi="Arial" w:cs="Arial"/>
          <w:color w:val="000000"/>
          <w:sz w:val="18"/>
          <w:szCs w:val="18"/>
          <w:lang w:eastAsia="en-AU"/>
        </w:rPr>
        <w:tab/>
        <w:t>-91.1</w:t>
      </w:r>
    </w:p>
    <w:p w:rsidR="00764C2A" w:rsidRPr="00C74B96" w:rsidRDefault="00764C2A" w:rsidP="00764C2A">
      <w:pPr>
        <w:tabs>
          <w:tab w:val="left" w:pos="1243"/>
          <w:tab w:val="left" w:pos="2526"/>
          <w:tab w:val="left" w:pos="3726"/>
        </w:tabs>
        <w:spacing w:after="0" w:line="240" w:lineRule="auto"/>
        <w:ind w:left="2127"/>
        <w:rPr>
          <w:rFonts w:ascii="Arial" w:eastAsia="Times New Roman" w:hAnsi="Arial" w:cs="Arial"/>
          <w:color w:val="000000"/>
          <w:sz w:val="18"/>
          <w:szCs w:val="18"/>
          <w:lang w:eastAsia="en-AU"/>
        </w:rPr>
      </w:pPr>
      <w:r w:rsidRPr="00C74B96">
        <w:rPr>
          <w:rFonts w:ascii="Arial" w:eastAsia="Times New Roman" w:hAnsi="Arial" w:cs="Arial"/>
          <w:color w:val="000000"/>
          <w:sz w:val="18"/>
          <w:szCs w:val="18"/>
          <w:lang w:eastAsia="en-AU"/>
        </w:rPr>
        <w:t>588039</w:t>
      </w:r>
      <w:r w:rsidRPr="00C74B96">
        <w:rPr>
          <w:rFonts w:ascii="Arial" w:eastAsia="Times New Roman" w:hAnsi="Arial" w:cs="Arial"/>
          <w:color w:val="000000"/>
          <w:sz w:val="18"/>
          <w:szCs w:val="18"/>
          <w:lang w:eastAsia="en-AU"/>
        </w:rPr>
        <w:tab/>
        <w:t>5452650</w:t>
      </w:r>
      <w:r w:rsidRPr="00C74B96">
        <w:rPr>
          <w:rFonts w:ascii="Arial" w:eastAsia="Times New Roman" w:hAnsi="Arial" w:cs="Arial"/>
          <w:color w:val="000000"/>
          <w:sz w:val="18"/>
          <w:szCs w:val="18"/>
          <w:lang w:eastAsia="en-AU"/>
        </w:rPr>
        <w:tab/>
        <w:t>9.2</w:t>
      </w:r>
      <w:r w:rsidRPr="00C74B96">
        <w:rPr>
          <w:rFonts w:ascii="Arial" w:eastAsia="Times New Roman" w:hAnsi="Arial" w:cs="Arial"/>
          <w:color w:val="000000"/>
          <w:sz w:val="18"/>
          <w:szCs w:val="18"/>
          <w:lang w:eastAsia="en-AU"/>
        </w:rPr>
        <w:tab/>
        <w:t>-81.9</w:t>
      </w:r>
    </w:p>
    <w:p w:rsidR="006E2DEB" w:rsidRDefault="006E2DEB" w:rsidP="003C3BA5">
      <w:pPr>
        <w:jc w:val="both"/>
        <w:rPr>
          <w:sz w:val="24"/>
          <w:szCs w:val="24"/>
        </w:rPr>
      </w:pPr>
    </w:p>
    <w:p w:rsidR="006E2DEB" w:rsidRDefault="006E2DEB" w:rsidP="003C3BA5">
      <w:pPr>
        <w:jc w:val="both"/>
        <w:rPr>
          <w:sz w:val="24"/>
          <w:szCs w:val="24"/>
        </w:rPr>
      </w:pPr>
    </w:p>
    <w:p w:rsidR="006E2DEB" w:rsidRDefault="006E2DEB" w:rsidP="003C3BA5">
      <w:pPr>
        <w:jc w:val="both"/>
        <w:rPr>
          <w:sz w:val="24"/>
          <w:szCs w:val="24"/>
        </w:rPr>
      </w:pPr>
    </w:p>
    <w:p w:rsidR="006E2DEB" w:rsidRDefault="006E2DEB" w:rsidP="003C3BA5">
      <w:pPr>
        <w:jc w:val="both"/>
        <w:rPr>
          <w:sz w:val="24"/>
          <w:szCs w:val="24"/>
        </w:rPr>
      </w:pPr>
    </w:p>
    <w:p w:rsidR="006E2DEB" w:rsidRDefault="006E2DEB" w:rsidP="003C3BA5">
      <w:pPr>
        <w:jc w:val="both"/>
        <w:rPr>
          <w:sz w:val="24"/>
          <w:szCs w:val="24"/>
        </w:rPr>
      </w:pPr>
    </w:p>
    <w:p w:rsidR="006E2DEB" w:rsidRDefault="006E2DEB" w:rsidP="003C3BA5">
      <w:pPr>
        <w:jc w:val="both"/>
        <w:rPr>
          <w:sz w:val="24"/>
          <w:szCs w:val="24"/>
        </w:rPr>
      </w:pPr>
    </w:p>
    <w:p w:rsidR="003D63C8" w:rsidRDefault="003D63C8" w:rsidP="003C3BA5">
      <w:pPr>
        <w:jc w:val="both"/>
        <w:rPr>
          <w:sz w:val="24"/>
          <w:szCs w:val="24"/>
        </w:rPr>
      </w:pPr>
    </w:p>
    <w:p w:rsidR="003D63C8" w:rsidRDefault="003D63C8" w:rsidP="003C3BA5">
      <w:pPr>
        <w:jc w:val="both"/>
        <w:rPr>
          <w:sz w:val="24"/>
          <w:szCs w:val="24"/>
        </w:rPr>
      </w:pPr>
    </w:p>
    <w:p w:rsidR="00764C2A" w:rsidRPr="00764C2A" w:rsidRDefault="00764C2A" w:rsidP="00764C2A">
      <w:pPr>
        <w:tabs>
          <w:tab w:val="left" w:pos="2835"/>
          <w:tab w:val="left" w:pos="3726"/>
        </w:tabs>
        <w:spacing w:after="0" w:line="240" w:lineRule="auto"/>
        <w:ind w:left="3686"/>
        <w:rPr>
          <w:rFonts w:asciiTheme="minorHAnsi" w:eastAsia="Times New Roman" w:hAnsiTheme="minorHAnsi" w:cstheme="minorHAnsi"/>
          <w:color w:val="000000"/>
          <w:sz w:val="28"/>
          <w:szCs w:val="28"/>
          <w:lang w:eastAsia="en-AU"/>
        </w:rPr>
      </w:pPr>
      <w:r w:rsidRPr="00764C2A">
        <w:rPr>
          <w:rFonts w:asciiTheme="minorHAnsi" w:eastAsia="Times New Roman" w:hAnsiTheme="minorHAnsi" w:cstheme="minorHAnsi"/>
          <w:b/>
          <w:bCs/>
          <w:color w:val="000000"/>
          <w:sz w:val="28"/>
          <w:szCs w:val="28"/>
          <w:u w:val="single"/>
          <w:lang w:eastAsia="en-AU"/>
        </w:rPr>
        <w:lastRenderedPageBreak/>
        <w:t>SP Line 5</w:t>
      </w:r>
      <w:r w:rsidRPr="00764C2A">
        <w:rPr>
          <w:rFonts w:asciiTheme="minorHAnsi" w:eastAsia="Times New Roman" w:hAnsiTheme="minorHAnsi" w:cstheme="minorHAnsi"/>
          <w:b/>
          <w:bCs/>
          <w:color w:val="000000"/>
          <w:sz w:val="28"/>
          <w:szCs w:val="28"/>
          <w:u w:val="single"/>
          <w:lang w:eastAsia="en-AU"/>
        </w:rPr>
        <w:tab/>
      </w:r>
      <w:r w:rsidRPr="00764C2A">
        <w:rPr>
          <w:rFonts w:asciiTheme="minorHAnsi" w:eastAsia="Times New Roman" w:hAnsiTheme="minorHAnsi" w:cstheme="minorHAnsi"/>
          <w:color w:val="000000"/>
          <w:sz w:val="28"/>
          <w:szCs w:val="28"/>
          <w:lang w:eastAsia="en-AU"/>
        </w:rPr>
        <w:tab/>
      </w:r>
    </w:p>
    <w:p w:rsidR="00764C2A" w:rsidRPr="0019041B" w:rsidRDefault="00764C2A" w:rsidP="00764C2A">
      <w:pPr>
        <w:tabs>
          <w:tab w:val="left" w:pos="3726"/>
        </w:tabs>
        <w:spacing w:after="0" w:line="240" w:lineRule="auto"/>
        <w:ind w:left="1701" w:right="662"/>
        <w:rPr>
          <w:rFonts w:ascii="Arial" w:eastAsia="Times New Roman" w:hAnsi="Arial" w:cs="Arial"/>
          <w:color w:val="000000"/>
          <w:sz w:val="18"/>
          <w:szCs w:val="18"/>
          <w:lang w:eastAsia="en-AU"/>
        </w:rPr>
      </w:pPr>
      <w:r w:rsidRPr="00E96C20">
        <w:rPr>
          <w:rFonts w:ascii="Arial" w:eastAsia="Times New Roman" w:hAnsi="Arial" w:cs="Arial"/>
          <w:b/>
          <w:color w:val="000000"/>
          <w:sz w:val="20"/>
          <w:szCs w:val="20"/>
          <w:lang w:eastAsia="en-AU"/>
        </w:rPr>
        <w:t>Note:</w:t>
      </w:r>
      <w:r>
        <w:rPr>
          <w:rFonts w:ascii="Arial" w:eastAsia="Times New Roman" w:hAnsi="Arial" w:cs="Arial"/>
          <w:color w:val="000000"/>
          <w:sz w:val="24"/>
          <w:szCs w:val="24"/>
          <w:lang w:eastAsia="en-AU"/>
        </w:rPr>
        <w:t xml:space="preserve"> </w:t>
      </w:r>
      <w:r w:rsidRPr="00E96C20">
        <w:rPr>
          <w:rFonts w:ascii="Arial" w:eastAsia="Times New Roman" w:hAnsi="Arial" w:cs="Arial"/>
          <w:color w:val="000000"/>
          <w:sz w:val="18"/>
          <w:szCs w:val="18"/>
          <w:lang w:eastAsia="en-AU"/>
        </w:rPr>
        <w:t>Cum. value</w:t>
      </w:r>
      <w:r>
        <w:rPr>
          <w:rFonts w:ascii="Arial" w:eastAsia="Times New Roman" w:hAnsi="Arial" w:cs="Arial"/>
          <w:color w:val="000000"/>
          <w:sz w:val="18"/>
          <w:szCs w:val="18"/>
          <w:lang w:eastAsia="en-AU"/>
        </w:rPr>
        <w:t xml:space="preserve"> for start of western segment</w:t>
      </w:r>
      <w:r w:rsidRPr="00E96C20">
        <w:rPr>
          <w:rFonts w:ascii="Arial" w:eastAsia="Times New Roman" w:hAnsi="Arial" w:cs="Arial"/>
          <w:color w:val="000000"/>
          <w:sz w:val="18"/>
          <w:szCs w:val="18"/>
          <w:lang w:eastAsia="en-AU"/>
        </w:rPr>
        <w:t xml:space="preserve"> starts </w:t>
      </w:r>
      <w:proofErr w:type="gramStart"/>
      <w:r w:rsidRPr="00E96C20">
        <w:rPr>
          <w:rFonts w:ascii="Arial" w:eastAsia="Times New Roman" w:hAnsi="Arial" w:cs="Arial"/>
          <w:color w:val="000000"/>
          <w:sz w:val="18"/>
          <w:szCs w:val="18"/>
          <w:lang w:eastAsia="en-AU"/>
        </w:rPr>
        <w:t xml:space="preserve">at </w:t>
      </w:r>
      <w:r>
        <w:rPr>
          <w:rFonts w:ascii="Arial" w:eastAsia="Times New Roman" w:hAnsi="Arial" w:cs="Arial"/>
          <w:color w:val="000000"/>
          <w:sz w:val="18"/>
          <w:szCs w:val="18"/>
          <w:lang w:eastAsia="en-AU"/>
        </w:rPr>
        <w:t xml:space="preserve"> </w:t>
      </w:r>
      <w:r w:rsidRPr="0019041B">
        <w:rPr>
          <w:rFonts w:ascii="Arial" w:eastAsia="Times New Roman" w:hAnsi="Arial" w:cs="Arial"/>
          <w:color w:val="000000"/>
          <w:sz w:val="18"/>
          <w:szCs w:val="18"/>
          <w:lang w:eastAsia="en-AU"/>
        </w:rPr>
        <w:t>588364E</w:t>
      </w:r>
      <w:proofErr w:type="gramEnd"/>
      <w:r w:rsidRPr="0019041B">
        <w:rPr>
          <w:rFonts w:ascii="Arial" w:eastAsia="Times New Roman" w:hAnsi="Arial" w:cs="Arial"/>
          <w:color w:val="000000"/>
          <w:sz w:val="18"/>
          <w:szCs w:val="18"/>
          <w:lang w:eastAsia="en-AU"/>
        </w:rPr>
        <w:t xml:space="preserve">  5452411N</w:t>
      </w:r>
      <w:r>
        <w:rPr>
          <w:rFonts w:ascii="Arial" w:eastAsia="Times New Roman" w:hAnsi="Arial" w:cs="Arial"/>
          <w:color w:val="000000"/>
          <w:sz w:val="18"/>
          <w:szCs w:val="18"/>
          <w:lang w:eastAsia="en-AU"/>
        </w:rPr>
        <w:t xml:space="preserve">  on</w:t>
      </w:r>
      <w:r w:rsidRPr="00E96C20">
        <w:rPr>
          <w:rFonts w:ascii="Arial" w:eastAsia="Times New Roman" w:hAnsi="Arial" w:cs="Arial"/>
          <w:color w:val="000000"/>
          <w:sz w:val="18"/>
          <w:szCs w:val="18"/>
          <w:lang w:eastAsia="en-AU"/>
        </w:rPr>
        <w:t xml:space="preserve"> line 3</w:t>
      </w:r>
      <w:r>
        <w:rPr>
          <w:rFonts w:ascii="Arial" w:eastAsia="Times New Roman" w:hAnsi="Arial" w:cs="Arial"/>
          <w:color w:val="000000"/>
          <w:sz w:val="18"/>
          <w:szCs w:val="18"/>
          <w:lang w:eastAsia="en-AU"/>
        </w:rPr>
        <w:t xml:space="preserve">, </w:t>
      </w:r>
      <w:r w:rsidRPr="0019041B">
        <w:rPr>
          <w:rFonts w:ascii="Arial" w:eastAsia="Times New Roman" w:hAnsi="Arial" w:cs="Arial"/>
          <w:color w:val="000000"/>
          <w:sz w:val="18"/>
          <w:szCs w:val="18"/>
          <w:lang w:eastAsia="en-AU"/>
        </w:rPr>
        <w:t>and for western segment</w:t>
      </w:r>
      <w:r>
        <w:rPr>
          <w:rFonts w:ascii="Arial" w:eastAsia="Times New Roman" w:hAnsi="Arial" w:cs="Arial"/>
          <w:color w:val="000000"/>
          <w:sz w:val="18"/>
          <w:szCs w:val="18"/>
          <w:lang w:eastAsia="en-AU"/>
        </w:rPr>
        <w:t>,</w:t>
      </w:r>
      <w:r w:rsidRPr="0019041B">
        <w:rPr>
          <w:rFonts w:ascii="Arial" w:eastAsia="Times New Roman" w:hAnsi="Arial" w:cs="Arial"/>
          <w:color w:val="000000"/>
          <w:sz w:val="18"/>
          <w:szCs w:val="18"/>
          <w:lang w:eastAsia="en-AU"/>
        </w:rPr>
        <w:t xml:space="preserve"> </w:t>
      </w:r>
      <w:r>
        <w:rPr>
          <w:rFonts w:ascii="Arial" w:eastAsia="Times New Roman" w:hAnsi="Arial" w:cs="Arial"/>
          <w:color w:val="000000"/>
          <w:sz w:val="18"/>
          <w:szCs w:val="18"/>
          <w:lang w:eastAsia="en-AU"/>
        </w:rPr>
        <w:t xml:space="preserve">where it crosses line 3a at  </w:t>
      </w:r>
      <w:r w:rsidRPr="0019041B">
        <w:rPr>
          <w:rFonts w:ascii="Arial" w:eastAsia="Times New Roman" w:hAnsi="Arial" w:cs="Arial"/>
          <w:color w:val="000000"/>
          <w:sz w:val="18"/>
          <w:szCs w:val="18"/>
          <w:lang w:eastAsia="en-AU"/>
        </w:rPr>
        <w:t>588596</w:t>
      </w:r>
      <w:r>
        <w:rPr>
          <w:rFonts w:ascii="Arial" w:eastAsia="Times New Roman" w:hAnsi="Arial" w:cs="Arial"/>
          <w:color w:val="000000"/>
          <w:sz w:val="18"/>
          <w:szCs w:val="18"/>
          <w:lang w:eastAsia="en-AU"/>
        </w:rPr>
        <w:t xml:space="preserve">E  </w:t>
      </w:r>
      <w:r w:rsidRPr="0019041B">
        <w:rPr>
          <w:rFonts w:ascii="Arial" w:eastAsia="Times New Roman" w:hAnsi="Arial" w:cs="Arial"/>
          <w:color w:val="000000"/>
          <w:sz w:val="18"/>
          <w:szCs w:val="18"/>
          <w:lang w:eastAsia="en-AU"/>
        </w:rPr>
        <w:t>5452468</w:t>
      </w:r>
      <w:r>
        <w:rPr>
          <w:rFonts w:ascii="Arial" w:eastAsia="Times New Roman" w:hAnsi="Arial" w:cs="Arial"/>
          <w:color w:val="000000"/>
          <w:sz w:val="18"/>
          <w:szCs w:val="18"/>
          <w:lang w:eastAsia="en-AU"/>
        </w:rPr>
        <w:t>N.</w:t>
      </w:r>
    </w:p>
    <w:p w:rsidR="00764C2A" w:rsidRPr="00E96C20" w:rsidRDefault="00764C2A" w:rsidP="00764C2A">
      <w:pPr>
        <w:tabs>
          <w:tab w:val="left" w:pos="3726"/>
        </w:tabs>
        <w:spacing w:after="0" w:line="240" w:lineRule="auto"/>
        <w:ind w:left="2127"/>
        <w:rPr>
          <w:rFonts w:ascii="Arial" w:eastAsia="Times New Roman" w:hAnsi="Arial" w:cs="Arial"/>
          <w:color w:val="000000"/>
          <w:sz w:val="24"/>
          <w:szCs w:val="24"/>
          <w:lang w:eastAsia="en-AU"/>
        </w:rPr>
      </w:pP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b/>
          <w:bCs/>
          <w:color w:val="000000"/>
          <w:sz w:val="18"/>
          <w:szCs w:val="18"/>
          <w:u w:val="single"/>
          <w:lang w:eastAsia="en-AU"/>
        </w:rPr>
      </w:pPr>
      <w:r w:rsidRPr="00E96C20">
        <w:rPr>
          <w:rFonts w:ascii="Arial" w:eastAsia="Times New Roman" w:hAnsi="Arial" w:cs="Arial"/>
          <w:b/>
          <w:bCs/>
          <w:color w:val="000000"/>
          <w:sz w:val="18"/>
          <w:szCs w:val="18"/>
          <w:u w:val="single"/>
          <w:lang w:eastAsia="en-AU"/>
        </w:rPr>
        <w:t>Easterly</w:t>
      </w:r>
      <w:r w:rsidRPr="00E96C20">
        <w:rPr>
          <w:rFonts w:ascii="Arial" w:eastAsia="Times New Roman" w:hAnsi="Arial" w:cs="Arial"/>
          <w:b/>
          <w:bCs/>
          <w:color w:val="000000"/>
          <w:sz w:val="18"/>
          <w:szCs w:val="18"/>
          <w:u w:val="single"/>
          <w:lang w:eastAsia="en-AU"/>
        </w:rPr>
        <w:tab/>
        <w:t>Northerly</w:t>
      </w:r>
      <w:r>
        <w:rPr>
          <w:rFonts w:ascii="Arial" w:eastAsia="Times New Roman" w:hAnsi="Arial" w:cs="Arial"/>
          <w:b/>
          <w:bCs/>
          <w:color w:val="000000"/>
          <w:sz w:val="18"/>
          <w:szCs w:val="18"/>
          <w:u w:val="single"/>
          <w:lang w:eastAsia="en-AU"/>
        </w:rPr>
        <w:t xml:space="preserve">     </w:t>
      </w:r>
      <w:r w:rsidRPr="00E96C20">
        <w:rPr>
          <w:rFonts w:ascii="Arial" w:eastAsia="Times New Roman" w:hAnsi="Arial" w:cs="Arial"/>
          <w:b/>
          <w:bCs/>
          <w:color w:val="000000"/>
          <w:sz w:val="18"/>
          <w:szCs w:val="18"/>
          <w:u w:val="single"/>
          <w:lang w:eastAsia="en-AU"/>
        </w:rPr>
        <w:t>Reading</w:t>
      </w:r>
      <w:r>
        <w:rPr>
          <w:rFonts w:ascii="Arial" w:eastAsia="Times New Roman" w:hAnsi="Arial" w:cs="Arial"/>
          <w:b/>
          <w:bCs/>
          <w:color w:val="000000"/>
          <w:sz w:val="18"/>
          <w:szCs w:val="18"/>
          <w:u w:val="single"/>
          <w:lang w:eastAsia="en-AU"/>
        </w:rPr>
        <w:t xml:space="preserve">   </w:t>
      </w:r>
      <w:r w:rsidRPr="00E96C20">
        <w:rPr>
          <w:rFonts w:ascii="Arial" w:eastAsia="Times New Roman" w:hAnsi="Arial" w:cs="Arial"/>
          <w:b/>
          <w:bCs/>
          <w:color w:val="000000"/>
          <w:sz w:val="18"/>
          <w:szCs w:val="18"/>
          <w:u w:val="single"/>
          <w:lang w:eastAsia="en-AU"/>
        </w:rPr>
        <w:t>Cum. value</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588364</w:t>
      </w:r>
      <w:r w:rsidRPr="00E96C20">
        <w:rPr>
          <w:rFonts w:ascii="Arial" w:eastAsia="Times New Roman" w:hAnsi="Arial" w:cs="Arial"/>
          <w:color w:val="000000"/>
          <w:sz w:val="18"/>
          <w:szCs w:val="18"/>
          <w:lang w:eastAsia="en-AU"/>
        </w:rPr>
        <w:tab/>
        <w:t>5452411</w:t>
      </w:r>
      <w:r w:rsidRPr="00E96C20">
        <w:rPr>
          <w:rFonts w:ascii="Arial" w:eastAsia="Times New Roman" w:hAnsi="Arial" w:cs="Arial"/>
          <w:color w:val="000000"/>
          <w:sz w:val="18"/>
          <w:szCs w:val="18"/>
          <w:lang w:eastAsia="en-AU"/>
        </w:rPr>
        <w:tab/>
        <w:t>0</w:t>
      </w:r>
      <w:r w:rsidRPr="00E96C20">
        <w:rPr>
          <w:rFonts w:ascii="Arial" w:eastAsia="Times New Roman" w:hAnsi="Arial" w:cs="Arial"/>
          <w:color w:val="000000"/>
          <w:sz w:val="18"/>
          <w:szCs w:val="18"/>
          <w:lang w:eastAsia="en-AU"/>
        </w:rPr>
        <w:tab/>
        <w:t>27.2</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588392</w:t>
      </w:r>
      <w:r w:rsidRPr="00E96C20">
        <w:rPr>
          <w:rFonts w:ascii="Arial" w:eastAsia="Times New Roman" w:hAnsi="Arial" w:cs="Arial"/>
          <w:color w:val="000000"/>
          <w:sz w:val="18"/>
          <w:szCs w:val="18"/>
          <w:lang w:eastAsia="en-AU"/>
        </w:rPr>
        <w:tab/>
        <w:t>5452423</w:t>
      </w:r>
      <w:r w:rsidRPr="00E96C20">
        <w:rPr>
          <w:rFonts w:ascii="Arial" w:eastAsia="Times New Roman" w:hAnsi="Arial" w:cs="Arial"/>
          <w:color w:val="000000"/>
          <w:sz w:val="18"/>
          <w:szCs w:val="18"/>
          <w:lang w:eastAsia="en-AU"/>
        </w:rPr>
        <w:tab/>
        <w:t>-19</w:t>
      </w:r>
      <w:r w:rsidRPr="00E96C20">
        <w:rPr>
          <w:rFonts w:ascii="Arial" w:eastAsia="Times New Roman" w:hAnsi="Arial" w:cs="Arial"/>
          <w:color w:val="000000"/>
          <w:sz w:val="18"/>
          <w:szCs w:val="18"/>
          <w:lang w:eastAsia="en-AU"/>
        </w:rPr>
        <w:tab/>
        <w:t>8.2</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588417</w:t>
      </w:r>
      <w:r w:rsidRPr="00E96C20">
        <w:rPr>
          <w:rFonts w:ascii="Arial" w:eastAsia="Times New Roman" w:hAnsi="Arial" w:cs="Arial"/>
          <w:color w:val="000000"/>
          <w:sz w:val="18"/>
          <w:szCs w:val="18"/>
          <w:lang w:eastAsia="en-AU"/>
        </w:rPr>
        <w:tab/>
        <w:t>5452422</w:t>
      </w:r>
      <w:r w:rsidRPr="00E96C20">
        <w:rPr>
          <w:rFonts w:ascii="Arial" w:eastAsia="Times New Roman" w:hAnsi="Arial" w:cs="Arial"/>
          <w:color w:val="000000"/>
          <w:sz w:val="18"/>
          <w:szCs w:val="18"/>
          <w:lang w:eastAsia="en-AU"/>
        </w:rPr>
        <w:tab/>
        <w:t>-3.6</w:t>
      </w:r>
      <w:r w:rsidRPr="00E96C20">
        <w:rPr>
          <w:rFonts w:ascii="Arial" w:eastAsia="Times New Roman" w:hAnsi="Arial" w:cs="Arial"/>
          <w:color w:val="000000"/>
          <w:sz w:val="18"/>
          <w:szCs w:val="18"/>
          <w:lang w:eastAsia="en-AU"/>
        </w:rPr>
        <w:tab/>
        <w:t>4.6</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588441</w:t>
      </w:r>
      <w:r w:rsidRPr="00E96C20">
        <w:rPr>
          <w:rFonts w:ascii="Arial" w:eastAsia="Times New Roman" w:hAnsi="Arial" w:cs="Arial"/>
          <w:color w:val="000000"/>
          <w:sz w:val="18"/>
          <w:szCs w:val="18"/>
          <w:lang w:eastAsia="en-AU"/>
        </w:rPr>
        <w:tab/>
        <w:t>5452434</w:t>
      </w:r>
      <w:r w:rsidRPr="00E96C20">
        <w:rPr>
          <w:rFonts w:ascii="Arial" w:eastAsia="Times New Roman" w:hAnsi="Arial" w:cs="Arial"/>
          <w:color w:val="000000"/>
          <w:sz w:val="18"/>
          <w:szCs w:val="18"/>
          <w:lang w:eastAsia="en-AU"/>
        </w:rPr>
        <w:tab/>
        <w:t>20.4</w:t>
      </w:r>
      <w:r w:rsidRPr="00E96C20">
        <w:rPr>
          <w:rFonts w:ascii="Arial" w:eastAsia="Times New Roman" w:hAnsi="Arial" w:cs="Arial"/>
          <w:color w:val="000000"/>
          <w:sz w:val="18"/>
          <w:szCs w:val="18"/>
          <w:lang w:eastAsia="en-AU"/>
        </w:rPr>
        <w:tab/>
        <w:t>25</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588462</w:t>
      </w:r>
      <w:r w:rsidRPr="00E96C20">
        <w:rPr>
          <w:rFonts w:ascii="Arial" w:eastAsia="Times New Roman" w:hAnsi="Arial" w:cs="Arial"/>
          <w:color w:val="000000"/>
          <w:sz w:val="18"/>
          <w:szCs w:val="18"/>
          <w:lang w:eastAsia="en-AU"/>
        </w:rPr>
        <w:tab/>
        <w:t>5452433</w:t>
      </w:r>
      <w:r w:rsidRPr="00E96C20">
        <w:rPr>
          <w:rFonts w:ascii="Arial" w:eastAsia="Times New Roman" w:hAnsi="Arial" w:cs="Arial"/>
          <w:color w:val="000000"/>
          <w:sz w:val="18"/>
          <w:szCs w:val="18"/>
          <w:lang w:eastAsia="en-AU"/>
        </w:rPr>
        <w:tab/>
        <w:t>-30.5</w:t>
      </w:r>
      <w:r w:rsidRPr="00E96C20">
        <w:rPr>
          <w:rFonts w:ascii="Arial" w:eastAsia="Times New Roman" w:hAnsi="Arial" w:cs="Arial"/>
          <w:color w:val="000000"/>
          <w:sz w:val="18"/>
          <w:szCs w:val="18"/>
          <w:lang w:eastAsia="en-AU"/>
        </w:rPr>
        <w:tab/>
        <w:t>-5.5</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ab/>
      </w:r>
      <w:r w:rsidRPr="00E96C20">
        <w:rPr>
          <w:rFonts w:ascii="Arial" w:eastAsia="Times New Roman" w:hAnsi="Arial" w:cs="Arial"/>
          <w:color w:val="000000"/>
          <w:sz w:val="18"/>
          <w:szCs w:val="18"/>
          <w:lang w:eastAsia="en-AU"/>
        </w:rPr>
        <w:tab/>
      </w:r>
      <w:r w:rsidRPr="00E96C20">
        <w:rPr>
          <w:rFonts w:ascii="Arial" w:eastAsia="Times New Roman" w:hAnsi="Arial" w:cs="Arial"/>
          <w:color w:val="000000"/>
          <w:sz w:val="18"/>
          <w:szCs w:val="18"/>
          <w:lang w:eastAsia="en-AU"/>
        </w:rPr>
        <w:tab/>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ab/>
      </w:r>
      <w:r w:rsidRPr="00E96C20">
        <w:rPr>
          <w:rFonts w:ascii="Arial" w:eastAsia="Times New Roman" w:hAnsi="Arial" w:cs="Arial"/>
          <w:color w:val="000000"/>
          <w:sz w:val="18"/>
          <w:szCs w:val="18"/>
          <w:lang w:eastAsia="en-AU"/>
        </w:rPr>
        <w:tab/>
      </w:r>
      <w:r w:rsidRPr="00E96C20">
        <w:rPr>
          <w:rFonts w:ascii="Arial" w:eastAsia="Times New Roman" w:hAnsi="Arial" w:cs="Arial"/>
          <w:color w:val="000000"/>
          <w:sz w:val="18"/>
          <w:szCs w:val="18"/>
          <w:lang w:eastAsia="en-AU"/>
        </w:rPr>
        <w:tab/>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588511</w:t>
      </w:r>
      <w:r w:rsidRPr="00E96C20">
        <w:rPr>
          <w:rFonts w:ascii="Arial" w:eastAsia="Times New Roman" w:hAnsi="Arial" w:cs="Arial"/>
          <w:color w:val="000000"/>
          <w:sz w:val="18"/>
          <w:szCs w:val="18"/>
          <w:lang w:eastAsia="en-AU"/>
        </w:rPr>
        <w:tab/>
        <w:t>5452443</w:t>
      </w:r>
      <w:r w:rsidRPr="00E96C20">
        <w:rPr>
          <w:rFonts w:ascii="Arial" w:eastAsia="Times New Roman" w:hAnsi="Arial" w:cs="Arial"/>
          <w:color w:val="000000"/>
          <w:sz w:val="18"/>
          <w:szCs w:val="18"/>
          <w:lang w:eastAsia="en-AU"/>
        </w:rPr>
        <w:tab/>
        <w:t>-13.1</w:t>
      </w:r>
      <w:r w:rsidRPr="00E96C20">
        <w:rPr>
          <w:rFonts w:ascii="Arial" w:eastAsia="Times New Roman" w:hAnsi="Arial" w:cs="Arial"/>
          <w:color w:val="000000"/>
          <w:sz w:val="18"/>
          <w:szCs w:val="18"/>
          <w:lang w:eastAsia="en-AU"/>
        </w:rPr>
        <w:tab/>
        <w:t>5.3</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588528</w:t>
      </w:r>
      <w:r w:rsidRPr="00E96C20">
        <w:rPr>
          <w:rFonts w:ascii="Arial" w:eastAsia="Times New Roman" w:hAnsi="Arial" w:cs="Arial"/>
          <w:color w:val="000000"/>
          <w:sz w:val="18"/>
          <w:szCs w:val="18"/>
          <w:lang w:eastAsia="en-AU"/>
        </w:rPr>
        <w:tab/>
        <w:t>5452452</w:t>
      </w:r>
      <w:r w:rsidRPr="00E96C20">
        <w:rPr>
          <w:rFonts w:ascii="Arial" w:eastAsia="Times New Roman" w:hAnsi="Arial" w:cs="Arial"/>
          <w:color w:val="000000"/>
          <w:sz w:val="18"/>
          <w:szCs w:val="18"/>
          <w:lang w:eastAsia="en-AU"/>
        </w:rPr>
        <w:tab/>
        <w:t>5.8</w:t>
      </w:r>
      <w:r w:rsidRPr="00E96C20">
        <w:rPr>
          <w:rFonts w:ascii="Arial" w:eastAsia="Times New Roman" w:hAnsi="Arial" w:cs="Arial"/>
          <w:color w:val="000000"/>
          <w:sz w:val="18"/>
          <w:szCs w:val="18"/>
          <w:lang w:eastAsia="en-AU"/>
        </w:rPr>
        <w:tab/>
        <w:t>-7.8</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588557</w:t>
      </w:r>
      <w:r w:rsidRPr="00E96C20">
        <w:rPr>
          <w:rFonts w:ascii="Arial" w:eastAsia="Times New Roman" w:hAnsi="Arial" w:cs="Arial"/>
          <w:color w:val="000000"/>
          <w:sz w:val="18"/>
          <w:szCs w:val="18"/>
          <w:lang w:eastAsia="en-AU"/>
        </w:rPr>
        <w:tab/>
        <w:t>5452463</w:t>
      </w:r>
      <w:r w:rsidRPr="00E96C20">
        <w:rPr>
          <w:rFonts w:ascii="Arial" w:eastAsia="Times New Roman" w:hAnsi="Arial" w:cs="Arial"/>
          <w:color w:val="000000"/>
          <w:sz w:val="18"/>
          <w:szCs w:val="18"/>
          <w:lang w:eastAsia="en-AU"/>
        </w:rPr>
        <w:tab/>
        <w:t>-11.2</w:t>
      </w:r>
      <w:r w:rsidRPr="00E96C20">
        <w:rPr>
          <w:rFonts w:ascii="Arial" w:eastAsia="Times New Roman" w:hAnsi="Arial" w:cs="Arial"/>
          <w:color w:val="000000"/>
          <w:sz w:val="18"/>
          <w:szCs w:val="18"/>
          <w:lang w:eastAsia="en-AU"/>
        </w:rPr>
        <w:tab/>
        <w:t>-2</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588573</w:t>
      </w:r>
      <w:r w:rsidRPr="00E96C20">
        <w:rPr>
          <w:rFonts w:ascii="Arial" w:eastAsia="Times New Roman" w:hAnsi="Arial" w:cs="Arial"/>
          <w:color w:val="000000"/>
          <w:sz w:val="18"/>
          <w:szCs w:val="18"/>
          <w:lang w:eastAsia="en-AU"/>
        </w:rPr>
        <w:tab/>
        <w:t>5452455</w:t>
      </w:r>
      <w:r w:rsidRPr="00E96C20">
        <w:rPr>
          <w:rFonts w:ascii="Arial" w:eastAsia="Times New Roman" w:hAnsi="Arial" w:cs="Arial"/>
          <w:color w:val="000000"/>
          <w:sz w:val="18"/>
          <w:szCs w:val="18"/>
          <w:lang w:eastAsia="en-AU"/>
        </w:rPr>
        <w:tab/>
        <w:t>33.5</w:t>
      </w:r>
      <w:r w:rsidRPr="00E96C20">
        <w:rPr>
          <w:rFonts w:ascii="Arial" w:eastAsia="Times New Roman" w:hAnsi="Arial" w:cs="Arial"/>
          <w:color w:val="000000"/>
          <w:sz w:val="18"/>
          <w:szCs w:val="18"/>
          <w:lang w:eastAsia="en-AU"/>
        </w:rPr>
        <w:tab/>
        <w:t>-13.2</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588596</w:t>
      </w:r>
      <w:r w:rsidRPr="00E96C20">
        <w:rPr>
          <w:rFonts w:ascii="Arial" w:eastAsia="Times New Roman" w:hAnsi="Arial" w:cs="Arial"/>
          <w:color w:val="000000"/>
          <w:sz w:val="18"/>
          <w:szCs w:val="18"/>
          <w:lang w:eastAsia="en-AU"/>
        </w:rPr>
        <w:tab/>
        <w:t>5452468</w:t>
      </w:r>
      <w:r w:rsidRPr="00E96C20">
        <w:rPr>
          <w:rFonts w:ascii="Arial" w:eastAsia="Times New Roman" w:hAnsi="Arial" w:cs="Arial"/>
          <w:color w:val="000000"/>
          <w:sz w:val="18"/>
          <w:szCs w:val="18"/>
          <w:lang w:eastAsia="en-AU"/>
        </w:rPr>
        <w:tab/>
        <w:t>0</w:t>
      </w:r>
      <w:r w:rsidRPr="00E96C20">
        <w:rPr>
          <w:rFonts w:ascii="Arial" w:eastAsia="Times New Roman" w:hAnsi="Arial" w:cs="Arial"/>
          <w:color w:val="000000"/>
          <w:sz w:val="18"/>
          <w:szCs w:val="18"/>
          <w:lang w:eastAsia="en-AU"/>
        </w:rPr>
        <w:tab/>
        <w:t>20.3</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588616</w:t>
      </w:r>
      <w:r w:rsidRPr="00E96C20">
        <w:rPr>
          <w:rFonts w:ascii="Arial" w:eastAsia="Times New Roman" w:hAnsi="Arial" w:cs="Arial"/>
          <w:color w:val="000000"/>
          <w:sz w:val="18"/>
          <w:szCs w:val="18"/>
          <w:lang w:eastAsia="en-AU"/>
        </w:rPr>
        <w:tab/>
        <w:t>5452477</w:t>
      </w:r>
      <w:r w:rsidRPr="00E96C20">
        <w:rPr>
          <w:rFonts w:ascii="Arial" w:eastAsia="Times New Roman" w:hAnsi="Arial" w:cs="Arial"/>
          <w:color w:val="000000"/>
          <w:sz w:val="18"/>
          <w:szCs w:val="18"/>
          <w:lang w:eastAsia="en-AU"/>
        </w:rPr>
        <w:tab/>
        <w:t>-12</w:t>
      </w:r>
      <w:r w:rsidRPr="00E96C20">
        <w:rPr>
          <w:rFonts w:ascii="Arial" w:eastAsia="Times New Roman" w:hAnsi="Arial" w:cs="Arial"/>
          <w:color w:val="000000"/>
          <w:sz w:val="18"/>
          <w:szCs w:val="18"/>
          <w:lang w:eastAsia="en-AU"/>
        </w:rPr>
        <w:tab/>
        <w:t>8.3</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588643</w:t>
      </w:r>
      <w:r w:rsidRPr="00E96C20">
        <w:rPr>
          <w:rFonts w:ascii="Arial" w:eastAsia="Times New Roman" w:hAnsi="Arial" w:cs="Arial"/>
          <w:color w:val="000000"/>
          <w:sz w:val="18"/>
          <w:szCs w:val="18"/>
          <w:lang w:eastAsia="en-AU"/>
        </w:rPr>
        <w:tab/>
        <w:t>5452488</w:t>
      </w:r>
      <w:r w:rsidRPr="00E96C20">
        <w:rPr>
          <w:rFonts w:ascii="Arial" w:eastAsia="Times New Roman" w:hAnsi="Arial" w:cs="Arial"/>
          <w:color w:val="000000"/>
          <w:sz w:val="18"/>
          <w:szCs w:val="18"/>
          <w:lang w:eastAsia="en-AU"/>
        </w:rPr>
        <w:tab/>
        <w:t>-5.7</w:t>
      </w:r>
      <w:r w:rsidRPr="00E96C20">
        <w:rPr>
          <w:rFonts w:ascii="Arial" w:eastAsia="Times New Roman" w:hAnsi="Arial" w:cs="Arial"/>
          <w:color w:val="000000"/>
          <w:sz w:val="18"/>
          <w:szCs w:val="18"/>
          <w:lang w:eastAsia="en-AU"/>
        </w:rPr>
        <w:tab/>
        <w:t>2.6</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588664</w:t>
      </w:r>
      <w:r w:rsidRPr="00E96C20">
        <w:rPr>
          <w:rFonts w:ascii="Arial" w:eastAsia="Times New Roman" w:hAnsi="Arial" w:cs="Arial"/>
          <w:color w:val="000000"/>
          <w:sz w:val="18"/>
          <w:szCs w:val="18"/>
          <w:lang w:eastAsia="en-AU"/>
        </w:rPr>
        <w:tab/>
        <w:t>5452493</w:t>
      </w:r>
      <w:r w:rsidRPr="00E96C20">
        <w:rPr>
          <w:rFonts w:ascii="Arial" w:eastAsia="Times New Roman" w:hAnsi="Arial" w:cs="Arial"/>
          <w:color w:val="000000"/>
          <w:sz w:val="18"/>
          <w:szCs w:val="18"/>
          <w:lang w:eastAsia="en-AU"/>
        </w:rPr>
        <w:tab/>
        <w:t>7.2</w:t>
      </w:r>
      <w:r w:rsidRPr="00E96C20">
        <w:rPr>
          <w:rFonts w:ascii="Arial" w:eastAsia="Times New Roman" w:hAnsi="Arial" w:cs="Arial"/>
          <w:color w:val="000000"/>
          <w:sz w:val="18"/>
          <w:szCs w:val="18"/>
          <w:lang w:eastAsia="en-AU"/>
        </w:rPr>
        <w:tab/>
        <w:t>9.8</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588686</w:t>
      </w:r>
      <w:r w:rsidRPr="00E96C20">
        <w:rPr>
          <w:rFonts w:ascii="Arial" w:eastAsia="Times New Roman" w:hAnsi="Arial" w:cs="Arial"/>
          <w:color w:val="000000"/>
          <w:sz w:val="18"/>
          <w:szCs w:val="18"/>
          <w:lang w:eastAsia="en-AU"/>
        </w:rPr>
        <w:tab/>
        <w:t>5452502</w:t>
      </w:r>
      <w:r w:rsidRPr="00E96C20">
        <w:rPr>
          <w:rFonts w:ascii="Arial" w:eastAsia="Times New Roman" w:hAnsi="Arial" w:cs="Arial"/>
          <w:color w:val="000000"/>
          <w:sz w:val="18"/>
          <w:szCs w:val="18"/>
          <w:lang w:eastAsia="en-AU"/>
        </w:rPr>
        <w:tab/>
        <w:t>-23.6</w:t>
      </w:r>
      <w:r w:rsidRPr="00E96C20">
        <w:rPr>
          <w:rFonts w:ascii="Arial" w:eastAsia="Times New Roman" w:hAnsi="Arial" w:cs="Arial"/>
          <w:color w:val="000000"/>
          <w:sz w:val="18"/>
          <w:szCs w:val="18"/>
          <w:lang w:eastAsia="en-AU"/>
        </w:rPr>
        <w:tab/>
        <w:t>-13.8</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588710</w:t>
      </w:r>
      <w:r w:rsidRPr="00E96C20">
        <w:rPr>
          <w:rFonts w:ascii="Arial" w:eastAsia="Times New Roman" w:hAnsi="Arial" w:cs="Arial"/>
          <w:color w:val="000000"/>
          <w:sz w:val="18"/>
          <w:szCs w:val="18"/>
          <w:lang w:eastAsia="en-AU"/>
        </w:rPr>
        <w:tab/>
        <w:t>5452506</w:t>
      </w:r>
      <w:r w:rsidRPr="00E96C20">
        <w:rPr>
          <w:rFonts w:ascii="Arial" w:eastAsia="Times New Roman" w:hAnsi="Arial" w:cs="Arial"/>
          <w:color w:val="000000"/>
          <w:sz w:val="18"/>
          <w:szCs w:val="18"/>
          <w:lang w:eastAsia="en-AU"/>
        </w:rPr>
        <w:tab/>
        <w:t>23.5</w:t>
      </w:r>
      <w:r w:rsidRPr="00E96C20">
        <w:rPr>
          <w:rFonts w:ascii="Arial" w:eastAsia="Times New Roman" w:hAnsi="Arial" w:cs="Arial"/>
          <w:color w:val="000000"/>
          <w:sz w:val="18"/>
          <w:szCs w:val="18"/>
          <w:lang w:eastAsia="en-AU"/>
        </w:rPr>
        <w:tab/>
        <w:t>9.7</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588735</w:t>
      </w:r>
      <w:r w:rsidRPr="00E96C20">
        <w:rPr>
          <w:rFonts w:ascii="Arial" w:eastAsia="Times New Roman" w:hAnsi="Arial" w:cs="Arial"/>
          <w:color w:val="000000"/>
          <w:sz w:val="18"/>
          <w:szCs w:val="18"/>
          <w:lang w:eastAsia="en-AU"/>
        </w:rPr>
        <w:tab/>
        <w:t>5452505</w:t>
      </w:r>
      <w:r w:rsidRPr="00E96C20">
        <w:rPr>
          <w:rFonts w:ascii="Arial" w:eastAsia="Times New Roman" w:hAnsi="Arial" w:cs="Arial"/>
          <w:color w:val="000000"/>
          <w:sz w:val="18"/>
          <w:szCs w:val="18"/>
          <w:lang w:eastAsia="en-AU"/>
        </w:rPr>
        <w:tab/>
        <w:t>-20.4</w:t>
      </w:r>
      <w:r w:rsidRPr="00E96C20">
        <w:rPr>
          <w:rFonts w:ascii="Arial" w:eastAsia="Times New Roman" w:hAnsi="Arial" w:cs="Arial"/>
          <w:color w:val="000000"/>
          <w:sz w:val="18"/>
          <w:szCs w:val="18"/>
          <w:lang w:eastAsia="en-AU"/>
        </w:rPr>
        <w:tab/>
        <w:t>-10.7</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588756</w:t>
      </w:r>
      <w:r w:rsidRPr="00E96C20">
        <w:rPr>
          <w:rFonts w:ascii="Arial" w:eastAsia="Times New Roman" w:hAnsi="Arial" w:cs="Arial"/>
          <w:color w:val="000000"/>
          <w:sz w:val="18"/>
          <w:szCs w:val="18"/>
          <w:lang w:eastAsia="en-AU"/>
        </w:rPr>
        <w:tab/>
        <w:t>5452509</w:t>
      </w:r>
      <w:r w:rsidRPr="00E96C20">
        <w:rPr>
          <w:rFonts w:ascii="Arial" w:eastAsia="Times New Roman" w:hAnsi="Arial" w:cs="Arial"/>
          <w:color w:val="000000"/>
          <w:sz w:val="18"/>
          <w:szCs w:val="18"/>
          <w:lang w:eastAsia="en-AU"/>
        </w:rPr>
        <w:tab/>
        <w:t>23.6</w:t>
      </w:r>
      <w:r w:rsidRPr="00E96C20">
        <w:rPr>
          <w:rFonts w:ascii="Arial" w:eastAsia="Times New Roman" w:hAnsi="Arial" w:cs="Arial"/>
          <w:color w:val="000000"/>
          <w:sz w:val="18"/>
          <w:szCs w:val="18"/>
          <w:lang w:eastAsia="en-AU"/>
        </w:rPr>
        <w:tab/>
        <w:t>12.9</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588779</w:t>
      </w:r>
      <w:r w:rsidRPr="00E96C20">
        <w:rPr>
          <w:rFonts w:ascii="Arial" w:eastAsia="Times New Roman" w:hAnsi="Arial" w:cs="Arial"/>
          <w:color w:val="000000"/>
          <w:sz w:val="18"/>
          <w:szCs w:val="18"/>
          <w:lang w:eastAsia="en-AU"/>
        </w:rPr>
        <w:tab/>
        <w:t>5452522</w:t>
      </w:r>
      <w:r w:rsidRPr="00E96C20">
        <w:rPr>
          <w:rFonts w:ascii="Arial" w:eastAsia="Times New Roman" w:hAnsi="Arial" w:cs="Arial"/>
          <w:color w:val="000000"/>
          <w:sz w:val="18"/>
          <w:szCs w:val="18"/>
          <w:lang w:eastAsia="en-AU"/>
        </w:rPr>
        <w:tab/>
        <w:t>-19.8</w:t>
      </w:r>
      <w:r w:rsidRPr="00E96C20">
        <w:rPr>
          <w:rFonts w:ascii="Arial" w:eastAsia="Times New Roman" w:hAnsi="Arial" w:cs="Arial"/>
          <w:color w:val="000000"/>
          <w:sz w:val="18"/>
          <w:szCs w:val="18"/>
          <w:lang w:eastAsia="en-AU"/>
        </w:rPr>
        <w:tab/>
        <w:t>-6.9</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588802</w:t>
      </w:r>
      <w:r w:rsidRPr="00E96C20">
        <w:rPr>
          <w:rFonts w:ascii="Arial" w:eastAsia="Times New Roman" w:hAnsi="Arial" w:cs="Arial"/>
          <w:color w:val="000000"/>
          <w:sz w:val="18"/>
          <w:szCs w:val="18"/>
          <w:lang w:eastAsia="en-AU"/>
        </w:rPr>
        <w:tab/>
        <w:t>5452506</w:t>
      </w:r>
      <w:r w:rsidRPr="00E96C20">
        <w:rPr>
          <w:rFonts w:ascii="Arial" w:eastAsia="Times New Roman" w:hAnsi="Arial" w:cs="Arial"/>
          <w:color w:val="000000"/>
          <w:sz w:val="18"/>
          <w:szCs w:val="18"/>
          <w:lang w:eastAsia="en-AU"/>
        </w:rPr>
        <w:tab/>
        <w:t>-6.2</w:t>
      </w:r>
      <w:r w:rsidRPr="00E96C20">
        <w:rPr>
          <w:rFonts w:ascii="Arial" w:eastAsia="Times New Roman" w:hAnsi="Arial" w:cs="Arial"/>
          <w:color w:val="000000"/>
          <w:sz w:val="18"/>
          <w:szCs w:val="18"/>
          <w:lang w:eastAsia="en-AU"/>
        </w:rPr>
        <w:tab/>
        <w:t>-13.1</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588827</w:t>
      </w:r>
      <w:r w:rsidRPr="00E96C20">
        <w:rPr>
          <w:rFonts w:ascii="Arial" w:eastAsia="Times New Roman" w:hAnsi="Arial" w:cs="Arial"/>
          <w:color w:val="000000"/>
          <w:sz w:val="18"/>
          <w:szCs w:val="18"/>
          <w:lang w:eastAsia="en-AU"/>
        </w:rPr>
        <w:tab/>
        <w:t>5452511</w:t>
      </w:r>
      <w:r w:rsidRPr="00E96C20">
        <w:rPr>
          <w:rFonts w:ascii="Arial" w:eastAsia="Times New Roman" w:hAnsi="Arial" w:cs="Arial"/>
          <w:color w:val="000000"/>
          <w:sz w:val="18"/>
          <w:szCs w:val="18"/>
          <w:lang w:eastAsia="en-AU"/>
        </w:rPr>
        <w:tab/>
        <w:t>-8.4</w:t>
      </w:r>
      <w:r w:rsidRPr="00E96C20">
        <w:rPr>
          <w:rFonts w:ascii="Arial" w:eastAsia="Times New Roman" w:hAnsi="Arial" w:cs="Arial"/>
          <w:color w:val="000000"/>
          <w:sz w:val="18"/>
          <w:szCs w:val="18"/>
          <w:lang w:eastAsia="en-AU"/>
        </w:rPr>
        <w:tab/>
        <w:t>-21.5</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588851</w:t>
      </w:r>
      <w:r w:rsidRPr="00E96C20">
        <w:rPr>
          <w:rFonts w:ascii="Arial" w:eastAsia="Times New Roman" w:hAnsi="Arial" w:cs="Arial"/>
          <w:color w:val="000000"/>
          <w:sz w:val="18"/>
          <w:szCs w:val="18"/>
          <w:lang w:eastAsia="en-AU"/>
        </w:rPr>
        <w:tab/>
        <w:t>5452514</w:t>
      </w:r>
      <w:r w:rsidRPr="00E96C20">
        <w:rPr>
          <w:rFonts w:ascii="Arial" w:eastAsia="Times New Roman" w:hAnsi="Arial" w:cs="Arial"/>
          <w:color w:val="000000"/>
          <w:sz w:val="18"/>
          <w:szCs w:val="18"/>
          <w:lang w:eastAsia="en-AU"/>
        </w:rPr>
        <w:tab/>
        <w:t>17.8</w:t>
      </w:r>
      <w:r w:rsidRPr="00E96C20">
        <w:rPr>
          <w:rFonts w:ascii="Arial" w:eastAsia="Times New Roman" w:hAnsi="Arial" w:cs="Arial"/>
          <w:color w:val="000000"/>
          <w:sz w:val="18"/>
          <w:szCs w:val="18"/>
          <w:lang w:eastAsia="en-AU"/>
        </w:rPr>
        <w:tab/>
        <w:t>-3.7</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588874</w:t>
      </w:r>
      <w:r w:rsidRPr="00E96C20">
        <w:rPr>
          <w:rFonts w:ascii="Arial" w:eastAsia="Times New Roman" w:hAnsi="Arial" w:cs="Arial"/>
          <w:color w:val="000000"/>
          <w:sz w:val="18"/>
          <w:szCs w:val="18"/>
          <w:lang w:eastAsia="en-AU"/>
        </w:rPr>
        <w:tab/>
        <w:t>5452515</w:t>
      </w:r>
      <w:r w:rsidRPr="00E96C20">
        <w:rPr>
          <w:rFonts w:ascii="Arial" w:eastAsia="Times New Roman" w:hAnsi="Arial" w:cs="Arial"/>
          <w:color w:val="000000"/>
          <w:sz w:val="18"/>
          <w:szCs w:val="18"/>
          <w:lang w:eastAsia="en-AU"/>
        </w:rPr>
        <w:tab/>
        <w:t>-0.8</w:t>
      </w:r>
      <w:r w:rsidRPr="00E96C20">
        <w:rPr>
          <w:rFonts w:ascii="Arial" w:eastAsia="Times New Roman" w:hAnsi="Arial" w:cs="Arial"/>
          <w:color w:val="000000"/>
          <w:sz w:val="18"/>
          <w:szCs w:val="18"/>
          <w:lang w:eastAsia="en-AU"/>
        </w:rPr>
        <w:tab/>
        <w:t>-4.5</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588888</w:t>
      </w:r>
      <w:r w:rsidRPr="00E96C20">
        <w:rPr>
          <w:rFonts w:ascii="Arial" w:eastAsia="Times New Roman" w:hAnsi="Arial" w:cs="Arial"/>
          <w:color w:val="000000"/>
          <w:sz w:val="18"/>
          <w:szCs w:val="18"/>
          <w:lang w:eastAsia="en-AU"/>
        </w:rPr>
        <w:tab/>
        <w:t>5452526</w:t>
      </w:r>
      <w:r w:rsidRPr="00E96C20">
        <w:rPr>
          <w:rFonts w:ascii="Arial" w:eastAsia="Times New Roman" w:hAnsi="Arial" w:cs="Arial"/>
          <w:color w:val="000000"/>
          <w:sz w:val="18"/>
          <w:szCs w:val="18"/>
          <w:lang w:eastAsia="en-AU"/>
        </w:rPr>
        <w:tab/>
        <w:t>12.2</w:t>
      </w:r>
      <w:r w:rsidRPr="00E96C20">
        <w:rPr>
          <w:rFonts w:ascii="Arial" w:eastAsia="Times New Roman" w:hAnsi="Arial" w:cs="Arial"/>
          <w:color w:val="000000"/>
          <w:sz w:val="18"/>
          <w:szCs w:val="18"/>
          <w:lang w:eastAsia="en-AU"/>
        </w:rPr>
        <w:tab/>
        <w:t>7.7</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588918</w:t>
      </w:r>
      <w:r w:rsidRPr="00E96C20">
        <w:rPr>
          <w:rFonts w:ascii="Arial" w:eastAsia="Times New Roman" w:hAnsi="Arial" w:cs="Arial"/>
          <w:color w:val="000000"/>
          <w:sz w:val="18"/>
          <w:szCs w:val="18"/>
          <w:lang w:eastAsia="en-AU"/>
        </w:rPr>
        <w:tab/>
        <w:t>5452535</w:t>
      </w:r>
      <w:r w:rsidRPr="00E96C20">
        <w:rPr>
          <w:rFonts w:ascii="Arial" w:eastAsia="Times New Roman" w:hAnsi="Arial" w:cs="Arial"/>
          <w:color w:val="000000"/>
          <w:sz w:val="18"/>
          <w:szCs w:val="18"/>
          <w:lang w:eastAsia="en-AU"/>
        </w:rPr>
        <w:tab/>
        <w:t>-10.4</w:t>
      </w:r>
      <w:r w:rsidRPr="00E96C20">
        <w:rPr>
          <w:rFonts w:ascii="Arial" w:eastAsia="Times New Roman" w:hAnsi="Arial" w:cs="Arial"/>
          <w:color w:val="000000"/>
          <w:sz w:val="18"/>
          <w:szCs w:val="18"/>
          <w:lang w:eastAsia="en-AU"/>
        </w:rPr>
        <w:tab/>
        <w:t>-2.7</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588942</w:t>
      </w:r>
      <w:r w:rsidRPr="00E96C20">
        <w:rPr>
          <w:rFonts w:ascii="Arial" w:eastAsia="Times New Roman" w:hAnsi="Arial" w:cs="Arial"/>
          <w:color w:val="000000"/>
          <w:sz w:val="18"/>
          <w:szCs w:val="18"/>
          <w:lang w:eastAsia="en-AU"/>
        </w:rPr>
        <w:tab/>
        <w:t>5452540</w:t>
      </w:r>
      <w:r w:rsidRPr="00E96C20">
        <w:rPr>
          <w:rFonts w:ascii="Arial" w:eastAsia="Times New Roman" w:hAnsi="Arial" w:cs="Arial"/>
          <w:color w:val="000000"/>
          <w:sz w:val="18"/>
          <w:szCs w:val="18"/>
          <w:lang w:eastAsia="en-AU"/>
        </w:rPr>
        <w:tab/>
        <w:t>-4.2</w:t>
      </w:r>
      <w:r w:rsidRPr="00E96C20">
        <w:rPr>
          <w:rFonts w:ascii="Arial" w:eastAsia="Times New Roman" w:hAnsi="Arial" w:cs="Arial"/>
          <w:color w:val="000000"/>
          <w:sz w:val="18"/>
          <w:szCs w:val="18"/>
          <w:lang w:eastAsia="en-AU"/>
        </w:rPr>
        <w:tab/>
        <w:t>-6.9</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588964</w:t>
      </w:r>
      <w:r w:rsidRPr="00E96C20">
        <w:rPr>
          <w:rFonts w:ascii="Arial" w:eastAsia="Times New Roman" w:hAnsi="Arial" w:cs="Arial"/>
          <w:color w:val="000000"/>
          <w:sz w:val="18"/>
          <w:szCs w:val="18"/>
          <w:lang w:eastAsia="en-AU"/>
        </w:rPr>
        <w:tab/>
        <w:t>5452544</w:t>
      </w:r>
      <w:r w:rsidRPr="00E96C20">
        <w:rPr>
          <w:rFonts w:ascii="Arial" w:eastAsia="Times New Roman" w:hAnsi="Arial" w:cs="Arial"/>
          <w:color w:val="000000"/>
          <w:sz w:val="18"/>
          <w:szCs w:val="18"/>
          <w:lang w:eastAsia="en-AU"/>
        </w:rPr>
        <w:tab/>
        <w:t>-12.1</w:t>
      </w:r>
      <w:r w:rsidRPr="00E96C20">
        <w:rPr>
          <w:rFonts w:ascii="Arial" w:eastAsia="Times New Roman" w:hAnsi="Arial" w:cs="Arial"/>
          <w:color w:val="000000"/>
          <w:sz w:val="18"/>
          <w:szCs w:val="18"/>
          <w:lang w:eastAsia="en-AU"/>
        </w:rPr>
        <w:tab/>
        <w:t>-19</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588985</w:t>
      </w:r>
      <w:r w:rsidRPr="00E96C20">
        <w:rPr>
          <w:rFonts w:ascii="Arial" w:eastAsia="Times New Roman" w:hAnsi="Arial" w:cs="Arial"/>
          <w:color w:val="000000"/>
          <w:sz w:val="18"/>
          <w:szCs w:val="18"/>
          <w:lang w:eastAsia="en-AU"/>
        </w:rPr>
        <w:tab/>
        <w:t>5452557</w:t>
      </w:r>
      <w:r w:rsidRPr="00E96C20">
        <w:rPr>
          <w:rFonts w:ascii="Arial" w:eastAsia="Times New Roman" w:hAnsi="Arial" w:cs="Arial"/>
          <w:color w:val="000000"/>
          <w:sz w:val="18"/>
          <w:szCs w:val="18"/>
          <w:lang w:eastAsia="en-AU"/>
        </w:rPr>
        <w:tab/>
        <w:t>5.8</w:t>
      </w:r>
      <w:r w:rsidRPr="00E96C20">
        <w:rPr>
          <w:rFonts w:ascii="Arial" w:eastAsia="Times New Roman" w:hAnsi="Arial" w:cs="Arial"/>
          <w:color w:val="000000"/>
          <w:sz w:val="18"/>
          <w:szCs w:val="18"/>
          <w:lang w:eastAsia="en-AU"/>
        </w:rPr>
        <w:tab/>
        <w:t>-13.2</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589006</w:t>
      </w:r>
      <w:r w:rsidRPr="00E96C20">
        <w:rPr>
          <w:rFonts w:ascii="Arial" w:eastAsia="Times New Roman" w:hAnsi="Arial" w:cs="Arial"/>
          <w:color w:val="000000"/>
          <w:sz w:val="18"/>
          <w:szCs w:val="18"/>
          <w:lang w:eastAsia="en-AU"/>
        </w:rPr>
        <w:tab/>
        <w:t>5452565</w:t>
      </w:r>
      <w:r w:rsidRPr="00E96C20">
        <w:rPr>
          <w:rFonts w:ascii="Arial" w:eastAsia="Times New Roman" w:hAnsi="Arial" w:cs="Arial"/>
          <w:color w:val="000000"/>
          <w:sz w:val="18"/>
          <w:szCs w:val="18"/>
          <w:lang w:eastAsia="en-AU"/>
        </w:rPr>
        <w:tab/>
        <w:t>-22</w:t>
      </w:r>
      <w:r w:rsidRPr="00E96C20">
        <w:rPr>
          <w:rFonts w:ascii="Arial" w:eastAsia="Times New Roman" w:hAnsi="Arial" w:cs="Arial"/>
          <w:color w:val="000000"/>
          <w:sz w:val="18"/>
          <w:szCs w:val="18"/>
          <w:lang w:eastAsia="en-AU"/>
        </w:rPr>
        <w:tab/>
        <w:t>-35.2</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589026</w:t>
      </w:r>
      <w:r w:rsidRPr="00E96C20">
        <w:rPr>
          <w:rFonts w:ascii="Arial" w:eastAsia="Times New Roman" w:hAnsi="Arial" w:cs="Arial"/>
          <w:color w:val="000000"/>
          <w:sz w:val="18"/>
          <w:szCs w:val="18"/>
          <w:lang w:eastAsia="en-AU"/>
        </w:rPr>
        <w:tab/>
        <w:t>5452570</w:t>
      </w:r>
      <w:r w:rsidRPr="00E96C20">
        <w:rPr>
          <w:rFonts w:ascii="Arial" w:eastAsia="Times New Roman" w:hAnsi="Arial" w:cs="Arial"/>
          <w:color w:val="000000"/>
          <w:sz w:val="18"/>
          <w:szCs w:val="18"/>
          <w:lang w:eastAsia="en-AU"/>
        </w:rPr>
        <w:tab/>
        <w:t>10.6</w:t>
      </w:r>
      <w:r w:rsidRPr="00E96C20">
        <w:rPr>
          <w:rFonts w:ascii="Arial" w:eastAsia="Times New Roman" w:hAnsi="Arial" w:cs="Arial"/>
          <w:color w:val="000000"/>
          <w:sz w:val="18"/>
          <w:szCs w:val="18"/>
          <w:lang w:eastAsia="en-AU"/>
        </w:rPr>
        <w:tab/>
        <w:t>-24.6</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588045</w:t>
      </w:r>
      <w:r w:rsidRPr="00E96C20">
        <w:rPr>
          <w:rFonts w:ascii="Arial" w:eastAsia="Times New Roman" w:hAnsi="Arial" w:cs="Arial"/>
          <w:color w:val="000000"/>
          <w:sz w:val="18"/>
          <w:szCs w:val="18"/>
          <w:lang w:eastAsia="en-AU"/>
        </w:rPr>
        <w:tab/>
        <w:t>5452577</w:t>
      </w:r>
      <w:r w:rsidRPr="00E96C20">
        <w:rPr>
          <w:rFonts w:ascii="Arial" w:eastAsia="Times New Roman" w:hAnsi="Arial" w:cs="Arial"/>
          <w:color w:val="000000"/>
          <w:sz w:val="18"/>
          <w:szCs w:val="18"/>
          <w:lang w:eastAsia="en-AU"/>
        </w:rPr>
        <w:tab/>
        <w:t>-3.7</w:t>
      </w:r>
      <w:r w:rsidRPr="00E96C20">
        <w:rPr>
          <w:rFonts w:ascii="Arial" w:eastAsia="Times New Roman" w:hAnsi="Arial" w:cs="Arial"/>
          <w:color w:val="000000"/>
          <w:sz w:val="18"/>
          <w:szCs w:val="18"/>
          <w:lang w:eastAsia="en-AU"/>
        </w:rPr>
        <w:tab/>
        <w:t>-28.3</w:t>
      </w:r>
    </w:p>
    <w:p w:rsidR="00764C2A" w:rsidRPr="00E96C20"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E96C20">
        <w:rPr>
          <w:rFonts w:ascii="Arial" w:eastAsia="Times New Roman" w:hAnsi="Arial" w:cs="Arial"/>
          <w:color w:val="000000"/>
          <w:sz w:val="18"/>
          <w:szCs w:val="18"/>
          <w:lang w:eastAsia="en-AU"/>
        </w:rPr>
        <w:t>588058</w:t>
      </w:r>
      <w:r w:rsidRPr="00E96C20">
        <w:rPr>
          <w:rFonts w:ascii="Arial" w:eastAsia="Times New Roman" w:hAnsi="Arial" w:cs="Arial"/>
          <w:color w:val="000000"/>
          <w:sz w:val="18"/>
          <w:szCs w:val="18"/>
          <w:lang w:eastAsia="en-AU"/>
        </w:rPr>
        <w:tab/>
        <w:t>5452590</w:t>
      </w:r>
      <w:r w:rsidRPr="00E96C20">
        <w:rPr>
          <w:rFonts w:ascii="Arial" w:eastAsia="Times New Roman" w:hAnsi="Arial" w:cs="Arial"/>
          <w:color w:val="000000"/>
          <w:sz w:val="18"/>
          <w:szCs w:val="18"/>
          <w:lang w:eastAsia="en-AU"/>
        </w:rPr>
        <w:tab/>
        <w:t>-6.8</w:t>
      </w:r>
      <w:r w:rsidRPr="00E96C20">
        <w:rPr>
          <w:rFonts w:ascii="Arial" w:eastAsia="Times New Roman" w:hAnsi="Arial" w:cs="Arial"/>
          <w:color w:val="000000"/>
          <w:sz w:val="18"/>
          <w:szCs w:val="18"/>
          <w:lang w:eastAsia="en-AU"/>
        </w:rPr>
        <w:tab/>
        <w:t>-35.1</w:t>
      </w:r>
    </w:p>
    <w:p w:rsidR="00764C2A" w:rsidRDefault="00764C2A" w:rsidP="00764C2A">
      <w:pPr>
        <w:spacing w:after="0"/>
        <w:ind w:left="2552"/>
        <w:jc w:val="both"/>
      </w:pPr>
    </w:p>
    <w:p w:rsidR="00764C2A" w:rsidRPr="00BF49E2" w:rsidRDefault="00BF49E2" w:rsidP="00764C2A">
      <w:pPr>
        <w:tabs>
          <w:tab w:val="left" w:pos="2526"/>
          <w:tab w:val="left" w:pos="3726"/>
        </w:tabs>
        <w:spacing w:after="0" w:line="240" w:lineRule="auto"/>
        <w:ind w:left="2552"/>
        <w:rPr>
          <w:rFonts w:asciiTheme="minorHAnsi" w:eastAsia="Times New Roman" w:hAnsiTheme="minorHAnsi" w:cstheme="minorHAnsi"/>
          <w:color w:val="000000"/>
          <w:sz w:val="28"/>
          <w:szCs w:val="28"/>
          <w:u w:val="single"/>
          <w:lang w:eastAsia="en-AU"/>
        </w:rPr>
      </w:pPr>
      <w:r>
        <w:rPr>
          <w:rFonts w:asciiTheme="minorHAnsi" w:eastAsia="Times New Roman" w:hAnsiTheme="minorHAnsi" w:cstheme="minorHAnsi"/>
          <w:b/>
          <w:bCs/>
          <w:color w:val="000000"/>
          <w:sz w:val="28"/>
          <w:szCs w:val="28"/>
          <w:lang w:eastAsia="en-AU"/>
        </w:rPr>
        <w:tab/>
      </w:r>
      <w:r w:rsidR="00764C2A" w:rsidRPr="00BF49E2">
        <w:rPr>
          <w:rFonts w:asciiTheme="minorHAnsi" w:eastAsia="Times New Roman" w:hAnsiTheme="minorHAnsi" w:cstheme="minorHAnsi"/>
          <w:b/>
          <w:bCs/>
          <w:color w:val="000000"/>
          <w:sz w:val="28"/>
          <w:szCs w:val="28"/>
          <w:u w:val="single"/>
          <w:lang w:eastAsia="en-AU"/>
        </w:rPr>
        <w:t>SP Line 6</w:t>
      </w:r>
    </w:p>
    <w:p w:rsidR="00764C2A" w:rsidRDefault="00764C2A" w:rsidP="00764C2A">
      <w:pPr>
        <w:tabs>
          <w:tab w:val="left" w:pos="3726"/>
        </w:tabs>
        <w:spacing w:after="0" w:line="240" w:lineRule="auto"/>
        <w:ind w:left="2127"/>
        <w:rPr>
          <w:rFonts w:ascii="Arial" w:eastAsia="Times New Roman" w:hAnsi="Arial" w:cs="Arial"/>
          <w:color w:val="000000"/>
          <w:sz w:val="18"/>
          <w:szCs w:val="18"/>
          <w:lang w:eastAsia="en-AU"/>
        </w:rPr>
      </w:pPr>
      <w:r w:rsidRPr="0019041B">
        <w:rPr>
          <w:rFonts w:ascii="Arial" w:eastAsia="Times New Roman" w:hAnsi="Arial" w:cs="Arial"/>
          <w:b/>
          <w:color w:val="000000"/>
          <w:sz w:val="20"/>
          <w:szCs w:val="20"/>
          <w:lang w:eastAsia="en-AU"/>
        </w:rPr>
        <w:t>Note:</w:t>
      </w:r>
      <w:r>
        <w:rPr>
          <w:rFonts w:ascii="Arial" w:eastAsia="Times New Roman" w:hAnsi="Arial" w:cs="Arial"/>
          <w:color w:val="000000"/>
          <w:sz w:val="24"/>
          <w:szCs w:val="24"/>
          <w:lang w:eastAsia="en-AU"/>
        </w:rPr>
        <w:t xml:space="preserve">  </w:t>
      </w:r>
      <w:r w:rsidRPr="0019041B">
        <w:rPr>
          <w:rFonts w:ascii="Arial" w:eastAsia="Times New Roman" w:hAnsi="Arial" w:cs="Arial"/>
          <w:color w:val="000000"/>
          <w:sz w:val="18"/>
          <w:szCs w:val="18"/>
          <w:lang w:eastAsia="en-AU"/>
        </w:rPr>
        <w:t xml:space="preserve">Cum. value starts </w:t>
      </w:r>
      <w:proofErr w:type="gramStart"/>
      <w:r w:rsidRPr="0019041B">
        <w:rPr>
          <w:rFonts w:ascii="Arial" w:eastAsia="Times New Roman" w:hAnsi="Arial" w:cs="Arial"/>
          <w:color w:val="000000"/>
          <w:sz w:val="18"/>
          <w:szCs w:val="18"/>
          <w:lang w:eastAsia="en-AU"/>
        </w:rPr>
        <w:t>at</w:t>
      </w:r>
      <w:r>
        <w:rPr>
          <w:rFonts w:ascii="Arial" w:eastAsia="Times New Roman" w:hAnsi="Arial" w:cs="Arial"/>
          <w:color w:val="000000"/>
          <w:sz w:val="18"/>
          <w:szCs w:val="18"/>
          <w:lang w:eastAsia="en-AU"/>
        </w:rPr>
        <w:t xml:space="preserve">  </w:t>
      </w:r>
      <w:r w:rsidRPr="0019041B">
        <w:rPr>
          <w:rFonts w:ascii="Arial" w:eastAsia="Times New Roman" w:hAnsi="Arial" w:cs="Arial"/>
          <w:color w:val="000000"/>
          <w:sz w:val="18"/>
          <w:szCs w:val="18"/>
          <w:lang w:eastAsia="en-AU"/>
        </w:rPr>
        <w:t>588622</w:t>
      </w:r>
      <w:r>
        <w:rPr>
          <w:rFonts w:ascii="Arial" w:eastAsia="Times New Roman" w:hAnsi="Arial" w:cs="Arial"/>
          <w:color w:val="000000"/>
          <w:sz w:val="18"/>
          <w:szCs w:val="18"/>
          <w:lang w:eastAsia="en-AU"/>
        </w:rPr>
        <w:t>E</w:t>
      </w:r>
      <w:proofErr w:type="gramEnd"/>
      <w:r>
        <w:rPr>
          <w:rFonts w:ascii="Arial" w:eastAsia="Times New Roman" w:hAnsi="Arial" w:cs="Arial"/>
          <w:color w:val="000000"/>
          <w:sz w:val="18"/>
          <w:szCs w:val="18"/>
          <w:lang w:eastAsia="en-AU"/>
        </w:rPr>
        <w:t xml:space="preserve">  </w:t>
      </w:r>
      <w:r w:rsidRPr="0019041B">
        <w:rPr>
          <w:rFonts w:ascii="Arial" w:eastAsia="Times New Roman" w:hAnsi="Arial" w:cs="Arial"/>
          <w:color w:val="000000"/>
          <w:sz w:val="18"/>
          <w:szCs w:val="18"/>
          <w:lang w:eastAsia="en-AU"/>
        </w:rPr>
        <w:t>5452379</w:t>
      </w:r>
      <w:r>
        <w:rPr>
          <w:rFonts w:ascii="Arial" w:eastAsia="Times New Roman" w:hAnsi="Arial" w:cs="Arial"/>
          <w:color w:val="000000"/>
          <w:sz w:val="18"/>
          <w:szCs w:val="18"/>
          <w:lang w:eastAsia="en-AU"/>
        </w:rPr>
        <w:t>N  on</w:t>
      </w:r>
      <w:r w:rsidRPr="0019041B">
        <w:rPr>
          <w:rFonts w:ascii="Arial" w:eastAsia="Times New Roman" w:hAnsi="Arial" w:cs="Arial"/>
          <w:color w:val="000000"/>
          <w:sz w:val="18"/>
          <w:szCs w:val="18"/>
          <w:lang w:eastAsia="en-AU"/>
        </w:rPr>
        <w:t xml:space="preserve"> line 3a</w:t>
      </w:r>
      <w:r w:rsidRPr="0019041B">
        <w:rPr>
          <w:rFonts w:ascii="Arial" w:eastAsia="Times New Roman" w:hAnsi="Arial" w:cs="Arial"/>
          <w:color w:val="000000"/>
          <w:sz w:val="18"/>
          <w:szCs w:val="18"/>
          <w:lang w:eastAsia="en-AU"/>
        </w:rPr>
        <w:tab/>
      </w:r>
    </w:p>
    <w:p w:rsidR="00764C2A" w:rsidRPr="0019041B" w:rsidRDefault="00764C2A" w:rsidP="00764C2A">
      <w:pPr>
        <w:tabs>
          <w:tab w:val="left" w:pos="3726"/>
        </w:tabs>
        <w:spacing w:after="0" w:line="240" w:lineRule="auto"/>
        <w:ind w:left="2127"/>
        <w:rPr>
          <w:rFonts w:ascii="Arial" w:eastAsia="Times New Roman" w:hAnsi="Arial" w:cs="Arial"/>
          <w:color w:val="000000"/>
          <w:sz w:val="24"/>
          <w:szCs w:val="24"/>
          <w:lang w:eastAsia="en-AU"/>
        </w:rPr>
      </w:pP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b/>
          <w:bCs/>
          <w:color w:val="000000"/>
          <w:sz w:val="18"/>
          <w:szCs w:val="18"/>
          <w:u w:val="single"/>
          <w:lang w:eastAsia="en-AU"/>
        </w:rPr>
      </w:pPr>
      <w:r w:rsidRPr="0019041B">
        <w:rPr>
          <w:rFonts w:ascii="Arial" w:eastAsia="Times New Roman" w:hAnsi="Arial" w:cs="Arial"/>
          <w:b/>
          <w:bCs/>
          <w:color w:val="000000"/>
          <w:sz w:val="18"/>
          <w:szCs w:val="18"/>
          <w:u w:val="single"/>
          <w:lang w:eastAsia="en-AU"/>
        </w:rPr>
        <w:t>Easterly</w:t>
      </w:r>
      <w:r w:rsidRPr="0019041B">
        <w:rPr>
          <w:rFonts w:ascii="Arial" w:eastAsia="Times New Roman" w:hAnsi="Arial" w:cs="Arial"/>
          <w:b/>
          <w:bCs/>
          <w:color w:val="000000"/>
          <w:sz w:val="18"/>
          <w:szCs w:val="18"/>
          <w:u w:val="single"/>
          <w:lang w:eastAsia="en-AU"/>
        </w:rPr>
        <w:tab/>
        <w:t>Northerly</w:t>
      </w:r>
      <w:r>
        <w:rPr>
          <w:rFonts w:ascii="Arial" w:eastAsia="Times New Roman" w:hAnsi="Arial" w:cs="Arial"/>
          <w:b/>
          <w:bCs/>
          <w:color w:val="000000"/>
          <w:sz w:val="18"/>
          <w:szCs w:val="18"/>
          <w:u w:val="single"/>
          <w:lang w:eastAsia="en-AU"/>
        </w:rPr>
        <w:t xml:space="preserve">     </w:t>
      </w:r>
      <w:r w:rsidRPr="0019041B">
        <w:rPr>
          <w:rFonts w:ascii="Arial" w:eastAsia="Times New Roman" w:hAnsi="Arial" w:cs="Arial"/>
          <w:b/>
          <w:bCs/>
          <w:color w:val="000000"/>
          <w:sz w:val="18"/>
          <w:szCs w:val="18"/>
          <w:u w:val="single"/>
          <w:lang w:eastAsia="en-AU"/>
        </w:rPr>
        <w:t>Reading</w:t>
      </w:r>
      <w:r>
        <w:rPr>
          <w:rFonts w:ascii="Arial" w:eastAsia="Times New Roman" w:hAnsi="Arial" w:cs="Arial"/>
          <w:b/>
          <w:bCs/>
          <w:color w:val="000000"/>
          <w:sz w:val="18"/>
          <w:szCs w:val="18"/>
          <w:u w:val="single"/>
          <w:lang w:eastAsia="en-AU"/>
        </w:rPr>
        <w:t xml:space="preserve">   </w:t>
      </w:r>
      <w:r w:rsidRPr="0019041B">
        <w:rPr>
          <w:rFonts w:ascii="Arial" w:eastAsia="Times New Roman" w:hAnsi="Arial" w:cs="Arial"/>
          <w:b/>
          <w:bCs/>
          <w:color w:val="000000"/>
          <w:sz w:val="18"/>
          <w:szCs w:val="18"/>
          <w:u w:val="single"/>
          <w:lang w:eastAsia="en-AU"/>
        </w:rPr>
        <w:t>Cum. value</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588622</w:t>
      </w:r>
      <w:r w:rsidRPr="0019041B">
        <w:rPr>
          <w:rFonts w:ascii="Arial" w:eastAsia="Times New Roman" w:hAnsi="Arial" w:cs="Arial"/>
          <w:color w:val="000000"/>
          <w:sz w:val="18"/>
          <w:szCs w:val="18"/>
          <w:lang w:eastAsia="en-AU"/>
        </w:rPr>
        <w:tab/>
        <w:t>5452379</w:t>
      </w:r>
      <w:r w:rsidRPr="0019041B">
        <w:rPr>
          <w:rFonts w:ascii="Arial" w:eastAsia="Times New Roman" w:hAnsi="Arial" w:cs="Arial"/>
          <w:color w:val="000000"/>
          <w:sz w:val="18"/>
          <w:szCs w:val="18"/>
          <w:lang w:eastAsia="en-AU"/>
        </w:rPr>
        <w:tab/>
        <w:t>0</w:t>
      </w:r>
      <w:r w:rsidRPr="0019041B">
        <w:rPr>
          <w:rFonts w:ascii="Arial" w:eastAsia="Times New Roman" w:hAnsi="Arial" w:cs="Arial"/>
          <w:color w:val="000000"/>
          <w:sz w:val="18"/>
          <w:szCs w:val="18"/>
          <w:lang w:eastAsia="en-AU"/>
        </w:rPr>
        <w:tab/>
        <w:t>6.9</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588649</w:t>
      </w:r>
      <w:r w:rsidRPr="0019041B">
        <w:rPr>
          <w:rFonts w:ascii="Arial" w:eastAsia="Times New Roman" w:hAnsi="Arial" w:cs="Arial"/>
          <w:color w:val="000000"/>
          <w:sz w:val="18"/>
          <w:szCs w:val="18"/>
          <w:lang w:eastAsia="en-AU"/>
        </w:rPr>
        <w:tab/>
        <w:t>5452388</w:t>
      </w:r>
      <w:r w:rsidRPr="0019041B">
        <w:rPr>
          <w:rFonts w:ascii="Arial" w:eastAsia="Times New Roman" w:hAnsi="Arial" w:cs="Arial"/>
          <w:color w:val="000000"/>
          <w:sz w:val="18"/>
          <w:szCs w:val="18"/>
          <w:lang w:eastAsia="en-AU"/>
        </w:rPr>
        <w:tab/>
        <w:t>-23.1</w:t>
      </w:r>
      <w:r w:rsidRPr="0019041B">
        <w:rPr>
          <w:rFonts w:ascii="Arial" w:eastAsia="Times New Roman" w:hAnsi="Arial" w:cs="Arial"/>
          <w:color w:val="000000"/>
          <w:sz w:val="18"/>
          <w:szCs w:val="18"/>
          <w:lang w:eastAsia="en-AU"/>
        </w:rPr>
        <w:tab/>
        <w:t>-16.2</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588676</w:t>
      </w:r>
      <w:r w:rsidRPr="0019041B">
        <w:rPr>
          <w:rFonts w:ascii="Arial" w:eastAsia="Times New Roman" w:hAnsi="Arial" w:cs="Arial"/>
          <w:color w:val="000000"/>
          <w:sz w:val="18"/>
          <w:szCs w:val="18"/>
          <w:lang w:eastAsia="en-AU"/>
        </w:rPr>
        <w:tab/>
        <w:t>5452391</w:t>
      </w:r>
      <w:r w:rsidRPr="0019041B">
        <w:rPr>
          <w:rFonts w:ascii="Arial" w:eastAsia="Times New Roman" w:hAnsi="Arial" w:cs="Arial"/>
          <w:color w:val="000000"/>
          <w:sz w:val="18"/>
          <w:szCs w:val="18"/>
          <w:lang w:eastAsia="en-AU"/>
        </w:rPr>
        <w:tab/>
        <w:t>6.2</w:t>
      </w:r>
      <w:r w:rsidRPr="0019041B">
        <w:rPr>
          <w:rFonts w:ascii="Arial" w:eastAsia="Times New Roman" w:hAnsi="Arial" w:cs="Arial"/>
          <w:color w:val="000000"/>
          <w:sz w:val="18"/>
          <w:szCs w:val="18"/>
          <w:lang w:eastAsia="en-AU"/>
        </w:rPr>
        <w:tab/>
        <w:t>-10</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588695</w:t>
      </w:r>
      <w:r w:rsidRPr="0019041B">
        <w:rPr>
          <w:rFonts w:ascii="Arial" w:eastAsia="Times New Roman" w:hAnsi="Arial" w:cs="Arial"/>
          <w:color w:val="000000"/>
          <w:sz w:val="18"/>
          <w:szCs w:val="18"/>
          <w:lang w:eastAsia="en-AU"/>
        </w:rPr>
        <w:tab/>
        <w:t>5452398</w:t>
      </w:r>
      <w:r w:rsidRPr="0019041B">
        <w:rPr>
          <w:rFonts w:ascii="Arial" w:eastAsia="Times New Roman" w:hAnsi="Arial" w:cs="Arial"/>
          <w:color w:val="000000"/>
          <w:sz w:val="18"/>
          <w:szCs w:val="18"/>
          <w:lang w:eastAsia="en-AU"/>
        </w:rPr>
        <w:tab/>
        <w:t>9.3</w:t>
      </w:r>
      <w:r w:rsidRPr="0019041B">
        <w:rPr>
          <w:rFonts w:ascii="Arial" w:eastAsia="Times New Roman" w:hAnsi="Arial" w:cs="Arial"/>
          <w:color w:val="000000"/>
          <w:sz w:val="18"/>
          <w:szCs w:val="18"/>
          <w:lang w:eastAsia="en-AU"/>
        </w:rPr>
        <w:tab/>
        <w:t>-0.7</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588719</w:t>
      </w:r>
      <w:r w:rsidRPr="0019041B">
        <w:rPr>
          <w:rFonts w:ascii="Arial" w:eastAsia="Times New Roman" w:hAnsi="Arial" w:cs="Arial"/>
          <w:color w:val="000000"/>
          <w:sz w:val="18"/>
          <w:szCs w:val="18"/>
          <w:lang w:eastAsia="en-AU"/>
        </w:rPr>
        <w:tab/>
        <w:t>5452402</w:t>
      </w:r>
      <w:r w:rsidRPr="0019041B">
        <w:rPr>
          <w:rFonts w:ascii="Arial" w:eastAsia="Times New Roman" w:hAnsi="Arial" w:cs="Arial"/>
          <w:color w:val="000000"/>
          <w:sz w:val="18"/>
          <w:szCs w:val="18"/>
          <w:lang w:eastAsia="en-AU"/>
        </w:rPr>
        <w:tab/>
        <w:t>-20.5</w:t>
      </w:r>
      <w:r w:rsidRPr="0019041B">
        <w:rPr>
          <w:rFonts w:ascii="Arial" w:eastAsia="Times New Roman" w:hAnsi="Arial" w:cs="Arial"/>
          <w:color w:val="000000"/>
          <w:sz w:val="18"/>
          <w:szCs w:val="18"/>
          <w:lang w:eastAsia="en-AU"/>
        </w:rPr>
        <w:tab/>
        <w:t>-21.2</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588742</w:t>
      </w:r>
      <w:r w:rsidRPr="0019041B">
        <w:rPr>
          <w:rFonts w:ascii="Arial" w:eastAsia="Times New Roman" w:hAnsi="Arial" w:cs="Arial"/>
          <w:color w:val="000000"/>
          <w:sz w:val="18"/>
          <w:szCs w:val="18"/>
          <w:lang w:eastAsia="en-AU"/>
        </w:rPr>
        <w:tab/>
        <w:t>5452405</w:t>
      </w:r>
      <w:r w:rsidRPr="0019041B">
        <w:rPr>
          <w:rFonts w:ascii="Arial" w:eastAsia="Times New Roman" w:hAnsi="Arial" w:cs="Arial"/>
          <w:color w:val="000000"/>
          <w:sz w:val="18"/>
          <w:szCs w:val="18"/>
          <w:lang w:eastAsia="en-AU"/>
        </w:rPr>
        <w:tab/>
        <w:t>14.6</w:t>
      </w:r>
      <w:r w:rsidRPr="0019041B">
        <w:rPr>
          <w:rFonts w:ascii="Arial" w:eastAsia="Times New Roman" w:hAnsi="Arial" w:cs="Arial"/>
          <w:color w:val="000000"/>
          <w:sz w:val="18"/>
          <w:szCs w:val="18"/>
          <w:lang w:eastAsia="en-AU"/>
        </w:rPr>
        <w:tab/>
        <w:t>-6.6</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588767</w:t>
      </w:r>
      <w:r w:rsidRPr="0019041B">
        <w:rPr>
          <w:rFonts w:ascii="Arial" w:eastAsia="Times New Roman" w:hAnsi="Arial" w:cs="Arial"/>
          <w:color w:val="000000"/>
          <w:sz w:val="18"/>
          <w:szCs w:val="18"/>
          <w:lang w:eastAsia="en-AU"/>
        </w:rPr>
        <w:tab/>
        <w:t>5452412</w:t>
      </w:r>
      <w:r w:rsidRPr="0019041B">
        <w:rPr>
          <w:rFonts w:ascii="Arial" w:eastAsia="Times New Roman" w:hAnsi="Arial" w:cs="Arial"/>
          <w:color w:val="000000"/>
          <w:sz w:val="18"/>
          <w:szCs w:val="18"/>
          <w:lang w:eastAsia="en-AU"/>
        </w:rPr>
        <w:tab/>
        <w:t>10.6</w:t>
      </w:r>
      <w:r w:rsidRPr="0019041B">
        <w:rPr>
          <w:rFonts w:ascii="Arial" w:eastAsia="Times New Roman" w:hAnsi="Arial" w:cs="Arial"/>
          <w:color w:val="000000"/>
          <w:sz w:val="18"/>
          <w:szCs w:val="18"/>
          <w:lang w:eastAsia="en-AU"/>
        </w:rPr>
        <w:tab/>
        <w:t>4</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588789</w:t>
      </w:r>
      <w:r w:rsidRPr="0019041B">
        <w:rPr>
          <w:rFonts w:ascii="Arial" w:eastAsia="Times New Roman" w:hAnsi="Arial" w:cs="Arial"/>
          <w:color w:val="000000"/>
          <w:sz w:val="18"/>
          <w:szCs w:val="18"/>
          <w:lang w:eastAsia="en-AU"/>
        </w:rPr>
        <w:tab/>
        <w:t>5452422</w:t>
      </w:r>
      <w:r w:rsidRPr="0019041B">
        <w:rPr>
          <w:rFonts w:ascii="Arial" w:eastAsia="Times New Roman" w:hAnsi="Arial" w:cs="Arial"/>
          <w:color w:val="000000"/>
          <w:sz w:val="18"/>
          <w:szCs w:val="18"/>
          <w:lang w:eastAsia="en-AU"/>
        </w:rPr>
        <w:tab/>
        <w:t>-20.5</w:t>
      </w:r>
      <w:r w:rsidRPr="0019041B">
        <w:rPr>
          <w:rFonts w:ascii="Arial" w:eastAsia="Times New Roman" w:hAnsi="Arial" w:cs="Arial"/>
          <w:color w:val="000000"/>
          <w:sz w:val="18"/>
          <w:szCs w:val="18"/>
          <w:lang w:eastAsia="en-AU"/>
        </w:rPr>
        <w:tab/>
        <w:t>-16.5</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588811</w:t>
      </w:r>
      <w:r w:rsidRPr="0019041B">
        <w:rPr>
          <w:rFonts w:ascii="Arial" w:eastAsia="Times New Roman" w:hAnsi="Arial" w:cs="Arial"/>
          <w:color w:val="000000"/>
          <w:sz w:val="18"/>
          <w:szCs w:val="18"/>
          <w:lang w:eastAsia="en-AU"/>
        </w:rPr>
        <w:tab/>
        <w:t>5452430</w:t>
      </w:r>
      <w:r w:rsidRPr="0019041B">
        <w:rPr>
          <w:rFonts w:ascii="Arial" w:eastAsia="Times New Roman" w:hAnsi="Arial" w:cs="Arial"/>
          <w:color w:val="000000"/>
          <w:sz w:val="18"/>
          <w:szCs w:val="18"/>
          <w:lang w:eastAsia="en-AU"/>
        </w:rPr>
        <w:tab/>
        <w:t>17.5</w:t>
      </w:r>
      <w:r w:rsidRPr="0019041B">
        <w:rPr>
          <w:rFonts w:ascii="Arial" w:eastAsia="Times New Roman" w:hAnsi="Arial" w:cs="Arial"/>
          <w:color w:val="000000"/>
          <w:sz w:val="18"/>
          <w:szCs w:val="18"/>
          <w:lang w:eastAsia="en-AU"/>
        </w:rPr>
        <w:tab/>
        <w:t>1</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588832</w:t>
      </w:r>
      <w:r w:rsidRPr="0019041B">
        <w:rPr>
          <w:rFonts w:ascii="Arial" w:eastAsia="Times New Roman" w:hAnsi="Arial" w:cs="Arial"/>
          <w:color w:val="000000"/>
          <w:sz w:val="18"/>
          <w:szCs w:val="18"/>
          <w:lang w:eastAsia="en-AU"/>
        </w:rPr>
        <w:tab/>
        <w:t>5452442</w:t>
      </w:r>
      <w:r w:rsidRPr="0019041B">
        <w:rPr>
          <w:rFonts w:ascii="Arial" w:eastAsia="Times New Roman" w:hAnsi="Arial" w:cs="Arial"/>
          <w:color w:val="000000"/>
          <w:sz w:val="18"/>
          <w:szCs w:val="18"/>
          <w:lang w:eastAsia="en-AU"/>
        </w:rPr>
        <w:tab/>
        <w:t>-23</w:t>
      </w:r>
      <w:r w:rsidRPr="0019041B">
        <w:rPr>
          <w:rFonts w:ascii="Arial" w:eastAsia="Times New Roman" w:hAnsi="Arial" w:cs="Arial"/>
          <w:color w:val="000000"/>
          <w:sz w:val="18"/>
          <w:szCs w:val="18"/>
          <w:lang w:eastAsia="en-AU"/>
        </w:rPr>
        <w:tab/>
        <w:t>-22</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588853</w:t>
      </w:r>
      <w:r w:rsidRPr="0019041B">
        <w:rPr>
          <w:rFonts w:ascii="Arial" w:eastAsia="Times New Roman" w:hAnsi="Arial" w:cs="Arial"/>
          <w:color w:val="000000"/>
          <w:sz w:val="18"/>
          <w:szCs w:val="18"/>
          <w:lang w:eastAsia="en-AU"/>
        </w:rPr>
        <w:tab/>
        <w:t>5452452</w:t>
      </w:r>
      <w:r w:rsidRPr="0019041B">
        <w:rPr>
          <w:rFonts w:ascii="Arial" w:eastAsia="Times New Roman" w:hAnsi="Arial" w:cs="Arial"/>
          <w:color w:val="000000"/>
          <w:sz w:val="18"/>
          <w:szCs w:val="18"/>
          <w:lang w:eastAsia="en-AU"/>
        </w:rPr>
        <w:tab/>
        <w:t>8.9</w:t>
      </w:r>
      <w:r w:rsidRPr="0019041B">
        <w:rPr>
          <w:rFonts w:ascii="Arial" w:eastAsia="Times New Roman" w:hAnsi="Arial" w:cs="Arial"/>
          <w:color w:val="000000"/>
          <w:sz w:val="18"/>
          <w:szCs w:val="18"/>
          <w:lang w:eastAsia="en-AU"/>
        </w:rPr>
        <w:tab/>
        <w:t>-13.1</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588879</w:t>
      </w:r>
      <w:r w:rsidRPr="0019041B">
        <w:rPr>
          <w:rFonts w:ascii="Arial" w:eastAsia="Times New Roman" w:hAnsi="Arial" w:cs="Arial"/>
          <w:color w:val="000000"/>
          <w:sz w:val="18"/>
          <w:szCs w:val="18"/>
          <w:lang w:eastAsia="en-AU"/>
        </w:rPr>
        <w:tab/>
        <w:t>5452454</w:t>
      </w:r>
      <w:r w:rsidRPr="0019041B">
        <w:rPr>
          <w:rFonts w:ascii="Arial" w:eastAsia="Times New Roman" w:hAnsi="Arial" w:cs="Arial"/>
          <w:color w:val="000000"/>
          <w:sz w:val="18"/>
          <w:szCs w:val="18"/>
          <w:lang w:eastAsia="en-AU"/>
        </w:rPr>
        <w:tab/>
        <w:t>1.8</w:t>
      </w:r>
      <w:r w:rsidRPr="0019041B">
        <w:rPr>
          <w:rFonts w:ascii="Arial" w:eastAsia="Times New Roman" w:hAnsi="Arial" w:cs="Arial"/>
          <w:color w:val="000000"/>
          <w:sz w:val="18"/>
          <w:szCs w:val="18"/>
          <w:lang w:eastAsia="en-AU"/>
        </w:rPr>
        <w:tab/>
        <w:t>-11.3</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588902</w:t>
      </w:r>
      <w:r w:rsidRPr="0019041B">
        <w:rPr>
          <w:rFonts w:ascii="Arial" w:eastAsia="Times New Roman" w:hAnsi="Arial" w:cs="Arial"/>
          <w:color w:val="000000"/>
          <w:sz w:val="18"/>
          <w:szCs w:val="18"/>
          <w:lang w:eastAsia="en-AU"/>
        </w:rPr>
        <w:tab/>
        <w:t>5452465</w:t>
      </w:r>
      <w:r w:rsidRPr="0019041B">
        <w:rPr>
          <w:rFonts w:ascii="Arial" w:eastAsia="Times New Roman" w:hAnsi="Arial" w:cs="Arial"/>
          <w:color w:val="000000"/>
          <w:sz w:val="18"/>
          <w:szCs w:val="18"/>
          <w:lang w:eastAsia="en-AU"/>
        </w:rPr>
        <w:tab/>
        <w:t>1.2</w:t>
      </w:r>
      <w:r w:rsidRPr="0019041B">
        <w:rPr>
          <w:rFonts w:ascii="Arial" w:eastAsia="Times New Roman" w:hAnsi="Arial" w:cs="Arial"/>
          <w:color w:val="000000"/>
          <w:sz w:val="18"/>
          <w:szCs w:val="18"/>
          <w:lang w:eastAsia="en-AU"/>
        </w:rPr>
        <w:tab/>
        <w:t>-10.1</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588923</w:t>
      </w:r>
      <w:r w:rsidRPr="0019041B">
        <w:rPr>
          <w:rFonts w:ascii="Arial" w:eastAsia="Times New Roman" w:hAnsi="Arial" w:cs="Arial"/>
          <w:color w:val="000000"/>
          <w:sz w:val="18"/>
          <w:szCs w:val="18"/>
          <w:lang w:eastAsia="en-AU"/>
        </w:rPr>
        <w:tab/>
        <w:t>5452471</w:t>
      </w:r>
      <w:r w:rsidRPr="0019041B">
        <w:rPr>
          <w:rFonts w:ascii="Arial" w:eastAsia="Times New Roman" w:hAnsi="Arial" w:cs="Arial"/>
          <w:color w:val="000000"/>
          <w:sz w:val="18"/>
          <w:szCs w:val="18"/>
          <w:lang w:eastAsia="en-AU"/>
        </w:rPr>
        <w:tab/>
        <w:t>-11.6</w:t>
      </w:r>
      <w:r w:rsidRPr="0019041B">
        <w:rPr>
          <w:rFonts w:ascii="Arial" w:eastAsia="Times New Roman" w:hAnsi="Arial" w:cs="Arial"/>
          <w:color w:val="000000"/>
          <w:sz w:val="18"/>
          <w:szCs w:val="18"/>
          <w:lang w:eastAsia="en-AU"/>
        </w:rPr>
        <w:tab/>
        <w:t>-21.7</w:t>
      </w:r>
    </w:p>
    <w:p w:rsidR="00764C2A" w:rsidRPr="0019041B" w:rsidRDefault="00764C2A" w:rsidP="00764C2A">
      <w:pPr>
        <w:tabs>
          <w:tab w:val="left" w:pos="1243"/>
          <w:tab w:val="left" w:pos="2526"/>
          <w:tab w:val="left" w:pos="3726"/>
        </w:tabs>
        <w:spacing w:after="0" w:line="240" w:lineRule="auto"/>
        <w:ind w:left="2552"/>
        <w:rPr>
          <w:rFonts w:ascii="Arial" w:eastAsia="Times New Roman" w:hAnsi="Arial" w:cs="Arial"/>
          <w:color w:val="000000"/>
          <w:sz w:val="18"/>
          <w:szCs w:val="18"/>
          <w:lang w:eastAsia="en-AU"/>
        </w:rPr>
      </w:pPr>
      <w:r w:rsidRPr="0019041B">
        <w:rPr>
          <w:rFonts w:ascii="Arial" w:eastAsia="Times New Roman" w:hAnsi="Arial" w:cs="Arial"/>
          <w:color w:val="000000"/>
          <w:sz w:val="18"/>
          <w:szCs w:val="18"/>
          <w:lang w:eastAsia="en-AU"/>
        </w:rPr>
        <w:t>588952</w:t>
      </w:r>
      <w:r w:rsidRPr="0019041B">
        <w:rPr>
          <w:rFonts w:ascii="Arial" w:eastAsia="Times New Roman" w:hAnsi="Arial" w:cs="Arial"/>
          <w:color w:val="000000"/>
          <w:sz w:val="18"/>
          <w:szCs w:val="18"/>
          <w:lang w:eastAsia="en-AU"/>
        </w:rPr>
        <w:tab/>
        <w:t>5452481</w:t>
      </w:r>
      <w:r w:rsidRPr="0019041B">
        <w:rPr>
          <w:rFonts w:ascii="Arial" w:eastAsia="Times New Roman" w:hAnsi="Arial" w:cs="Arial"/>
          <w:color w:val="000000"/>
          <w:sz w:val="18"/>
          <w:szCs w:val="18"/>
          <w:lang w:eastAsia="en-AU"/>
        </w:rPr>
        <w:tab/>
        <w:t>-21</w:t>
      </w:r>
      <w:r w:rsidRPr="0019041B">
        <w:rPr>
          <w:rFonts w:ascii="Arial" w:eastAsia="Times New Roman" w:hAnsi="Arial" w:cs="Arial"/>
          <w:color w:val="000000"/>
          <w:sz w:val="18"/>
          <w:szCs w:val="18"/>
          <w:lang w:eastAsia="en-AU"/>
        </w:rPr>
        <w:tab/>
        <w:t>-42.7</w:t>
      </w:r>
    </w:p>
    <w:p w:rsidR="00764C2A" w:rsidRDefault="00764C2A" w:rsidP="00764C2A">
      <w:pPr>
        <w:spacing w:after="0"/>
        <w:jc w:val="both"/>
      </w:pPr>
    </w:p>
    <w:p w:rsidR="003D63C8" w:rsidRDefault="003D63C8" w:rsidP="003C3BA5">
      <w:pPr>
        <w:jc w:val="both"/>
        <w:rPr>
          <w:sz w:val="24"/>
          <w:szCs w:val="24"/>
        </w:rPr>
      </w:pPr>
    </w:p>
    <w:p w:rsidR="003D63C8" w:rsidRDefault="003D63C8" w:rsidP="003C3BA5">
      <w:pPr>
        <w:jc w:val="both"/>
        <w:rPr>
          <w:sz w:val="24"/>
          <w:szCs w:val="24"/>
        </w:rPr>
      </w:pPr>
    </w:p>
    <w:p w:rsidR="006E2DEB" w:rsidRDefault="006E2DEB" w:rsidP="003C3BA5">
      <w:pPr>
        <w:jc w:val="both"/>
        <w:rPr>
          <w:sz w:val="24"/>
          <w:szCs w:val="24"/>
        </w:rPr>
      </w:pPr>
    </w:p>
    <w:p w:rsidR="006E2DEB" w:rsidRDefault="009D6BDA" w:rsidP="003C3BA5">
      <w:pPr>
        <w:jc w:val="both"/>
        <w:rPr>
          <w:sz w:val="24"/>
          <w:szCs w:val="24"/>
        </w:rPr>
      </w:pPr>
      <w:r w:rsidRPr="009D6BDA">
        <w:rPr>
          <w:b/>
          <w:sz w:val="32"/>
          <w:szCs w:val="32"/>
        </w:rPr>
        <w:t>Appendix B</w:t>
      </w:r>
      <w:r>
        <w:rPr>
          <w:sz w:val="24"/>
          <w:szCs w:val="24"/>
        </w:rPr>
        <w:t xml:space="preserve"> </w:t>
      </w:r>
      <w:r w:rsidRPr="009D6BDA">
        <w:rPr>
          <w:b/>
          <w:sz w:val="28"/>
          <w:szCs w:val="28"/>
        </w:rPr>
        <w:t>(radiation measurements)</w:t>
      </w:r>
    </w:p>
    <w:p w:rsidR="00C616EF" w:rsidRPr="00C616EF" w:rsidRDefault="00C616EF" w:rsidP="00C616EF">
      <w:pPr>
        <w:tabs>
          <w:tab w:val="left" w:pos="2535"/>
          <w:tab w:val="left" w:pos="4077"/>
        </w:tabs>
        <w:spacing w:after="0" w:line="240" w:lineRule="auto"/>
        <w:ind w:left="1785"/>
        <w:rPr>
          <w:rFonts w:ascii="Arial" w:eastAsia="Times New Roman" w:hAnsi="Arial" w:cs="Arial"/>
          <w:b/>
          <w:bCs/>
          <w:iCs/>
          <w:color w:val="000000"/>
          <w:lang w:eastAsia="en-AU"/>
        </w:rPr>
      </w:pPr>
      <w:r w:rsidRPr="00C616EF">
        <w:rPr>
          <w:rFonts w:ascii="Arial" w:eastAsia="Times New Roman" w:hAnsi="Arial" w:cs="Arial"/>
          <w:b/>
          <w:bCs/>
          <w:iCs/>
          <w:color w:val="000000"/>
          <w:lang w:eastAsia="en-AU"/>
        </w:rPr>
        <w:t>(Using a Technical Associates Model PUG-1)</w:t>
      </w:r>
      <w:r w:rsidRPr="00C616EF">
        <w:rPr>
          <w:rFonts w:ascii="Arial" w:eastAsia="Times New Roman" w:hAnsi="Arial" w:cs="Arial"/>
          <w:color w:val="000000"/>
          <w:lang w:eastAsia="en-AU"/>
        </w:rPr>
        <w:tab/>
      </w:r>
    </w:p>
    <w:p w:rsidR="00C616EF" w:rsidRPr="00C616EF" w:rsidRDefault="00C616EF" w:rsidP="00C616EF">
      <w:pPr>
        <w:tabs>
          <w:tab w:val="left" w:pos="2535"/>
          <w:tab w:val="left" w:pos="4077"/>
        </w:tabs>
        <w:spacing w:after="0" w:line="240" w:lineRule="auto"/>
        <w:ind w:left="2127"/>
        <w:rPr>
          <w:rFonts w:ascii="Arial" w:eastAsia="Times New Roman" w:hAnsi="Arial" w:cs="Arial"/>
          <w:b/>
          <w:bCs/>
          <w:iCs/>
          <w:color w:val="000000"/>
          <w:u w:val="single"/>
          <w:lang w:eastAsia="en-AU"/>
        </w:rPr>
      </w:pPr>
      <w:r w:rsidRPr="00C616EF">
        <w:rPr>
          <w:rFonts w:ascii="Arial" w:eastAsia="Times New Roman" w:hAnsi="Arial" w:cs="Arial"/>
          <w:b/>
          <w:bCs/>
          <w:iCs/>
          <w:color w:val="000000"/>
          <w:u w:val="single"/>
          <w:lang w:eastAsia="en-AU"/>
        </w:rPr>
        <w:t xml:space="preserve">   E</w:t>
      </w:r>
      <w:r w:rsidRPr="00C616EF">
        <w:rPr>
          <w:rFonts w:ascii="Arial" w:eastAsia="Times New Roman" w:hAnsi="Arial" w:cs="Arial"/>
          <w:b/>
          <w:bCs/>
          <w:iCs/>
          <w:color w:val="000000"/>
          <w:u w:val="single"/>
          <w:lang w:eastAsia="en-AU"/>
        </w:rPr>
        <w:tab/>
        <w:t xml:space="preserve">            N           (</w:t>
      </w:r>
      <w:proofErr w:type="spellStart"/>
      <w:r w:rsidRPr="00C616EF">
        <w:rPr>
          <w:rFonts w:ascii="Arial" w:eastAsia="Times New Roman" w:hAnsi="Arial" w:cs="Arial"/>
          <w:b/>
          <w:bCs/>
          <w:iCs/>
          <w:color w:val="000000"/>
          <w:u w:val="single"/>
          <w:lang w:eastAsia="en-AU"/>
        </w:rPr>
        <w:t>cpm</w:t>
      </w:r>
      <w:proofErr w:type="spellEnd"/>
      <w:r w:rsidRPr="00C616EF">
        <w:rPr>
          <w:rFonts w:ascii="Arial" w:eastAsia="Times New Roman" w:hAnsi="Arial" w:cs="Arial"/>
          <w:b/>
          <w:bCs/>
          <w:iCs/>
          <w:color w:val="000000"/>
          <w:u w:val="single"/>
          <w:lang w:eastAsia="en-AU"/>
        </w:rPr>
        <w:t>)</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588360      5452536</w:t>
      </w:r>
      <w:r w:rsidRPr="00C616EF">
        <w:rPr>
          <w:rFonts w:ascii="Arial" w:eastAsia="Times New Roman" w:hAnsi="Arial" w:cs="Arial"/>
          <w:color w:val="000000"/>
          <w:lang w:eastAsia="en-AU"/>
        </w:rPr>
        <w:tab/>
        <w:t>2200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588382      5452538</w:t>
      </w:r>
      <w:r w:rsidRPr="00C616EF">
        <w:rPr>
          <w:rFonts w:ascii="Arial" w:eastAsia="Times New Roman" w:hAnsi="Arial" w:cs="Arial"/>
          <w:color w:val="000000"/>
          <w:lang w:eastAsia="en-AU"/>
        </w:rPr>
        <w:tab/>
        <w:t>2200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588402      5452531</w:t>
      </w:r>
      <w:r w:rsidRPr="00C616EF">
        <w:rPr>
          <w:rFonts w:ascii="Arial" w:eastAsia="Times New Roman" w:hAnsi="Arial" w:cs="Arial"/>
          <w:color w:val="000000"/>
          <w:lang w:eastAsia="en-AU"/>
        </w:rPr>
        <w:tab/>
        <w:t>1500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588432      5452521</w:t>
      </w:r>
      <w:r w:rsidRPr="00C616EF">
        <w:rPr>
          <w:rFonts w:ascii="Arial" w:eastAsia="Times New Roman" w:hAnsi="Arial" w:cs="Arial"/>
          <w:color w:val="000000"/>
          <w:lang w:eastAsia="en-AU"/>
        </w:rPr>
        <w:tab/>
        <w:t>2300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588460      5452510</w:t>
      </w:r>
      <w:r w:rsidRPr="00C616EF">
        <w:rPr>
          <w:rFonts w:ascii="Arial" w:eastAsia="Times New Roman" w:hAnsi="Arial" w:cs="Arial"/>
          <w:color w:val="000000"/>
          <w:lang w:eastAsia="en-AU"/>
        </w:rPr>
        <w:tab/>
        <w:t>2300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588484      5452503</w:t>
      </w:r>
      <w:r w:rsidRPr="00C616EF">
        <w:rPr>
          <w:rFonts w:ascii="Arial" w:eastAsia="Times New Roman" w:hAnsi="Arial" w:cs="Arial"/>
          <w:color w:val="000000"/>
          <w:lang w:eastAsia="en-AU"/>
        </w:rPr>
        <w:tab/>
        <w:t>2200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588510      5452495</w:t>
      </w:r>
      <w:r w:rsidRPr="00C616EF">
        <w:rPr>
          <w:rFonts w:ascii="Arial" w:eastAsia="Times New Roman" w:hAnsi="Arial" w:cs="Arial"/>
          <w:color w:val="000000"/>
          <w:lang w:eastAsia="en-AU"/>
        </w:rPr>
        <w:tab/>
        <w:t>2700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588534      5452490</w:t>
      </w:r>
      <w:r w:rsidRPr="00C616EF">
        <w:rPr>
          <w:rFonts w:ascii="Arial" w:eastAsia="Times New Roman" w:hAnsi="Arial" w:cs="Arial"/>
          <w:color w:val="000000"/>
          <w:lang w:eastAsia="en-AU"/>
        </w:rPr>
        <w:tab/>
        <w:t>2500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588562      5452482</w:t>
      </w:r>
      <w:r w:rsidRPr="00C616EF">
        <w:rPr>
          <w:rFonts w:ascii="Arial" w:eastAsia="Times New Roman" w:hAnsi="Arial" w:cs="Arial"/>
          <w:color w:val="000000"/>
          <w:lang w:eastAsia="en-AU"/>
        </w:rPr>
        <w:tab/>
        <w:t>2900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588580      5452494</w:t>
      </w:r>
      <w:r w:rsidRPr="00C616EF">
        <w:rPr>
          <w:rFonts w:ascii="Arial" w:eastAsia="Times New Roman" w:hAnsi="Arial" w:cs="Arial"/>
          <w:color w:val="000000"/>
          <w:lang w:eastAsia="en-AU"/>
        </w:rPr>
        <w:tab/>
        <w:t>2100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588605      5452467</w:t>
      </w:r>
      <w:r w:rsidRPr="00C616EF">
        <w:rPr>
          <w:rFonts w:ascii="Arial" w:eastAsia="Times New Roman" w:hAnsi="Arial" w:cs="Arial"/>
          <w:color w:val="000000"/>
          <w:lang w:eastAsia="en-AU"/>
        </w:rPr>
        <w:tab/>
        <w:t>2000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588630      5452454</w:t>
      </w:r>
      <w:r w:rsidRPr="00C616EF">
        <w:rPr>
          <w:rFonts w:ascii="Arial" w:eastAsia="Times New Roman" w:hAnsi="Arial" w:cs="Arial"/>
          <w:color w:val="000000"/>
          <w:lang w:eastAsia="en-AU"/>
        </w:rPr>
        <w:tab/>
        <w:t>2600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588650      5452445</w:t>
      </w:r>
      <w:r w:rsidRPr="00C616EF">
        <w:rPr>
          <w:rFonts w:ascii="Arial" w:eastAsia="Times New Roman" w:hAnsi="Arial" w:cs="Arial"/>
          <w:color w:val="000000"/>
          <w:lang w:eastAsia="en-AU"/>
        </w:rPr>
        <w:tab/>
        <w:t>2500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588685      5452441</w:t>
      </w:r>
      <w:r w:rsidRPr="00C616EF">
        <w:rPr>
          <w:rFonts w:ascii="Arial" w:eastAsia="Times New Roman" w:hAnsi="Arial" w:cs="Arial"/>
          <w:color w:val="000000"/>
          <w:lang w:eastAsia="en-AU"/>
        </w:rPr>
        <w:tab/>
        <w:t>2700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588706      5452423</w:t>
      </w:r>
      <w:r w:rsidRPr="00C616EF">
        <w:rPr>
          <w:rFonts w:ascii="Arial" w:eastAsia="Times New Roman" w:hAnsi="Arial" w:cs="Arial"/>
          <w:color w:val="000000"/>
          <w:lang w:eastAsia="en-AU"/>
        </w:rPr>
        <w:tab/>
        <w:t>2600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588733      5452437</w:t>
      </w:r>
      <w:r w:rsidRPr="00C616EF">
        <w:rPr>
          <w:rFonts w:ascii="Arial" w:eastAsia="Times New Roman" w:hAnsi="Arial" w:cs="Arial"/>
          <w:color w:val="000000"/>
          <w:lang w:eastAsia="en-AU"/>
        </w:rPr>
        <w:tab/>
        <w:t>2400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588755      5452431</w:t>
      </w:r>
      <w:r w:rsidRPr="00C616EF">
        <w:rPr>
          <w:rFonts w:ascii="Arial" w:eastAsia="Times New Roman" w:hAnsi="Arial" w:cs="Arial"/>
          <w:color w:val="000000"/>
          <w:lang w:eastAsia="en-AU"/>
        </w:rPr>
        <w:tab/>
        <w:t>1900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588788      5452444</w:t>
      </w:r>
      <w:r w:rsidRPr="00C616EF">
        <w:rPr>
          <w:rFonts w:ascii="Arial" w:eastAsia="Times New Roman" w:hAnsi="Arial" w:cs="Arial"/>
          <w:color w:val="000000"/>
          <w:lang w:eastAsia="en-AU"/>
        </w:rPr>
        <w:tab/>
        <w:t>2000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588809      5452454</w:t>
      </w:r>
      <w:r w:rsidRPr="00C616EF">
        <w:rPr>
          <w:rFonts w:ascii="Arial" w:eastAsia="Times New Roman" w:hAnsi="Arial" w:cs="Arial"/>
          <w:color w:val="000000"/>
          <w:lang w:eastAsia="en-AU"/>
        </w:rPr>
        <w:tab/>
        <w:t>2700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588817      5452455</w:t>
      </w:r>
      <w:r w:rsidRPr="00C616EF">
        <w:rPr>
          <w:rFonts w:ascii="Arial" w:eastAsia="Times New Roman" w:hAnsi="Arial" w:cs="Arial"/>
          <w:color w:val="000000"/>
          <w:lang w:eastAsia="en-AU"/>
        </w:rPr>
        <w:tab/>
        <w:t>3200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588849      5452462</w:t>
      </w:r>
      <w:r w:rsidRPr="00C616EF">
        <w:rPr>
          <w:rFonts w:ascii="Arial" w:eastAsia="Times New Roman" w:hAnsi="Arial" w:cs="Arial"/>
          <w:color w:val="000000"/>
          <w:lang w:eastAsia="en-AU"/>
        </w:rPr>
        <w:tab/>
        <w:t>3200</w:t>
      </w:r>
    </w:p>
    <w:p w:rsidR="00C616EF" w:rsidRPr="00C616EF" w:rsidRDefault="00C616EF" w:rsidP="00C616EF">
      <w:pPr>
        <w:tabs>
          <w:tab w:val="left" w:pos="2535"/>
          <w:tab w:val="left" w:pos="4077"/>
        </w:tabs>
        <w:spacing w:after="0" w:line="240" w:lineRule="auto"/>
        <w:ind w:left="2127"/>
        <w:rPr>
          <w:rFonts w:ascii="Arial" w:eastAsia="Times New Roman" w:hAnsi="Arial" w:cs="Arial"/>
          <w:color w:val="000000"/>
          <w:lang w:eastAsia="en-AU"/>
        </w:rPr>
      </w:pPr>
      <w:r w:rsidRPr="00C616EF">
        <w:rPr>
          <w:rFonts w:ascii="Arial" w:eastAsia="Times New Roman" w:hAnsi="Arial" w:cs="Arial"/>
          <w:color w:val="000000"/>
          <w:lang w:eastAsia="en-AU"/>
        </w:rPr>
        <w:t>588883      5452463</w:t>
      </w:r>
      <w:r w:rsidRPr="00C616EF">
        <w:rPr>
          <w:rFonts w:ascii="Arial" w:eastAsia="Times New Roman" w:hAnsi="Arial" w:cs="Arial"/>
          <w:color w:val="000000"/>
          <w:lang w:eastAsia="en-AU"/>
        </w:rPr>
        <w:tab/>
        <w:t>3000</w:t>
      </w:r>
    </w:p>
    <w:p w:rsidR="006E2DEB" w:rsidRPr="00C616EF" w:rsidRDefault="006E2DEB" w:rsidP="003C3BA5">
      <w:pPr>
        <w:jc w:val="both"/>
      </w:pPr>
    </w:p>
    <w:p w:rsidR="009D6BDA" w:rsidRDefault="0048719B" w:rsidP="003C3BA5">
      <w:pPr>
        <w:jc w:val="both"/>
        <w:rPr>
          <w:sz w:val="24"/>
          <w:szCs w:val="24"/>
        </w:rPr>
      </w:pPr>
      <w:r>
        <w:rPr>
          <w:sz w:val="24"/>
          <w:szCs w:val="24"/>
        </w:rPr>
        <w:t xml:space="preserve"> </w:t>
      </w:r>
    </w:p>
    <w:p w:rsidR="009D6BDA" w:rsidRDefault="009D6BDA" w:rsidP="003C3BA5">
      <w:pPr>
        <w:jc w:val="both"/>
        <w:rPr>
          <w:sz w:val="24"/>
          <w:szCs w:val="24"/>
        </w:rPr>
      </w:pPr>
    </w:p>
    <w:p w:rsidR="00813754" w:rsidRDefault="00813754" w:rsidP="00813754">
      <w:pPr>
        <w:jc w:val="both"/>
        <w:rPr>
          <w:sz w:val="24"/>
          <w:szCs w:val="24"/>
        </w:rPr>
      </w:pPr>
    </w:p>
    <w:p w:rsidR="009D6BDA" w:rsidRDefault="009D6BDA" w:rsidP="003C3BA5">
      <w:pPr>
        <w:jc w:val="both"/>
        <w:rPr>
          <w:sz w:val="24"/>
          <w:szCs w:val="24"/>
        </w:rPr>
      </w:pPr>
    </w:p>
    <w:p w:rsidR="00C616EF" w:rsidRDefault="00C616EF" w:rsidP="003C3BA5">
      <w:pPr>
        <w:jc w:val="both"/>
        <w:rPr>
          <w:sz w:val="24"/>
          <w:szCs w:val="24"/>
        </w:rPr>
      </w:pPr>
    </w:p>
    <w:p w:rsidR="00C616EF" w:rsidRDefault="00C616EF" w:rsidP="003C3BA5">
      <w:pPr>
        <w:jc w:val="both"/>
        <w:rPr>
          <w:sz w:val="24"/>
          <w:szCs w:val="24"/>
        </w:rPr>
      </w:pPr>
    </w:p>
    <w:p w:rsidR="009D6BDA" w:rsidRDefault="009D6BDA" w:rsidP="003C3BA5">
      <w:pPr>
        <w:jc w:val="both"/>
        <w:rPr>
          <w:sz w:val="24"/>
          <w:szCs w:val="24"/>
        </w:rPr>
      </w:pPr>
    </w:p>
    <w:p w:rsidR="009D6BDA" w:rsidRDefault="009D6BDA" w:rsidP="003C3BA5">
      <w:pPr>
        <w:jc w:val="both"/>
        <w:rPr>
          <w:sz w:val="24"/>
          <w:szCs w:val="24"/>
        </w:rPr>
      </w:pPr>
    </w:p>
    <w:p w:rsidR="009D6BDA" w:rsidRDefault="009D6BDA" w:rsidP="003C3BA5">
      <w:pPr>
        <w:jc w:val="both"/>
        <w:rPr>
          <w:sz w:val="24"/>
          <w:szCs w:val="24"/>
        </w:rPr>
      </w:pPr>
    </w:p>
    <w:p w:rsidR="009D6BDA" w:rsidRDefault="009D6BDA" w:rsidP="003C3BA5">
      <w:pPr>
        <w:jc w:val="both"/>
        <w:rPr>
          <w:sz w:val="24"/>
          <w:szCs w:val="24"/>
        </w:rPr>
      </w:pPr>
    </w:p>
    <w:p w:rsidR="00B00DA8" w:rsidRDefault="00B00DA8" w:rsidP="003C3BA5">
      <w:pPr>
        <w:jc w:val="both"/>
        <w:rPr>
          <w:sz w:val="24"/>
          <w:szCs w:val="24"/>
        </w:rPr>
      </w:pPr>
    </w:p>
    <w:p w:rsidR="009D6BDA" w:rsidRDefault="00813754" w:rsidP="00813754">
      <w:pPr>
        <w:spacing w:after="0"/>
        <w:jc w:val="both"/>
        <w:rPr>
          <w:sz w:val="24"/>
          <w:szCs w:val="24"/>
        </w:rPr>
      </w:pPr>
      <w:r w:rsidRPr="009D6BDA">
        <w:rPr>
          <w:b/>
          <w:sz w:val="32"/>
          <w:szCs w:val="32"/>
        </w:rPr>
        <w:lastRenderedPageBreak/>
        <w:t xml:space="preserve">Appendix </w:t>
      </w:r>
      <w:proofErr w:type="gramStart"/>
      <w:r>
        <w:rPr>
          <w:b/>
          <w:sz w:val="32"/>
          <w:szCs w:val="32"/>
        </w:rPr>
        <w:t>C</w:t>
      </w:r>
      <w:r>
        <w:rPr>
          <w:sz w:val="24"/>
          <w:szCs w:val="24"/>
        </w:rPr>
        <w:t xml:space="preserve">  </w:t>
      </w:r>
      <w:r w:rsidRPr="009D6BDA">
        <w:rPr>
          <w:b/>
          <w:sz w:val="28"/>
          <w:szCs w:val="28"/>
        </w:rPr>
        <w:t>(</w:t>
      </w:r>
      <w:proofErr w:type="gramEnd"/>
      <w:r>
        <w:rPr>
          <w:b/>
          <w:sz w:val="28"/>
          <w:szCs w:val="28"/>
        </w:rPr>
        <w:t>NITON and AAS analyses</w:t>
      </w:r>
      <w:r w:rsidRPr="009D6BDA">
        <w:rPr>
          <w:b/>
          <w:sz w:val="28"/>
          <w:szCs w:val="28"/>
        </w:rPr>
        <w:t>)</w:t>
      </w:r>
    </w:p>
    <w:p w:rsidR="00813754" w:rsidRDefault="00813754" w:rsidP="003C3BA5">
      <w:pPr>
        <w:jc w:val="both"/>
        <w:rPr>
          <w:b/>
          <w:sz w:val="28"/>
          <w:szCs w:val="28"/>
        </w:rPr>
      </w:pPr>
    </w:p>
    <w:p w:rsidR="00813754" w:rsidRDefault="00813754" w:rsidP="003C3BA5">
      <w:pPr>
        <w:jc w:val="both"/>
        <w:rPr>
          <w:b/>
          <w:sz w:val="28"/>
          <w:szCs w:val="28"/>
        </w:rPr>
      </w:pPr>
    </w:p>
    <w:p w:rsidR="004652AB" w:rsidRPr="006B1E0C" w:rsidRDefault="006B1E0C" w:rsidP="003C3BA5">
      <w:pPr>
        <w:jc w:val="both"/>
        <w:rPr>
          <w:b/>
          <w:sz w:val="28"/>
          <w:szCs w:val="28"/>
        </w:rPr>
      </w:pPr>
      <w:r w:rsidRPr="006B1E0C">
        <w:rPr>
          <w:b/>
          <w:sz w:val="28"/>
          <w:szCs w:val="28"/>
        </w:rPr>
        <w:t xml:space="preserve">Locations of </w:t>
      </w:r>
      <w:proofErr w:type="spellStart"/>
      <w:r w:rsidRPr="006B1E0C">
        <w:rPr>
          <w:b/>
          <w:sz w:val="28"/>
          <w:szCs w:val="28"/>
        </w:rPr>
        <w:t>Gunns</w:t>
      </w:r>
      <w:proofErr w:type="spellEnd"/>
      <w:r w:rsidRPr="006B1E0C">
        <w:rPr>
          <w:b/>
          <w:sz w:val="28"/>
          <w:szCs w:val="28"/>
        </w:rPr>
        <w:t xml:space="preserve"> Quarry</w:t>
      </w:r>
      <w:r w:rsidR="004575B2">
        <w:rPr>
          <w:b/>
          <w:sz w:val="28"/>
          <w:szCs w:val="28"/>
        </w:rPr>
        <w:t xml:space="preserve"> numbered measurement sites</w:t>
      </w:r>
      <w:r w:rsidRPr="006B1E0C">
        <w:rPr>
          <w:b/>
          <w:sz w:val="28"/>
          <w:szCs w:val="28"/>
        </w:rPr>
        <w:t>.</w:t>
      </w:r>
    </w:p>
    <w:p w:rsidR="004652AB" w:rsidRDefault="004652AB" w:rsidP="003C3BA5">
      <w:pPr>
        <w:jc w:val="both"/>
        <w:rPr>
          <w:sz w:val="24"/>
          <w:szCs w:val="24"/>
        </w:rPr>
      </w:pPr>
    </w:p>
    <w:p w:rsidR="004652AB" w:rsidRDefault="003D3DD6" w:rsidP="003C3BA5">
      <w:pPr>
        <w:jc w:val="both"/>
        <w:rPr>
          <w:sz w:val="24"/>
          <w:szCs w:val="24"/>
        </w:rPr>
      </w:pPr>
      <w:r>
        <w:rPr>
          <w:noProof/>
          <w:sz w:val="24"/>
          <w:szCs w:val="24"/>
          <w:lang w:eastAsia="en-AU"/>
        </w:rPr>
        <w:drawing>
          <wp:anchor distT="0" distB="0" distL="114300" distR="114300" simplePos="0" relativeHeight="251696128" behindDoc="0" locked="0" layoutInCell="1" allowOverlap="1">
            <wp:simplePos x="0" y="0"/>
            <wp:positionH relativeFrom="column">
              <wp:posOffset>-266700</wp:posOffset>
            </wp:positionH>
            <wp:positionV relativeFrom="paragraph">
              <wp:posOffset>-3175</wp:posOffset>
            </wp:positionV>
            <wp:extent cx="3143250" cy="2352675"/>
            <wp:effectExtent l="19050" t="0" r="0" b="0"/>
            <wp:wrapNone/>
            <wp:docPr id="2" name="Picture 1" descr="Old Chum anomaly visit 18th Jan 200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Chum anomaly visit 18th Jan 2009016.JPG"/>
                    <pic:cNvPicPr/>
                  </pic:nvPicPr>
                  <pic:blipFill>
                    <a:blip r:embed="rId23" cstate="print"/>
                    <a:stretch>
                      <a:fillRect/>
                    </a:stretch>
                  </pic:blipFill>
                  <pic:spPr>
                    <a:xfrm>
                      <a:off x="0" y="0"/>
                      <a:ext cx="3143250" cy="2352675"/>
                    </a:xfrm>
                    <a:prstGeom prst="rect">
                      <a:avLst/>
                    </a:prstGeom>
                  </pic:spPr>
                </pic:pic>
              </a:graphicData>
            </a:graphic>
          </wp:anchor>
        </w:drawing>
      </w:r>
      <w:r>
        <w:rPr>
          <w:noProof/>
          <w:sz w:val="24"/>
          <w:szCs w:val="24"/>
          <w:lang w:eastAsia="en-AU"/>
        </w:rPr>
        <w:drawing>
          <wp:anchor distT="0" distB="0" distL="114300" distR="114300" simplePos="0" relativeHeight="251697152" behindDoc="0" locked="0" layoutInCell="1" allowOverlap="1">
            <wp:simplePos x="0" y="0"/>
            <wp:positionH relativeFrom="column">
              <wp:posOffset>2933700</wp:posOffset>
            </wp:positionH>
            <wp:positionV relativeFrom="paragraph">
              <wp:posOffset>-3175</wp:posOffset>
            </wp:positionV>
            <wp:extent cx="3136900" cy="2352675"/>
            <wp:effectExtent l="19050" t="0" r="6350" b="0"/>
            <wp:wrapNone/>
            <wp:docPr id="3" name="Picture 2" descr="Old Chum anomaly visit 18th Jan 200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Chum anomaly visit 18th Jan 2009017.JPG"/>
                    <pic:cNvPicPr/>
                  </pic:nvPicPr>
                  <pic:blipFill>
                    <a:blip r:embed="rId24" cstate="print"/>
                    <a:stretch>
                      <a:fillRect/>
                    </a:stretch>
                  </pic:blipFill>
                  <pic:spPr>
                    <a:xfrm>
                      <a:off x="0" y="0"/>
                      <a:ext cx="3136900" cy="2352675"/>
                    </a:xfrm>
                    <a:prstGeom prst="rect">
                      <a:avLst/>
                    </a:prstGeom>
                  </pic:spPr>
                </pic:pic>
              </a:graphicData>
            </a:graphic>
          </wp:anchor>
        </w:drawing>
      </w: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3D3DD6" w:rsidP="003D3DD6">
      <w:pPr>
        <w:ind w:left="720"/>
        <w:jc w:val="both"/>
        <w:rPr>
          <w:sz w:val="24"/>
          <w:szCs w:val="24"/>
        </w:rPr>
      </w:pPr>
      <w:r>
        <w:rPr>
          <w:sz w:val="24"/>
          <w:szCs w:val="24"/>
        </w:rPr>
        <w:t xml:space="preserve">      Western exposure</w:t>
      </w:r>
      <w:r>
        <w:rPr>
          <w:sz w:val="24"/>
          <w:szCs w:val="24"/>
        </w:rPr>
        <w:tab/>
      </w:r>
      <w:r>
        <w:rPr>
          <w:sz w:val="24"/>
          <w:szCs w:val="24"/>
        </w:rPr>
        <w:tab/>
      </w:r>
      <w:r>
        <w:rPr>
          <w:sz w:val="24"/>
          <w:szCs w:val="24"/>
        </w:rPr>
        <w:tab/>
      </w:r>
      <w:r>
        <w:rPr>
          <w:sz w:val="24"/>
          <w:szCs w:val="24"/>
        </w:rPr>
        <w:tab/>
      </w:r>
      <w:r>
        <w:rPr>
          <w:sz w:val="24"/>
          <w:szCs w:val="24"/>
        </w:rPr>
        <w:tab/>
      </w:r>
      <w:r>
        <w:rPr>
          <w:sz w:val="24"/>
          <w:szCs w:val="24"/>
        </w:rPr>
        <w:tab/>
        <w:t>Eastern exposure</w:t>
      </w:r>
    </w:p>
    <w:p w:rsidR="004652AB" w:rsidRDefault="003D3DD6" w:rsidP="003C3BA5">
      <w:pPr>
        <w:jc w:val="both"/>
        <w:rPr>
          <w:sz w:val="24"/>
          <w:szCs w:val="24"/>
        </w:rPr>
      </w:pPr>
      <w:r>
        <w:rPr>
          <w:noProof/>
          <w:sz w:val="24"/>
          <w:szCs w:val="24"/>
          <w:lang w:eastAsia="en-AU"/>
        </w:rPr>
        <w:drawing>
          <wp:anchor distT="0" distB="0" distL="114300" distR="114300" simplePos="0" relativeHeight="251698176" behindDoc="0" locked="0" layoutInCell="1" allowOverlap="1">
            <wp:simplePos x="0" y="0"/>
            <wp:positionH relativeFrom="column">
              <wp:posOffset>-266700</wp:posOffset>
            </wp:positionH>
            <wp:positionV relativeFrom="paragraph">
              <wp:posOffset>174625</wp:posOffset>
            </wp:positionV>
            <wp:extent cx="3252470" cy="2190750"/>
            <wp:effectExtent l="19050" t="0" r="5080" b="0"/>
            <wp:wrapNone/>
            <wp:docPr id="5" name="Picture 4" descr="Visit 17th April 2009 Quarry photos mainly01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17th April 2009 Quarry photos mainly012 a.jpg"/>
                    <pic:cNvPicPr/>
                  </pic:nvPicPr>
                  <pic:blipFill>
                    <a:blip r:embed="rId25" cstate="print"/>
                    <a:stretch>
                      <a:fillRect/>
                    </a:stretch>
                  </pic:blipFill>
                  <pic:spPr>
                    <a:xfrm>
                      <a:off x="0" y="0"/>
                      <a:ext cx="3252470" cy="2190750"/>
                    </a:xfrm>
                    <a:prstGeom prst="rect">
                      <a:avLst/>
                    </a:prstGeom>
                  </pic:spPr>
                </pic:pic>
              </a:graphicData>
            </a:graphic>
          </wp:anchor>
        </w:drawing>
      </w:r>
      <w:r>
        <w:rPr>
          <w:noProof/>
          <w:sz w:val="24"/>
          <w:szCs w:val="24"/>
          <w:lang w:eastAsia="en-AU"/>
        </w:rPr>
        <w:drawing>
          <wp:anchor distT="0" distB="0" distL="114300" distR="114300" simplePos="0" relativeHeight="251699200" behindDoc="0" locked="0" layoutInCell="1" allowOverlap="1">
            <wp:simplePos x="0" y="0"/>
            <wp:positionH relativeFrom="column">
              <wp:posOffset>3120603</wp:posOffset>
            </wp:positionH>
            <wp:positionV relativeFrom="paragraph">
              <wp:posOffset>212725</wp:posOffset>
            </wp:positionV>
            <wp:extent cx="2876550" cy="2152650"/>
            <wp:effectExtent l="19050" t="0" r="0" b="0"/>
            <wp:wrapNone/>
            <wp:docPr id="6" name="Picture 5" descr="Visit 17th April 2009 Quarry photos mainly01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17th April 2009 Quarry photos mainly014 a.jpg"/>
                    <pic:cNvPicPr/>
                  </pic:nvPicPr>
                  <pic:blipFill>
                    <a:blip r:embed="rId26" cstate="print"/>
                    <a:stretch>
                      <a:fillRect/>
                    </a:stretch>
                  </pic:blipFill>
                  <pic:spPr>
                    <a:xfrm>
                      <a:off x="0" y="0"/>
                      <a:ext cx="2876550" cy="2152650"/>
                    </a:xfrm>
                    <a:prstGeom prst="rect">
                      <a:avLst/>
                    </a:prstGeom>
                  </pic:spPr>
                </pic:pic>
              </a:graphicData>
            </a:graphic>
          </wp:anchor>
        </w:drawing>
      </w: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3D3DD6" w:rsidP="003D3DD6">
      <w:pPr>
        <w:ind w:firstLine="720"/>
        <w:jc w:val="both"/>
        <w:rPr>
          <w:sz w:val="24"/>
          <w:szCs w:val="24"/>
        </w:rPr>
      </w:pPr>
      <w:r>
        <w:rPr>
          <w:sz w:val="24"/>
          <w:szCs w:val="24"/>
        </w:rPr>
        <w:t xml:space="preserve">       </w:t>
      </w:r>
      <w:r w:rsidR="00E30270">
        <w:rPr>
          <w:sz w:val="24"/>
          <w:szCs w:val="24"/>
        </w:rPr>
        <w:t xml:space="preserve">   Sites</w:t>
      </w:r>
      <w:r>
        <w:rPr>
          <w:sz w:val="24"/>
          <w:szCs w:val="24"/>
        </w:rPr>
        <w:t xml:space="preserve"> 1 to 13</w:t>
      </w:r>
      <w:r>
        <w:rPr>
          <w:sz w:val="24"/>
          <w:szCs w:val="24"/>
        </w:rPr>
        <w:tab/>
      </w:r>
      <w:r>
        <w:rPr>
          <w:sz w:val="24"/>
          <w:szCs w:val="24"/>
        </w:rPr>
        <w:tab/>
      </w:r>
      <w:r>
        <w:rPr>
          <w:sz w:val="24"/>
          <w:szCs w:val="24"/>
        </w:rPr>
        <w:tab/>
      </w:r>
      <w:r>
        <w:rPr>
          <w:sz w:val="24"/>
          <w:szCs w:val="24"/>
        </w:rPr>
        <w:tab/>
      </w:r>
      <w:r>
        <w:rPr>
          <w:sz w:val="24"/>
          <w:szCs w:val="24"/>
        </w:rPr>
        <w:tab/>
        <w:t xml:space="preserve">       </w:t>
      </w:r>
      <w:r w:rsidR="00E30270">
        <w:rPr>
          <w:sz w:val="24"/>
          <w:szCs w:val="24"/>
        </w:rPr>
        <w:t xml:space="preserve">    Sites</w:t>
      </w:r>
      <w:r>
        <w:rPr>
          <w:sz w:val="24"/>
          <w:szCs w:val="24"/>
        </w:rPr>
        <w:t xml:space="preserve"> 14 to 21</w:t>
      </w:r>
    </w:p>
    <w:p w:rsidR="004652AB" w:rsidRDefault="004652AB" w:rsidP="003C3BA5">
      <w:pPr>
        <w:jc w:val="both"/>
        <w:rPr>
          <w:sz w:val="24"/>
          <w:szCs w:val="24"/>
        </w:rPr>
      </w:pPr>
    </w:p>
    <w:p w:rsidR="00E30270" w:rsidRDefault="00E30270" w:rsidP="003C3BA5">
      <w:pPr>
        <w:jc w:val="both"/>
        <w:rPr>
          <w:sz w:val="24"/>
          <w:szCs w:val="24"/>
        </w:rPr>
      </w:pPr>
      <w:r>
        <w:rPr>
          <w:sz w:val="24"/>
          <w:szCs w:val="24"/>
        </w:rPr>
        <w:t xml:space="preserve">The ‘white vein’ samples listed in the results were taken from loose pieces of the above ‘western exposure’ vein material that someone else had gone to a fair amount of trouble to break free. In that context it is interesting that those were the samples that contained the </w:t>
      </w:r>
      <w:proofErr w:type="spellStart"/>
      <w:r>
        <w:rPr>
          <w:sz w:val="24"/>
          <w:szCs w:val="24"/>
        </w:rPr>
        <w:t>cobalt.Some</w:t>
      </w:r>
      <w:proofErr w:type="spellEnd"/>
      <w:r>
        <w:rPr>
          <w:sz w:val="24"/>
          <w:szCs w:val="24"/>
        </w:rPr>
        <w:t xml:space="preserve"> other ‘white vein’ hand samples were collected and later analysed by NITON (see next page).</w:t>
      </w:r>
    </w:p>
    <w:p w:rsidR="004652AB" w:rsidRDefault="004652AB"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r>
        <w:rPr>
          <w:noProof/>
          <w:lang w:eastAsia="en-AU"/>
        </w:rPr>
        <w:drawing>
          <wp:anchor distT="0" distB="0" distL="114300" distR="114300" simplePos="0" relativeHeight="251735040" behindDoc="0" locked="0" layoutInCell="1" allowOverlap="1" wp14:anchorId="4BB77385" wp14:editId="57D792D3">
            <wp:simplePos x="0" y="0"/>
            <wp:positionH relativeFrom="column">
              <wp:posOffset>-1393190</wp:posOffset>
            </wp:positionH>
            <wp:positionV relativeFrom="paragraph">
              <wp:posOffset>233680</wp:posOffset>
            </wp:positionV>
            <wp:extent cx="8394700" cy="4400550"/>
            <wp:effectExtent l="0" t="2000250" r="0" b="19812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ns Quarry numbered samples.jp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394700" cy="4400550"/>
                    </a:xfrm>
                    <a:prstGeom prst="rect">
                      <a:avLst/>
                    </a:prstGeom>
                  </pic:spPr>
                </pic:pic>
              </a:graphicData>
            </a:graphic>
            <wp14:sizeRelH relativeFrom="margin">
              <wp14:pctWidth>0</wp14:pctWidth>
            </wp14:sizeRelH>
            <wp14:sizeRelV relativeFrom="margin">
              <wp14:pctHeight>0</wp14:pctHeight>
            </wp14:sizeRelV>
          </wp:anchor>
        </w:drawing>
      </w: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Default="00813754" w:rsidP="003C3BA5">
      <w:pPr>
        <w:jc w:val="both"/>
        <w:rPr>
          <w:sz w:val="24"/>
          <w:szCs w:val="24"/>
        </w:rPr>
      </w:pPr>
    </w:p>
    <w:p w:rsidR="00813754" w:rsidRPr="00956B98" w:rsidRDefault="00813754" w:rsidP="00956B98">
      <w:pPr>
        <w:spacing w:after="0"/>
        <w:jc w:val="both"/>
        <w:rPr>
          <w:b/>
          <w:sz w:val="24"/>
          <w:szCs w:val="24"/>
        </w:rPr>
      </w:pPr>
      <w:r w:rsidRPr="001021CC">
        <w:rPr>
          <w:b/>
          <w:sz w:val="24"/>
          <w:szCs w:val="24"/>
        </w:rPr>
        <w:lastRenderedPageBreak/>
        <w:t xml:space="preserve">Hand samples </w:t>
      </w:r>
      <w:proofErr w:type="spellStart"/>
      <w:r w:rsidRPr="001021CC">
        <w:rPr>
          <w:b/>
          <w:sz w:val="24"/>
          <w:szCs w:val="24"/>
        </w:rPr>
        <w:t>from</w:t>
      </w:r>
      <w:r w:rsidR="00956B98">
        <w:rPr>
          <w:b/>
          <w:sz w:val="24"/>
          <w:szCs w:val="24"/>
        </w:rPr>
        <w:t>Gunns</w:t>
      </w:r>
      <w:proofErr w:type="spellEnd"/>
      <w:r w:rsidRPr="001021CC">
        <w:rPr>
          <w:b/>
          <w:sz w:val="24"/>
          <w:szCs w:val="24"/>
        </w:rPr>
        <w:t xml:space="preserve"> quar</w:t>
      </w:r>
      <w:r w:rsidR="00956B98">
        <w:rPr>
          <w:b/>
          <w:sz w:val="24"/>
          <w:szCs w:val="24"/>
        </w:rPr>
        <w:t>ry stockpile, just W of site 1.</w:t>
      </w:r>
    </w:p>
    <w:p w:rsidR="004652AB" w:rsidRDefault="00813754" w:rsidP="003C3BA5">
      <w:pPr>
        <w:jc w:val="both"/>
        <w:rPr>
          <w:sz w:val="24"/>
          <w:szCs w:val="24"/>
        </w:rPr>
      </w:pPr>
      <w:r>
        <w:rPr>
          <w:b/>
          <w:noProof/>
          <w:sz w:val="24"/>
          <w:szCs w:val="24"/>
          <w:lang w:eastAsia="en-AU"/>
        </w:rPr>
        <w:drawing>
          <wp:anchor distT="0" distB="0" distL="114300" distR="114300" simplePos="0" relativeHeight="251737088" behindDoc="0" locked="0" layoutInCell="1" allowOverlap="1" wp14:anchorId="4CEC7BBD" wp14:editId="2753F0A1">
            <wp:simplePos x="0" y="0"/>
            <wp:positionH relativeFrom="column">
              <wp:posOffset>22860</wp:posOffset>
            </wp:positionH>
            <wp:positionV relativeFrom="paragraph">
              <wp:posOffset>137160</wp:posOffset>
            </wp:positionV>
            <wp:extent cx="5731510" cy="25247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ns Quarry hand samples 0.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2524760"/>
                    </a:xfrm>
                    <a:prstGeom prst="rect">
                      <a:avLst/>
                    </a:prstGeom>
                  </pic:spPr>
                </pic:pic>
              </a:graphicData>
            </a:graphic>
          </wp:anchor>
        </w:drawing>
      </w: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E56E75" w:rsidP="003C3BA5">
      <w:pPr>
        <w:jc w:val="both"/>
        <w:rPr>
          <w:sz w:val="24"/>
          <w:szCs w:val="24"/>
        </w:rPr>
      </w:pPr>
      <w:r>
        <w:rPr>
          <w:noProof/>
          <w:sz w:val="24"/>
          <w:szCs w:val="24"/>
          <w:lang w:eastAsia="en-AU"/>
        </w:rPr>
        <w:drawing>
          <wp:anchor distT="0" distB="0" distL="114300" distR="114300" simplePos="0" relativeHeight="251702272" behindDoc="0" locked="0" layoutInCell="1" allowOverlap="1" wp14:anchorId="65AFE20A" wp14:editId="277F97D1">
            <wp:simplePos x="0" y="0"/>
            <wp:positionH relativeFrom="column">
              <wp:posOffset>19050</wp:posOffset>
            </wp:positionH>
            <wp:positionV relativeFrom="paragraph">
              <wp:posOffset>223520</wp:posOffset>
            </wp:positionV>
            <wp:extent cx="3543300" cy="2657475"/>
            <wp:effectExtent l="0" t="0" r="0" b="0"/>
            <wp:wrapNone/>
            <wp:docPr id="13" name="Picture 12" descr="Gunnas quarry hand specimens quartz vein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nas quarry hand specimens quartz vein006.JPG"/>
                    <pic:cNvPicPr/>
                  </pic:nvPicPr>
                  <pic:blipFill>
                    <a:blip r:embed="rId29" cstate="print"/>
                    <a:stretch>
                      <a:fillRect/>
                    </a:stretch>
                  </pic:blipFill>
                  <pic:spPr>
                    <a:xfrm>
                      <a:off x="0" y="0"/>
                      <a:ext cx="3543300" cy="2657475"/>
                    </a:xfrm>
                    <a:prstGeom prst="rect">
                      <a:avLst/>
                    </a:prstGeom>
                  </pic:spPr>
                </pic:pic>
              </a:graphicData>
            </a:graphic>
          </wp:anchor>
        </w:drawing>
      </w:r>
    </w:p>
    <w:p w:rsidR="004652AB" w:rsidRDefault="004652AB" w:rsidP="003C3BA5">
      <w:pPr>
        <w:jc w:val="both"/>
        <w:rPr>
          <w:sz w:val="24"/>
          <w:szCs w:val="24"/>
        </w:rPr>
      </w:pPr>
    </w:p>
    <w:p w:rsidR="004652AB" w:rsidRDefault="004652AB" w:rsidP="003C3BA5">
      <w:pPr>
        <w:jc w:val="both"/>
        <w:rPr>
          <w:sz w:val="24"/>
          <w:szCs w:val="24"/>
        </w:rPr>
      </w:pPr>
    </w:p>
    <w:p w:rsidR="004652AB" w:rsidRDefault="000A38FD" w:rsidP="005D1C0E">
      <w:pPr>
        <w:spacing w:after="0"/>
        <w:ind w:left="5670"/>
        <w:jc w:val="both"/>
      </w:pPr>
      <w:r w:rsidRPr="000A38FD">
        <w:rPr>
          <w:b/>
          <w:sz w:val="24"/>
          <w:szCs w:val="24"/>
        </w:rPr>
        <w:t>Left:</w:t>
      </w:r>
      <w:r>
        <w:rPr>
          <w:sz w:val="24"/>
          <w:szCs w:val="24"/>
        </w:rPr>
        <w:t xml:space="preserve"> </w:t>
      </w:r>
      <w:r w:rsidRPr="000A38FD">
        <w:t>The three ‘white vein’ samples.</w:t>
      </w:r>
    </w:p>
    <w:p w:rsidR="000A38FD" w:rsidRPr="005D1C0E" w:rsidRDefault="005D1C0E" w:rsidP="000A38FD">
      <w:pPr>
        <w:ind w:left="5670"/>
        <w:jc w:val="both"/>
      </w:pPr>
      <w:r w:rsidRPr="005D1C0E">
        <w:t>The black areas</w:t>
      </w:r>
      <w:r w:rsidR="00097814">
        <w:t xml:space="preserve"> consisted of usually</w:t>
      </w:r>
      <w:r>
        <w:t xml:space="preserve"> thin black film, - probably of </w:t>
      </w:r>
      <w:proofErr w:type="spellStart"/>
      <w:r>
        <w:t>MnO</w:t>
      </w:r>
      <w:proofErr w:type="spellEnd"/>
      <w:r>
        <w:t>, - which also contained the Co.</w:t>
      </w:r>
    </w:p>
    <w:p w:rsidR="004652AB" w:rsidRDefault="004652AB" w:rsidP="003C3BA5">
      <w:pPr>
        <w:jc w:val="both"/>
        <w:rPr>
          <w:sz w:val="24"/>
          <w:szCs w:val="24"/>
        </w:rPr>
      </w:pPr>
    </w:p>
    <w:p w:rsidR="004652AB" w:rsidRDefault="004652AB" w:rsidP="003C3BA5">
      <w:pPr>
        <w:jc w:val="both"/>
        <w:rPr>
          <w:sz w:val="24"/>
          <w:szCs w:val="24"/>
        </w:rPr>
      </w:pPr>
    </w:p>
    <w:p w:rsidR="004652AB" w:rsidRDefault="00E56E75" w:rsidP="003C3BA5">
      <w:pPr>
        <w:jc w:val="both"/>
        <w:rPr>
          <w:sz w:val="24"/>
          <w:szCs w:val="24"/>
        </w:rPr>
      </w:pPr>
      <w:r>
        <w:rPr>
          <w:noProof/>
          <w:sz w:val="24"/>
          <w:szCs w:val="24"/>
          <w:lang w:eastAsia="en-AU"/>
        </w:rPr>
        <w:drawing>
          <wp:anchor distT="0" distB="0" distL="114300" distR="114300" simplePos="0" relativeHeight="251703296" behindDoc="0" locked="0" layoutInCell="1" allowOverlap="1" wp14:anchorId="33E341BF" wp14:editId="305DFB54">
            <wp:simplePos x="0" y="0"/>
            <wp:positionH relativeFrom="column">
              <wp:posOffset>2286000</wp:posOffset>
            </wp:positionH>
            <wp:positionV relativeFrom="paragraph">
              <wp:posOffset>243205</wp:posOffset>
            </wp:positionV>
            <wp:extent cx="3619500" cy="2714625"/>
            <wp:effectExtent l="0" t="0" r="0" b="0"/>
            <wp:wrapNone/>
            <wp:docPr id="25" name="Picture 24" descr="Gunnas quarry hand specimens quartz vei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nas quarry hand specimens quartz vein005.JPG"/>
                    <pic:cNvPicPr/>
                  </pic:nvPicPr>
                  <pic:blipFill>
                    <a:blip r:embed="rId30" cstate="print"/>
                    <a:stretch>
                      <a:fillRect/>
                    </a:stretch>
                  </pic:blipFill>
                  <pic:spPr>
                    <a:xfrm>
                      <a:off x="0" y="0"/>
                      <a:ext cx="3619500" cy="2714625"/>
                    </a:xfrm>
                    <a:prstGeom prst="rect">
                      <a:avLst/>
                    </a:prstGeom>
                  </pic:spPr>
                </pic:pic>
              </a:graphicData>
            </a:graphic>
          </wp:anchor>
        </w:drawing>
      </w:r>
    </w:p>
    <w:p w:rsidR="004652AB" w:rsidRDefault="004652AB" w:rsidP="003C3BA5">
      <w:pPr>
        <w:jc w:val="both"/>
        <w:rPr>
          <w:sz w:val="24"/>
          <w:szCs w:val="24"/>
        </w:rPr>
      </w:pPr>
    </w:p>
    <w:p w:rsidR="004652AB" w:rsidRDefault="004652AB" w:rsidP="003C3BA5">
      <w:pPr>
        <w:jc w:val="both"/>
        <w:rPr>
          <w:sz w:val="24"/>
          <w:szCs w:val="24"/>
        </w:rPr>
      </w:pPr>
    </w:p>
    <w:p w:rsidR="004652AB" w:rsidRDefault="005D1C0E" w:rsidP="005D1C0E">
      <w:pPr>
        <w:ind w:right="5482"/>
        <w:jc w:val="both"/>
      </w:pPr>
      <w:r w:rsidRPr="005D1C0E">
        <w:rPr>
          <w:b/>
          <w:sz w:val="24"/>
          <w:szCs w:val="24"/>
        </w:rPr>
        <w:t>Right:</w:t>
      </w:r>
      <w:r>
        <w:rPr>
          <w:sz w:val="24"/>
          <w:szCs w:val="24"/>
        </w:rPr>
        <w:t xml:space="preserve"> </w:t>
      </w:r>
      <w:r w:rsidRPr="005D1C0E">
        <w:t>‘Fresh’ quartz (left) and ‘old’ quartz (right)</w:t>
      </w:r>
    </w:p>
    <w:p w:rsidR="005D1C0E" w:rsidRDefault="005D1C0E" w:rsidP="005D1C0E">
      <w:pPr>
        <w:ind w:right="5482"/>
        <w:jc w:val="both"/>
        <w:rPr>
          <w:sz w:val="24"/>
          <w:szCs w:val="24"/>
        </w:rPr>
      </w:pPr>
      <w:r>
        <w:t>The two ‘old’ quartz samples came from just W of the quarry, while the three ‘fresh’ quartz samples came from the main stockpile in the quarry.</w:t>
      </w: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E56E75">
      <w:pPr>
        <w:spacing w:after="0"/>
        <w:jc w:val="both"/>
        <w:rPr>
          <w:sz w:val="24"/>
          <w:szCs w:val="24"/>
        </w:rPr>
      </w:pPr>
    </w:p>
    <w:p w:rsidR="004652AB" w:rsidRPr="00F53ED7" w:rsidRDefault="00F53ED7" w:rsidP="00E56E75">
      <w:pPr>
        <w:spacing w:after="0"/>
        <w:jc w:val="both"/>
        <w:rPr>
          <w:sz w:val="24"/>
          <w:szCs w:val="24"/>
        </w:rPr>
      </w:pPr>
      <w:r w:rsidRPr="00F53ED7">
        <w:rPr>
          <w:b/>
          <w:sz w:val="28"/>
          <w:szCs w:val="28"/>
        </w:rPr>
        <w:t>NITON rock analyses along SP line 1</w:t>
      </w:r>
      <w:r>
        <w:rPr>
          <w:sz w:val="24"/>
          <w:szCs w:val="24"/>
        </w:rPr>
        <w:t xml:space="preserve">. </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24"/>
          <w:szCs w:val="24"/>
          <w:lang w:eastAsia="en-AU"/>
        </w:rPr>
      </w:pPr>
      <w:r w:rsidRPr="006859A3">
        <w:rPr>
          <w:rFonts w:ascii="Arial" w:eastAsia="Times New Roman" w:hAnsi="Arial" w:cs="Arial"/>
          <w:b/>
          <w:bCs/>
          <w:sz w:val="24"/>
          <w:szCs w:val="24"/>
          <w:u w:val="single"/>
          <w:lang w:eastAsia="en-AU"/>
        </w:rPr>
        <w:t>Line 1</w:t>
      </w:r>
      <w:r w:rsidRPr="006859A3">
        <w:rPr>
          <w:rFonts w:ascii="Arial" w:eastAsia="Times New Roman" w:hAnsi="Arial" w:cs="Arial"/>
          <w:b/>
          <w:bCs/>
          <w:sz w:val="24"/>
          <w:szCs w:val="24"/>
          <w:u w:val="single"/>
          <w:lang w:eastAsia="en-AU"/>
        </w:rPr>
        <w:tab/>
        <w:t>Rock</w:t>
      </w:r>
      <w:r w:rsidRPr="006859A3">
        <w:rPr>
          <w:rFonts w:ascii="Arial" w:eastAsia="Times New Roman" w:hAnsi="Arial" w:cs="Arial"/>
          <w:b/>
          <w:bCs/>
          <w:sz w:val="24"/>
          <w:szCs w:val="24"/>
          <w:u w:val="single"/>
          <w:lang w:eastAsia="en-AU"/>
        </w:rPr>
        <w:tab/>
      </w:r>
      <w:r w:rsidRPr="006859A3">
        <w:rPr>
          <w:rFonts w:ascii="Arial" w:eastAsia="Times New Roman" w:hAnsi="Arial" w:cs="Arial"/>
          <w:sz w:val="24"/>
          <w:szCs w:val="24"/>
          <w:lang w:eastAsia="en-AU"/>
        </w:rPr>
        <w:tab/>
      </w:r>
      <w:r w:rsidRPr="006859A3">
        <w:rPr>
          <w:rFonts w:ascii="Arial" w:eastAsia="Times New Roman" w:hAnsi="Arial" w:cs="Arial"/>
          <w:sz w:val="24"/>
          <w:szCs w:val="24"/>
          <w:lang w:eastAsia="en-AU"/>
        </w:rPr>
        <w:tab/>
      </w:r>
      <w:r w:rsidRPr="006859A3">
        <w:rPr>
          <w:rFonts w:ascii="Arial" w:eastAsia="Times New Roman" w:hAnsi="Arial" w:cs="Arial"/>
          <w:sz w:val="24"/>
          <w:szCs w:val="24"/>
          <w:lang w:eastAsia="en-AU"/>
        </w:rPr>
        <w:tab/>
      </w:r>
      <w:r w:rsidRPr="006859A3">
        <w:rPr>
          <w:rFonts w:ascii="Arial" w:eastAsia="Times New Roman" w:hAnsi="Arial" w:cs="Arial"/>
          <w:sz w:val="24"/>
          <w:szCs w:val="24"/>
          <w:lang w:eastAsia="en-AU"/>
        </w:rPr>
        <w:tab/>
      </w:r>
      <w:r w:rsidRPr="006859A3">
        <w:rPr>
          <w:rFonts w:ascii="Arial" w:eastAsia="Times New Roman" w:hAnsi="Arial" w:cs="Arial"/>
          <w:sz w:val="24"/>
          <w:szCs w:val="24"/>
          <w:lang w:eastAsia="en-AU"/>
        </w:rPr>
        <w:tab/>
      </w:r>
      <w:r w:rsidRPr="006859A3">
        <w:rPr>
          <w:rFonts w:ascii="Arial" w:eastAsia="Times New Roman" w:hAnsi="Arial" w:cs="Arial"/>
          <w:sz w:val="24"/>
          <w:szCs w:val="24"/>
          <w:lang w:eastAsia="en-AU"/>
        </w:rPr>
        <w:tab/>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b/>
          <w:bCs/>
          <w:sz w:val="16"/>
          <w:szCs w:val="16"/>
          <w:lang w:eastAsia="en-AU"/>
        </w:rPr>
      </w:pPr>
      <w:r w:rsidRPr="00CC4270">
        <w:rPr>
          <w:rFonts w:ascii="Arial" w:eastAsia="Times New Roman" w:hAnsi="Arial" w:cs="Arial"/>
          <w:b/>
          <w:bCs/>
          <w:sz w:val="16"/>
          <w:szCs w:val="16"/>
          <w:highlight w:val="cyan"/>
          <w:lang w:eastAsia="en-AU"/>
        </w:rPr>
        <w:t>Units</w:t>
      </w:r>
      <w:r w:rsidRPr="00CC4270">
        <w:rPr>
          <w:rFonts w:ascii="Arial" w:eastAsia="Times New Roman" w:hAnsi="Arial" w:cs="Arial"/>
          <w:b/>
          <w:bCs/>
          <w:sz w:val="16"/>
          <w:szCs w:val="16"/>
          <w:highlight w:val="cyan"/>
          <w:lang w:eastAsia="en-AU"/>
        </w:rPr>
        <w:tab/>
        <w:t>SAMPLE</w:t>
      </w:r>
      <w:r w:rsidRPr="00CC4270">
        <w:rPr>
          <w:rFonts w:ascii="Arial" w:eastAsia="Times New Roman" w:hAnsi="Arial" w:cs="Arial"/>
          <w:b/>
          <w:bCs/>
          <w:sz w:val="16"/>
          <w:szCs w:val="16"/>
          <w:highlight w:val="cyan"/>
          <w:lang w:eastAsia="en-AU"/>
        </w:rPr>
        <w:tab/>
        <w:t>LOCATION (within 2m radius of)</w:t>
      </w:r>
      <w:r w:rsidRPr="00CC4270">
        <w:rPr>
          <w:rFonts w:ascii="Arial" w:eastAsia="Times New Roman" w:hAnsi="Arial" w:cs="Arial"/>
          <w:b/>
          <w:bCs/>
          <w:sz w:val="16"/>
          <w:szCs w:val="16"/>
          <w:highlight w:val="cyan"/>
          <w:lang w:eastAsia="en-AU"/>
        </w:rPr>
        <w:tab/>
        <w:t>As</w:t>
      </w:r>
      <w:r w:rsidRPr="00CC4270">
        <w:rPr>
          <w:rFonts w:ascii="Arial" w:eastAsia="Times New Roman" w:hAnsi="Arial" w:cs="Arial"/>
          <w:b/>
          <w:bCs/>
          <w:sz w:val="16"/>
          <w:szCs w:val="16"/>
          <w:highlight w:val="cyan"/>
          <w:lang w:eastAsia="en-AU"/>
        </w:rPr>
        <w:tab/>
      </w:r>
      <w:proofErr w:type="spellStart"/>
      <w:r w:rsidRPr="00CC4270">
        <w:rPr>
          <w:rFonts w:ascii="Arial" w:eastAsia="Times New Roman" w:hAnsi="Arial" w:cs="Arial"/>
          <w:b/>
          <w:bCs/>
          <w:sz w:val="16"/>
          <w:szCs w:val="16"/>
          <w:highlight w:val="cyan"/>
          <w:lang w:eastAsia="en-AU"/>
        </w:rPr>
        <w:t>Pb</w:t>
      </w:r>
      <w:proofErr w:type="spellEnd"/>
      <w:r w:rsidRPr="00CC4270">
        <w:rPr>
          <w:rFonts w:ascii="Arial" w:eastAsia="Times New Roman" w:hAnsi="Arial" w:cs="Arial"/>
          <w:b/>
          <w:bCs/>
          <w:sz w:val="16"/>
          <w:szCs w:val="16"/>
          <w:highlight w:val="cyan"/>
          <w:lang w:eastAsia="en-AU"/>
        </w:rPr>
        <w:tab/>
        <w:t>Cu</w:t>
      </w:r>
      <w:r w:rsidRPr="00CC4270">
        <w:rPr>
          <w:rFonts w:ascii="Arial" w:eastAsia="Times New Roman" w:hAnsi="Arial" w:cs="Arial"/>
          <w:b/>
          <w:bCs/>
          <w:sz w:val="16"/>
          <w:szCs w:val="16"/>
          <w:highlight w:val="cyan"/>
          <w:lang w:eastAsia="en-AU"/>
        </w:rPr>
        <w:tab/>
        <w:t>Zn</w:t>
      </w:r>
      <w:r w:rsidRPr="00CC4270">
        <w:rPr>
          <w:rFonts w:ascii="Arial" w:eastAsia="Times New Roman" w:hAnsi="Arial" w:cs="Arial"/>
          <w:b/>
          <w:bCs/>
          <w:sz w:val="16"/>
          <w:szCs w:val="16"/>
          <w:highlight w:val="cyan"/>
          <w:lang w:eastAsia="en-AU"/>
        </w:rPr>
        <w:tab/>
        <w:t>Ag</w:t>
      </w:r>
      <w:r w:rsidRPr="00CC4270">
        <w:rPr>
          <w:rFonts w:ascii="Arial" w:eastAsia="Times New Roman" w:hAnsi="Arial" w:cs="Arial"/>
          <w:b/>
          <w:bCs/>
          <w:sz w:val="16"/>
          <w:szCs w:val="16"/>
          <w:highlight w:val="cyan"/>
          <w:lang w:eastAsia="en-AU"/>
        </w:rPr>
        <w:tab/>
      </w:r>
      <w:proofErr w:type="spellStart"/>
      <w:r w:rsidRPr="00CC4270">
        <w:rPr>
          <w:rFonts w:ascii="Arial" w:eastAsia="Times New Roman" w:hAnsi="Arial" w:cs="Arial"/>
          <w:b/>
          <w:bCs/>
          <w:sz w:val="16"/>
          <w:szCs w:val="16"/>
          <w:highlight w:val="cyan"/>
          <w:lang w:eastAsia="en-AU"/>
        </w:rPr>
        <w:t>Sn</w:t>
      </w:r>
      <w:proofErr w:type="spellEnd"/>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50w rock</w:t>
      </w:r>
      <w:r w:rsidRPr="006859A3">
        <w:rPr>
          <w:rFonts w:ascii="Arial" w:eastAsia="Times New Roman" w:hAnsi="Arial" w:cs="Arial"/>
          <w:sz w:val="16"/>
          <w:szCs w:val="16"/>
          <w:lang w:eastAsia="en-AU"/>
        </w:rPr>
        <w:tab/>
        <w:t>588248E  5452564N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18.3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56.47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31.57</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50w rock</w:t>
      </w:r>
      <w:r w:rsidRPr="006859A3">
        <w:rPr>
          <w:rFonts w:ascii="Arial" w:eastAsia="Times New Roman" w:hAnsi="Arial" w:cs="Arial"/>
          <w:sz w:val="16"/>
          <w:szCs w:val="16"/>
          <w:lang w:eastAsia="en-AU"/>
        </w:rPr>
        <w:tab/>
        <w:t>588248E  5452564N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30.32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91.63</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50w rock</w:t>
      </w:r>
      <w:r w:rsidRPr="006859A3">
        <w:rPr>
          <w:rFonts w:ascii="Arial" w:eastAsia="Times New Roman" w:hAnsi="Arial" w:cs="Arial"/>
          <w:sz w:val="16"/>
          <w:szCs w:val="16"/>
          <w:lang w:eastAsia="en-AU"/>
        </w:rPr>
        <w:tab/>
        <w:t>588248E  5452564N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15.65</w:t>
      </w:r>
      <w:r w:rsidRPr="006859A3">
        <w:rPr>
          <w:rFonts w:ascii="Arial" w:eastAsia="Times New Roman" w:hAnsi="Arial" w:cs="Arial"/>
          <w:sz w:val="16"/>
          <w:szCs w:val="16"/>
          <w:lang w:eastAsia="en-AU"/>
        </w:rPr>
        <w:tab/>
        <w:t>70.46</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50w rock</w:t>
      </w:r>
      <w:r w:rsidRPr="006859A3">
        <w:rPr>
          <w:rFonts w:ascii="Arial" w:eastAsia="Times New Roman" w:hAnsi="Arial" w:cs="Arial"/>
          <w:sz w:val="16"/>
          <w:szCs w:val="16"/>
          <w:lang w:eastAsia="en-AU"/>
        </w:rPr>
        <w:tab/>
        <w:t>588248E  5452564N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14.53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50.28</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50w rock</w:t>
      </w:r>
      <w:r w:rsidRPr="006859A3">
        <w:rPr>
          <w:rFonts w:ascii="Arial" w:eastAsia="Times New Roman" w:hAnsi="Arial" w:cs="Arial"/>
          <w:sz w:val="16"/>
          <w:szCs w:val="16"/>
          <w:lang w:eastAsia="en-AU"/>
        </w:rPr>
        <w:tab/>
        <w:t>588248E  5452564N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17.33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75.83</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25w rock</w:t>
      </w:r>
      <w:r w:rsidRPr="006859A3">
        <w:rPr>
          <w:rFonts w:ascii="Arial" w:eastAsia="Times New Roman" w:hAnsi="Arial" w:cs="Arial"/>
          <w:sz w:val="16"/>
          <w:szCs w:val="16"/>
          <w:lang w:eastAsia="en-AU"/>
        </w:rPr>
        <w:tab/>
        <w:t>588269E  5452576N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24.8</w:t>
      </w:r>
      <w:r w:rsidRPr="006859A3">
        <w:rPr>
          <w:rFonts w:ascii="Arial" w:eastAsia="Times New Roman" w:hAnsi="Arial" w:cs="Arial"/>
          <w:sz w:val="16"/>
          <w:szCs w:val="16"/>
          <w:lang w:eastAsia="en-AU"/>
        </w:rPr>
        <w:tab/>
        <w:t>93.01</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25w rock</w:t>
      </w:r>
      <w:r w:rsidRPr="006859A3">
        <w:rPr>
          <w:rFonts w:ascii="Arial" w:eastAsia="Times New Roman" w:hAnsi="Arial" w:cs="Arial"/>
          <w:sz w:val="16"/>
          <w:szCs w:val="16"/>
          <w:lang w:eastAsia="en-AU"/>
        </w:rPr>
        <w:tab/>
        <w:t>588269E  5452576N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23.43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27.64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65.44</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25w rock</w:t>
      </w:r>
      <w:r w:rsidRPr="006859A3">
        <w:rPr>
          <w:rFonts w:ascii="Arial" w:eastAsia="Times New Roman" w:hAnsi="Arial" w:cs="Arial"/>
          <w:sz w:val="16"/>
          <w:szCs w:val="16"/>
          <w:lang w:eastAsia="en-AU"/>
        </w:rPr>
        <w:tab/>
        <w:t>588269E  5452576N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19.6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95.24</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0w granite</w:t>
      </w:r>
      <w:r w:rsidRPr="006859A3">
        <w:rPr>
          <w:rFonts w:ascii="Arial" w:eastAsia="Times New Roman" w:hAnsi="Arial" w:cs="Arial"/>
          <w:sz w:val="16"/>
          <w:szCs w:val="16"/>
          <w:lang w:eastAsia="en-AU"/>
        </w:rPr>
        <w:tab/>
        <w:t>588291E  5452585N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34.56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43.23</w:t>
      </w:r>
      <w:r w:rsidRPr="006859A3">
        <w:rPr>
          <w:rFonts w:ascii="Arial" w:eastAsia="Times New Roman" w:hAnsi="Arial" w:cs="Arial"/>
          <w:sz w:val="16"/>
          <w:szCs w:val="16"/>
          <w:lang w:eastAsia="en-AU"/>
        </w:rPr>
        <w:tab/>
        <w:t>23.1</w:t>
      </w:r>
      <w:r w:rsidRPr="006859A3">
        <w:rPr>
          <w:rFonts w:ascii="Arial" w:eastAsia="Times New Roman" w:hAnsi="Arial" w:cs="Arial"/>
          <w:sz w:val="16"/>
          <w:szCs w:val="16"/>
          <w:lang w:eastAsia="en-AU"/>
        </w:rPr>
        <w:tab/>
        <w:t>85.73</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0w granite</w:t>
      </w:r>
      <w:r w:rsidRPr="006859A3">
        <w:rPr>
          <w:rFonts w:ascii="Arial" w:eastAsia="Times New Roman" w:hAnsi="Arial" w:cs="Arial"/>
          <w:sz w:val="16"/>
          <w:szCs w:val="16"/>
          <w:lang w:eastAsia="en-AU"/>
        </w:rPr>
        <w:tab/>
        <w:t>588291E  5452585N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37.17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58.82</w:t>
      </w:r>
      <w:r w:rsidRPr="006859A3">
        <w:rPr>
          <w:rFonts w:ascii="Arial" w:eastAsia="Times New Roman" w:hAnsi="Arial" w:cs="Arial"/>
          <w:sz w:val="16"/>
          <w:szCs w:val="16"/>
          <w:lang w:eastAsia="en-AU"/>
        </w:rPr>
        <w:tab/>
        <w:t>19.6</w:t>
      </w:r>
      <w:r w:rsidRPr="006859A3">
        <w:rPr>
          <w:rFonts w:ascii="Arial" w:eastAsia="Times New Roman" w:hAnsi="Arial" w:cs="Arial"/>
          <w:sz w:val="16"/>
          <w:szCs w:val="16"/>
          <w:lang w:eastAsia="en-AU"/>
        </w:rPr>
        <w:tab/>
        <w:t>111.54</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0w granite</w:t>
      </w:r>
      <w:r w:rsidRPr="006859A3">
        <w:rPr>
          <w:rFonts w:ascii="Arial" w:eastAsia="Times New Roman" w:hAnsi="Arial" w:cs="Arial"/>
          <w:sz w:val="16"/>
          <w:szCs w:val="16"/>
          <w:lang w:eastAsia="en-AU"/>
        </w:rPr>
        <w:tab/>
        <w:t>588291E  5452585N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41.32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35.92</w:t>
      </w:r>
      <w:r w:rsidRPr="006859A3">
        <w:rPr>
          <w:rFonts w:ascii="Arial" w:eastAsia="Times New Roman" w:hAnsi="Arial" w:cs="Arial"/>
          <w:sz w:val="16"/>
          <w:szCs w:val="16"/>
          <w:lang w:eastAsia="en-AU"/>
        </w:rPr>
        <w:tab/>
        <w:t>161.87</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0w granite</w:t>
      </w:r>
      <w:r w:rsidRPr="006859A3">
        <w:rPr>
          <w:rFonts w:ascii="Arial" w:eastAsia="Times New Roman" w:hAnsi="Arial" w:cs="Arial"/>
          <w:sz w:val="16"/>
          <w:szCs w:val="16"/>
          <w:lang w:eastAsia="en-AU"/>
        </w:rPr>
        <w:tab/>
        <w:t>588291E  5452585N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27.16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32.83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63.78</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0w granite</w:t>
      </w:r>
      <w:r w:rsidRPr="006859A3">
        <w:rPr>
          <w:rFonts w:ascii="Arial" w:eastAsia="Times New Roman" w:hAnsi="Arial" w:cs="Arial"/>
          <w:sz w:val="16"/>
          <w:szCs w:val="16"/>
          <w:lang w:eastAsia="en-AU"/>
        </w:rPr>
        <w:tab/>
        <w:t>588291E  5452585N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26.42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58.65</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66.51</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0w granite</w:t>
      </w:r>
      <w:r w:rsidRPr="006859A3">
        <w:rPr>
          <w:rFonts w:ascii="Arial" w:eastAsia="Times New Roman" w:hAnsi="Arial" w:cs="Arial"/>
          <w:sz w:val="16"/>
          <w:szCs w:val="16"/>
          <w:lang w:eastAsia="en-AU"/>
        </w:rPr>
        <w:tab/>
        <w:t>588291E  5452585N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55.58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20.45</w:t>
      </w:r>
      <w:r w:rsidRPr="006859A3">
        <w:rPr>
          <w:rFonts w:ascii="Arial" w:eastAsia="Times New Roman" w:hAnsi="Arial" w:cs="Arial"/>
          <w:sz w:val="16"/>
          <w:szCs w:val="16"/>
          <w:lang w:eastAsia="en-AU"/>
        </w:rPr>
        <w:tab/>
        <w:t>93.15</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0w granite</w:t>
      </w:r>
      <w:r w:rsidRPr="006859A3">
        <w:rPr>
          <w:rFonts w:ascii="Arial" w:eastAsia="Times New Roman" w:hAnsi="Arial" w:cs="Arial"/>
          <w:sz w:val="16"/>
          <w:szCs w:val="16"/>
          <w:lang w:eastAsia="en-AU"/>
        </w:rPr>
        <w:tab/>
        <w:t>588291E  5452585N</w:t>
      </w:r>
      <w:r w:rsidRPr="006859A3">
        <w:rPr>
          <w:rFonts w:ascii="Arial" w:eastAsia="Times New Roman" w:hAnsi="Arial" w:cs="Arial"/>
          <w:sz w:val="16"/>
          <w:szCs w:val="16"/>
          <w:lang w:eastAsia="en-AU"/>
        </w:rPr>
        <w:tab/>
        <w:t>21.56</w:t>
      </w:r>
      <w:r w:rsidRPr="006859A3">
        <w:rPr>
          <w:rFonts w:ascii="Arial" w:eastAsia="Times New Roman" w:hAnsi="Arial" w:cs="Arial"/>
          <w:sz w:val="16"/>
          <w:szCs w:val="16"/>
          <w:lang w:eastAsia="en-AU"/>
        </w:rPr>
        <w:tab/>
        <w:t>47.63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15.81</w:t>
      </w:r>
      <w:r w:rsidRPr="006859A3">
        <w:rPr>
          <w:rFonts w:ascii="Arial" w:eastAsia="Times New Roman" w:hAnsi="Arial" w:cs="Arial"/>
          <w:sz w:val="16"/>
          <w:szCs w:val="16"/>
          <w:lang w:eastAsia="en-AU"/>
        </w:rPr>
        <w:tab/>
        <w:t>82.77</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rock n of line 1 0w</w:t>
      </w:r>
      <w:r w:rsidRPr="006859A3">
        <w:rPr>
          <w:rFonts w:ascii="Arial" w:eastAsia="Times New Roman" w:hAnsi="Arial" w:cs="Arial"/>
          <w:sz w:val="16"/>
          <w:szCs w:val="16"/>
          <w:lang w:eastAsia="en-AU"/>
        </w:rPr>
        <w:tab/>
        <w:t>588291E  5452590N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34.33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70.68</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rock n of line 1 0w</w:t>
      </w:r>
      <w:r w:rsidRPr="006859A3">
        <w:rPr>
          <w:rFonts w:ascii="Arial" w:eastAsia="Times New Roman" w:hAnsi="Arial" w:cs="Arial"/>
          <w:sz w:val="16"/>
          <w:szCs w:val="16"/>
          <w:lang w:eastAsia="en-AU"/>
        </w:rPr>
        <w:tab/>
        <w:t>588291E  5452590N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42.8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82.59</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sp1 725 granite</w:t>
      </w:r>
      <w:r w:rsidRPr="006859A3">
        <w:rPr>
          <w:rFonts w:ascii="Arial" w:eastAsia="Times New Roman" w:hAnsi="Arial" w:cs="Arial"/>
          <w:sz w:val="16"/>
          <w:szCs w:val="16"/>
          <w:lang w:eastAsia="en-AU"/>
        </w:rPr>
        <w:tab/>
        <w:t>588941E  5452730N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20.62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82.84</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sp1 750 granite</w:t>
      </w:r>
      <w:r w:rsidRPr="006859A3">
        <w:rPr>
          <w:rFonts w:ascii="Arial" w:eastAsia="Times New Roman" w:hAnsi="Arial" w:cs="Arial"/>
          <w:sz w:val="16"/>
          <w:szCs w:val="16"/>
          <w:lang w:eastAsia="en-AU"/>
        </w:rPr>
        <w:tab/>
        <w:t>588964E  5452729N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19.02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25.16</w:t>
      </w:r>
      <w:r w:rsidRPr="006859A3">
        <w:rPr>
          <w:rFonts w:ascii="Arial" w:eastAsia="Times New Roman" w:hAnsi="Arial" w:cs="Arial"/>
          <w:sz w:val="16"/>
          <w:szCs w:val="16"/>
          <w:lang w:eastAsia="en-AU"/>
        </w:rPr>
        <w:tab/>
        <w:t>17.47</w:t>
      </w:r>
      <w:r w:rsidRPr="006859A3">
        <w:rPr>
          <w:rFonts w:ascii="Arial" w:eastAsia="Times New Roman" w:hAnsi="Arial" w:cs="Arial"/>
          <w:sz w:val="16"/>
          <w:szCs w:val="16"/>
          <w:lang w:eastAsia="en-AU"/>
        </w:rPr>
        <w:tab/>
        <w:t>85.91</w:t>
      </w:r>
    </w:p>
    <w:p w:rsidR="00E56E75" w:rsidRPr="006859A3" w:rsidRDefault="00E56E75" w:rsidP="00E56E75">
      <w:pPr>
        <w:tabs>
          <w:tab w:val="left" w:pos="999"/>
          <w:tab w:val="left" w:pos="2444"/>
          <w:tab w:val="left" w:pos="5249"/>
          <w:tab w:val="left" w:pos="5911"/>
          <w:tab w:val="left" w:pos="6573"/>
          <w:tab w:val="left" w:pos="7235"/>
          <w:tab w:val="left" w:pos="7897"/>
          <w:tab w:val="left" w:pos="8559"/>
        </w:tabs>
        <w:spacing w:after="0" w:line="240" w:lineRule="auto"/>
        <w:ind w:right="-330"/>
        <w:rPr>
          <w:rFonts w:ascii="Arial" w:eastAsia="Times New Roman" w:hAnsi="Arial" w:cs="Arial"/>
          <w:sz w:val="16"/>
          <w:szCs w:val="16"/>
          <w:lang w:eastAsia="en-AU"/>
        </w:rPr>
      </w:pPr>
      <w:proofErr w:type="gramStart"/>
      <w:r w:rsidRPr="006859A3">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t>sp1 870 granite</w:t>
      </w:r>
      <w:r w:rsidRPr="006859A3">
        <w:rPr>
          <w:rFonts w:ascii="Arial" w:eastAsia="Times New Roman" w:hAnsi="Arial" w:cs="Arial"/>
          <w:sz w:val="16"/>
          <w:szCs w:val="16"/>
          <w:lang w:eastAsia="en-AU"/>
        </w:rPr>
        <w:tab/>
        <w:t>589071E  5452760N</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55.08</w:t>
      </w:r>
    </w:p>
    <w:p w:rsidR="00E56E75" w:rsidRDefault="00E56E75" w:rsidP="00E56E75">
      <w:pPr>
        <w:spacing w:after="0"/>
        <w:jc w:val="both"/>
      </w:pP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b/>
          <w:bCs/>
          <w:sz w:val="16"/>
          <w:szCs w:val="16"/>
          <w:lang w:eastAsia="en-AU"/>
        </w:rPr>
      </w:pPr>
      <w:r w:rsidRPr="00CC4270">
        <w:rPr>
          <w:rFonts w:ascii="Arial" w:eastAsia="Times New Roman" w:hAnsi="Arial" w:cs="Arial"/>
          <w:b/>
          <w:bCs/>
          <w:sz w:val="16"/>
          <w:szCs w:val="16"/>
          <w:highlight w:val="cyan"/>
          <w:lang w:eastAsia="en-AU"/>
        </w:rPr>
        <w:t>W</w:t>
      </w:r>
      <w:r w:rsidRPr="00CC4270">
        <w:rPr>
          <w:rFonts w:ascii="Arial" w:eastAsia="Times New Roman" w:hAnsi="Arial" w:cs="Arial"/>
          <w:b/>
          <w:bCs/>
          <w:sz w:val="16"/>
          <w:szCs w:val="16"/>
          <w:highlight w:val="cyan"/>
          <w:lang w:eastAsia="en-AU"/>
        </w:rPr>
        <w:tab/>
      </w:r>
      <w:proofErr w:type="spellStart"/>
      <w:r w:rsidRPr="00CC4270">
        <w:rPr>
          <w:rFonts w:ascii="Arial" w:eastAsia="Times New Roman" w:hAnsi="Arial" w:cs="Arial"/>
          <w:b/>
          <w:bCs/>
          <w:sz w:val="16"/>
          <w:szCs w:val="16"/>
          <w:highlight w:val="cyan"/>
          <w:lang w:eastAsia="en-AU"/>
        </w:rPr>
        <w:t>Th</w:t>
      </w:r>
      <w:proofErr w:type="spellEnd"/>
      <w:r w:rsidRPr="00CC4270">
        <w:rPr>
          <w:rFonts w:ascii="Arial" w:eastAsia="Times New Roman" w:hAnsi="Arial" w:cs="Arial"/>
          <w:b/>
          <w:bCs/>
          <w:sz w:val="16"/>
          <w:szCs w:val="16"/>
          <w:highlight w:val="cyan"/>
          <w:lang w:eastAsia="en-AU"/>
        </w:rPr>
        <w:tab/>
        <w:t>Mo</w:t>
      </w:r>
      <w:r w:rsidRPr="00CC4270">
        <w:rPr>
          <w:rFonts w:ascii="Arial" w:eastAsia="Times New Roman" w:hAnsi="Arial" w:cs="Arial"/>
          <w:b/>
          <w:bCs/>
          <w:sz w:val="16"/>
          <w:szCs w:val="16"/>
          <w:highlight w:val="cyan"/>
          <w:lang w:eastAsia="en-AU"/>
        </w:rPr>
        <w:tab/>
      </w:r>
      <w:proofErr w:type="spellStart"/>
      <w:r w:rsidRPr="00CC4270">
        <w:rPr>
          <w:rFonts w:ascii="Arial" w:eastAsia="Times New Roman" w:hAnsi="Arial" w:cs="Arial"/>
          <w:b/>
          <w:bCs/>
          <w:sz w:val="16"/>
          <w:szCs w:val="16"/>
          <w:highlight w:val="cyan"/>
          <w:lang w:eastAsia="en-AU"/>
        </w:rPr>
        <w:t>Sb</w:t>
      </w:r>
      <w:proofErr w:type="spellEnd"/>
      <w:r w:rsidRPr="00CC4270">
        <w:rPr>
          <w:rFonts w:ascii="Arial" w:eastAsia="Times New Roman" w:hAnsi="Arial" w:cs="Arial"/>
          <w:b/>
          <w:bCs/>
          <w:sz w:val="16"/>
          <w:szCs w:val="16"/>
          <w:highlight w:val="cyan"/>
          <w:lang w:eastAsia="en-AU"/>
        </w:rPr>
        <w:tab/>
      </w:r>
      <w:proofErr w:type="spellStart"/>
      <w:r w:rsidRPr="00CC4270">
        <w:rPr>
          <w:rFonts w:ascii="Arial" w:eastAsia="Times New Roman" w:hAnsi="Arial" w:cs="Arial"/>
          <w:b/>
          <w:bCs/>
          <w:sz w:val="16"/>
          <w:szCs w:val="16"/>
          <w:highlight w:val="cyan"/>
          <w:lang w:eastAsia="en-AU"/>
        </w:rPr>
        <w:t>Zr</w:t>
      </w:r>
      <w:proofErr w:type="spellEnd"/>
      <w:r w:rsidRPr="00CC4270">
        <w:rPr>
          <w:rFonts w:ascii="Arial" w:eastAsia="Times New Roman" w:hAnsi="Arial" w:cs="Arial"/>
          <w:b/>
          <w:bCs/>
          <w:sz w:val="16"/>
          <w:szCs w:val="16"/>
          <w:highlight w:val="cyan"/>
          <w:lang w:eastAsia="en-AU"/>
        </w:rPr>
        <w:tab/>
      </w:r>
      <w:proofErr w:type="spellStart"/>
      <w:r w:rsidRPr="00CC4270">
        <w:rPr>
          <w:rFonts w:ascii="Arial" w:eastAsia="Times New Roman" w:hAnsi="Arial" w:cs="Arial"/>
          <w:b/>
          <w:bCs/>
          <w:sz w:val="16"/>
          <w:szCs w:val="16"/>
          <w:highlight w:val="cyan"/>
          <w:lang w:eastAsia="en-AU"/>
        </w:rPr>
        <w:t>Sr</w:t>
      </w:r>
      <w:proofErr w:type="spellEnd"/>
      <w:r w:rsidRPr="00CC4270">
        <w:rPr>
          <w:rFonts w:ascii="Arial" w:eastAsia="Times New Roman" w:hAnsi="Arial" w:cs="Arial"/>
          <w:b/>
          <w:bCs/>
          <w:sz w:val="16"/>
          <w:szCs w:val="16"/>
          <w:highlight w:val="cyan"/>
          <w:lang w:eastAsia="en-AU"/>
        </w:rPr>
        <w:tab/>
        <w:t>U</w:t>
      </w:r>
      <w:r w:rsidRPr="00CC4270">
        <w:rPr>
          <w:rFonts w:ascii="Arial" w:eastAsia="Times New Roman" w:hAnsi="Arial" w:cs="Arial"/>
          <w:b/>
          <w:bCs/>
          <w:sz w:val="16"/>
          <w:szCs w:val="16"/>
          <w:highlight w:val="cyan"/>
          <w:lang w:eastAsia="en-AU"/>
        </w:rPr>
        <w:tab/>
      </w:r>
      <w:proofErr w:type="spellStart"/>
      <w:r w:rsidRPr="00CC4270">
        <w:rPr>
          <w:rFonts w:ascii="Arial" w:eastAsia="Times New Roman" w:hAnsi="Arial" w:cs="Arial"/>
          <w:b/>
          <w:bCs/>
          <w:sz w:val="16"/>
          <w:szCs w:val="16"/>
          <w:highlight w:val="cyan"/>
          <w:lang w:eastAsia="en-AU"/>
        </w:rPr>
        <w:t>Rb</w:t>
      </w:r>
      <w:proofErr w:type="spellEnd"/>
      <w:r w:rsidRPr="00CC4270">
        <w:rPr>
          <w:rFonts w:ascii="Arial" w:eastAsia="Times New Roman" w:hAnsi="Arial" w:cs="Arial"/>
          <w:b/>
          <w:bCs/>
          <w:sz w:val="16"/>
          <w:szCs w:val="16"/>
          <w:highlight w:val="cyan"/>
          <w:lang w:eastAsia="en-AU"/>
        </w:rPr>
        <w:tab/>
        <w:t>Se</w:t>
      </w:r>
      <w:r w:rsidRPr="00CC4270">
        <w:rPr>
          <w:rFonts w:ascii="Arial" w:eastAsia="Times New Roman" w:hAnsi="Arial" w:cs="Arial"/>
          <w:b/>
          <w:bCs/>
          <w:sz w:val="16"/>
          <w:szCs w:val="16"/>
          <w:highlight w:val="cyan"/>
          <w:lang w:eastAsia="en-AU"/>
        </w:rPr>
        <w:tab/>
        <w:t>Hg</w:t>
      </w:r>
      <w:r w:rsidRPr="00CC4270">
        <w:rPr>
          <w:rFonts w:ascii="Arial" w:eastAsia="Times New Roman" w:hAnsi="Arial" w:cs="Arial"/>
          <w:b/>
          <w:bCs/>
          <w:sz w:val="16"/>
          <w:szCs w:val="16"/>
          <w:highlight w:val="cyan"/>
          <w:lang w:eastAsia="en-AU"/>
        </w:rPr>
        <w:tab/>
        <w:t>Ni</w:t>
      </w:r>
      <w:r w:rsidRPr="00CC4270">
        <w:rPr>
          <w:rFonts w:ascii="Arial" w:eastAsia="Times New Roman" w:hAnsi="Arial" w:cs="Arial"/>
          <w:b/>
          <w:bCs/>
          <w:sz w:val="16"/>
          <w:szCs w:val="16"/>
          <w:highlight w:val="cyan"/>
          <w:lang w:eastAsia="en-AU"/>
        </w:rPr>
        <w:tab/>
        <w:t>Co</w:t>
      </w:r>
      <w:r w:rsidRPr="00CC4270">
        <w:rPr>
          <w:rFonts w:ascii="Arial" w:eastAsia="Times New Roman" w:hAnsi="Arial" w:cs="Arial"/>
          <w:b/>
          <w:bCs/>
          <w:sz w:val="16"/>
          <w:szCs w:val="16"/>
          <w:highlight w:val="cyan"/>
          <w:lang w:eastAsia="en-AU"/>
        </w:rPr>
        <w:tab/>
        <w:t>Fe</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111.22</w:t>
      </w:r>
      <w:r w:rsidRPr="006859A3">
        <w:rPr>
          <w:rFonts w:ascii="Arial" w:eastAsia="Times New Roman" w:hAnsi="Arial" w:cs="Arial"/>
          <w:sz w:val="16"/>
          <w:szCs w:val="16"/>
          <w:lang w:eastAsia="en-AU"/>
        </w:rPr>
        <w:tab/>
        <w:t>221.5</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136.22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10724.17</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22.06</w:t>
      </w:r>
      <w:r w:rsidRPr="006859A3">
        <w:rPr>
          <w:rFonts w:ascii="Arial" w:eastAsia="Times New Roman" w:hAnsi="Arial" w:cs="Arial"/>
          <w:sz w:val="16"/>
          <w:szCs w:val="16"/>
          <w:lang w:eastAsia="en-AU"/>
        </w:rPr>
        <w:tab/>
        <w:t>12.97</w:t>
      </w:r>
      <w:r w:rsidRPr="006859A3">
        <w:rPr>
          <w:rFonts w:ascii="Arial" w:eastAsia="Times New Roman" w:hAnsi="Arial" w:cs="Arial"/>
          <w:sz w:val="16"/>
          <w:szCs w:val="16"/>
          <w:lang w:eastAsia="en-AU"/>
        </w:rPr>
        <w:tab/>
        <w:t>77.05</w:t>
      </w:r>
      <w:r w:rsidRPr="006859A3">
        <w:rPr>
          <w:rFonts w:ascii="Arial" w:eastAsia="Times New Roman" w:hAnsi="Arial" w:cs="Arial"/>
          <w:sz w:val="16"/>
          <w:szCs w:val="16"/>
          <w:lang w:eastAsia="en-AU"/>
        </w:rPr>
        <w:tab/>
        <w:t>241.75</w:t>
      </w:r>
      <w:r w:rsidRPr="006859A3">
        <w:rPr>
          <w:rFonts w:ascii="Arial" w:eastAsia="Times New Roman" w:hAnsi="Arial" w:cs="Arial"/>
          <w:sz w:val="16"/>
          <w:szCs w:val="16"/>
          <w:lang w:eastAsia="en-AU"/>
        </w:rPr>
        <w:tab/>
        <w:t>115.55</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107.59</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56059.98</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60.33</w:t>
      </w:r>
      <w:r w:rsidRPr="006859A3">
        <w:rPr>
          <w:rFonts w:ascii="Arial" w:eastAsia="Times New Roman" w:hAnsi="Arial" w:cs="Arial"/>
          <w:sz w:val="16"/>
          <w:szCs w:val="16"/>
          <w:lang w:eastAsia="en-AU"/>
        </w:rPr>
        <w:tab/>
        <w:t>83.17</w:t>
      </w:r>
      <w:r w:rsidRPr="006859A3">
        <w:rPr>
          <w:rFonts w:ascii="Arial" w:eastAsia="Times New Roman" w:hAnsi="Arial" w:cs="Arial"/>
          <w:sz w:val="16"/>
          <w:szCs w:val="16"/>
          <w:lang w:eastAsia="en-AU"/>
        </w:rPr>
        <w:tab/>
        <w:t>121.21</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75.41</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4915.7</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64.76</w:t>
      </w:r>
      <w:r w:rsidRPr="006859A3">
        <w:rPr>
          <w:rFonts w:ascii="Arial" w:eastAsia="Times New Roman" w:hAnsi="Arial" w:cs="Arial"/>
          <w:sz w:val="16"/>
          <w:szCs w:val="16"/>
          <w:lang w:eastAsia="en-AU"/>
        </w:rPr>
        <w:tab/>
        <w:t>146.47</w:t>
      </w:r>
      <w:r w:rsidRPr="006859A3">
        <w:rPr>
          <w:rFonts w:ascii="Arial" w:eastAsia="Times New Roman" w:hAnsi="Arial" w:cs="Arial"/>
          <w:sz w:val="16"/>
          <w:szCs w:val="16"/>
          <w:lang w:eastAsia="en-AU"/>
        </w:rPr>
        <w:tab/>
        <w:t>66.38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98.85</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7129.92</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72.34</w:t>
      </w:r>
      <w:r w:rsidRPr="006859A3">
        <w:rPr>
          <w:rFonts w:ascii="Arial" w:eastAsia="Times New Roman" w:hAnsi="Arial" w:cs="Arial"/>
          <w:sz w:val="16"/>
          <w:szCs w:val="16"/>
          <w:lang w:eastAsia="en-AU"/>
        </w:rPr>
        <w:tab/>
        <w:t>132.19</w:t>
      </w:r>
      <w:r w:rsidRPr="006859A3">
        <w:rPr>
          <w:rFonts w:ascii="Arial" w:eastAsia="Times New Roman" w:hAnsi="Arial" w:cs="Arial"/>
          <w:sz w:val="16"/>
          <w:szCs w:val="16"/>
          <w:lang w:eastAsia="en-AU"/>
        </w:rPr>
        <w:tab/>
        <w:t>189.54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127.34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3729.46</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71.72</w:t>
      </w:r>
      <w:r w:rsidRPr="006859A3">
        <w:rPr>
          <w:rFonts w:ascii="Arial" w:eastAsia="Times New Roman" w:hAnsi="Arial" w:cs="Arial"/>
          <w:sz w:val="16"/>
          <w:szCs w:val="16"/>
          <w:lang w:eastAsia="en-AU"/>
        </w:rPr>
        <w:tab/>
        <w:t>83.01</w:t>
      </w:r>
      <w:r w:rsidRPr="006859A3">
        <w:rPr>
          <w:rFonts w:ascii="Arial" w:eastAsia="Times New Roman" w:hAnsi="Arial" w:cs="Arial"/>
          <w:sz w:val="16"/>
          <w:szCs w:val="16"/>
          <w:lang w:eastAsia="en-AU"/>
        </w:rPr>
        <w:tab/>
        <w:t>173.81</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225.88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5201.58</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61.19</w:t>
      </w:r>
      <w:r w:rsidRPr="006859A3">
        <w:rPr>
          <w:rFonts w:ascii="Arial" w:eastAsia="Times New Roman" w:hAnsi="Arial" w:cs="Arial"/>
          <w:sz w:val="16"/>
          <w:szCs w:val="16"/>
          <w:lang w:eastAsia="en-AU"/>
        </w:rPr>
        <w:tab/>
        <w:t>225.92</w:t>
      </w:r>
      <w:r w:rsidRPr="006859A3">
        <w:rPr>
          <w:rFonts w:ascii="Arial" w:eastAsia="Times New Roman" w:hAnsi="Arial" w:cs="Arial"/>
          <w:sz w:val="16"/>
          <w:szCs w:val="16"/>
          <w:lang w:eastAsia="en-AU"/>
        </w:rPr>
        <w:tab/>
        <w:t>148.3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234.66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17165.61</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73.86</w:t>
      </w:r>
      <w:r w:rsidRPr="006859A3">
        <w:rPr>
          <w:rFonts w:ascii="Arial" w:eastAsia="Times New Roman" w:hAnsi="Arial" w:cs="Arial"/>
          <w:sz w:val="16"/>
          <w:szCs w:val="16"/>
          <w:lang w:eastAsia="en-AU"/>
        </w:rPr>
        <w:tab/>
        <w:t>64.26</w:t>
      </w:r>
      <w:r w:rsidRPr="006859A3">
        <w:rPr>
          <w:rFonts w:ascii="Arial" w:eastAsia="Times New Roman" w:hAnsi="Arial" w:cs="Arial"/>
          <w:sz w:val="16"/>
          <w:szCs w:val="16"/>
          <w:lang w:eastAsia="en-AU"/>
        </w:rPr>
        <w:tab/>
        <w:t>74.42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68.67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66866.75</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31.6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127.53</w:t>
      </w:r>
      <w:r w:rsidRPr="006859A3">
        <w:rPr>
          <w:rFonts w:ascii="Arial" w:eastAsia="Times New Roman" w:hAnsi="Arial" w:cs="Arial"/>
          <w:sz w:val="16"/>
          <w:szCs w:val="16"/>
          <w:lang w:eastAsia="en-AU"/>
        </w:rPr>
        <w:tab/>
        <w:t>241.87</w:t>
      </w:r>
      <w:r w:rsidRPr="006859A3">
        <w:rPr>
          <w:rFonts w:ascii="Arial" w:eastAsia="Times New Roman" w:hAnsi="Arial" w:cs="Arial"/>
          <w:sz w:val="16"/>
          <w:szCs w:val="16"/>
          <w:lang w:eastAsia="en-AU"/>
        </w:rPr>
        <w:tab/>
        <w:t>54.27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243.32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26542.45</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112.34</w:t>
      </w:r>
      <w:r w:rsidRPr="006859A3">
        <w:rPr>
          <w:rFonts w:ascii="Arial" w:eastAsia="Times New Roman" w:hAnsi="Arial" w:cs="Arial"/>
          <w:sz w:val="16"/>
          <w:szCs w:val="16"/>
          <w:lang w:eastAsia="en-AU"/>
        </w:rPr>
        <w:tab/>
        <w:t>168.85</w:t>
      </w:r>
      <w:r w:rsidRPr="006859A3">
        <w:rPr>
          <w:rFonts w:ascii="Arial" w:eastAsia="Times New Roman" w:hAnsi="Arial" w:cs="Arial"/>
          <w:sz w:val="16"/>
          <w:szCs w:val="16"/>
          <w:lang w:eastAsia="en-AU"/>
        </w:rPr>
        <w:tab/>
        <w:t>102.05</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224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26293.01</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163.12</w:t>
      </w:r>
      <w:r w:rsidRPr="006859A3">
        <w:rPr>
          <w:rFonts w:ascii="Arial" w:eastAsia="Times New Roman" w:hAnsi="Arial" w:cs="Arial"/>
          <w:sz w:val="16"/>
          <w:szCs w:val="16"/>
          <w:lang w:eastAsia="en-AU"/>
        </w:rPr>
        <w:tab/>
        <w:t>42.06</w:t>
      </w:r>
      <w:r w:rsidRPr="006859A3">
        <w:rPr>
          <w:rFonts w:ascii="Arial" w:eastAsia="Times New Roman" w:hAnsi="Arial" w:cs="Arial"/>
          <w:sz w:val="16"/>
          <w:szCs w:val="16"/>
          <w:lang w:eastAsia="en-AU"/>
        </w:rPr>
        <w:tab/>
        <w:t>131.64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274.24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6908.69</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16.02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33.36</w:t>
      </w:r>
      <w:r w:rsidRPr="006859A3">
        <w:rPr>
          <w:rFonts w:ascii="Arial" w:eastAsia="Times New Roman" w:hAnsi="Arial" w:cs="Arial"/>
          <w:sz w:val="16"/>
          <w:szCs w:val="16"/>
          <w:lang w:eastAsia="en-AU"/>
        </w:rPr>
        <w:tab/>
        <w:t>394.17</w:t>
      </w:r>
      <w:r w:rsidRPr="006859A3">
        <w:rPr>
          <w:rFonts w:ascii="Arial" w:eastAsia="Times New Roman" w:hAnsi="Arial" w:cs="Arial"/>
          <w:sz w:val="16"/>
          <w:szCs w:val="16"/>
          <w:lang w:eastAsia="en-AU"/>
        </w:rPr>
        <w:tab/>
        <w:t>92.82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135.08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15829.66</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20.54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39.14</w:t>
      </w:r>
      <w:r w:rsidRPr="006859A3">
        <w:rPr>
          <w:rFonts w:ascii="Arial" w:eastAsia="Times New Roman" w:hAnsi="Arial" w:cs="Arial"/>
          <w:sz w:val="16"/>
          <w:szCs w:val="16"/>
          <w:lang w:eastAsia="en-AU"/>
        </w:rPr>
        <w:tab/>
        <w:t>590.51</w:t>
      </w:r>
      <w:r w:rsidRPr="006859A3">
        <w:rPr>
          <w:rFonts w:ascii="Arial" w:eastAsia="Times New Roman" w:hAnsi="Arial" w:cs="Arial"/>
          <w:sz w:val="16"/>
          <w:szCs w:val="16"/>
          <w:lang w:eastAsia="en-AU"/>
        </w:rPr>
        <w:tab/>
        <w:t>100.83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213.39</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18582.96</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101.11</w:t>
      </w:r>
      <w:r w:rsidRPr="006859A3">
        <w:rPr>
          <w:rFonts w:ascii="Arial" w:eastAsia="Times New Roman" w:hAnsi="Arial" w:cs="Arial"/>
          <w:sz w:val="16"/>
          <w:szCs w:val="16"/>
          <w:lang w:eastAsia="en-AU"/>
        </w:rPr>
        <w:tab/>
        <w:t>84.31</w:t>
      </w:r>
      <w:r w:rsidRPr="006859A3">
        <w:rPr>
          <w:rFonts w:ascii="Arial" w:eastAsia="Times New Roman" w:hAnsi="Arial" w:cs="Arial"/>
          <w:sz w:val="16"/>
          <w:szCs w:val="16"/>
          <w:lang w:eastAsia="en-AU"/>
        </w:rPr>
        <w:tab/>
        <w:t>137.51</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296.5</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6609.15</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99.19</w:t>
      </w:r>
      <w:r w:rsidRPr="006859A3">
        <w:rPr>
          <w:rFonts w:ascii="Arial" w:eastAsia="Times New Roman" w:hAnsi="Arial" w:cs="Arial"/>
          <w:sz w:val="16"/>
          <w:szCs w:val="16"/>
          <w:lang w:eastAsia="en-AU"/>
        </w:rPr>
        <w:tab/>
        <w:t>82.32</w:t>
      </w:r>
      <w:r w:rsidRPr="006859A3">
        <w:rPr>
          <w:rFonts w:ascii="Arial" w:eastAsia="Times New Roman" w:hAnsi="Arial" w:cs="Arial"/>
          <w:sz w:val="16"/>
          <w:szCs w:val="16"/>
          <w:lang w:eastAsia="en-AU"/>
        </w:rPr>
        <w:tab/>
        <w:t>113.82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248.45</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14413.89</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25.06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52.39</w:t>
      </w:r>
      <w:r w:rsidRPr="006859A3">
        <w:rPr>
          <w:rFonts w:ascii="Arial" w:eastAsia="Times New Roman" w:hAnsi="Arial" w:cs="Arial"/>
          <w:sz w:val="16"/>
          <w:szCs w:val="16"/>
          <w:lang w:eastAsia="en-AU"/>
        </w:rPr>
        <w:tab/>
        <w:t>160.94</w:t>
      </w:r>
      <w:r w:rsidRPr="006859A3">
        <w:rPr>
          <w:rFonts w:ascii="Arial" w:eastAsia="Times New Roman" w:hAnsi="Arial" w:cs="Arial"/>
          <w:sz w:val="16"/>
          <w:szCs w:val="16"/>
          <w:lang w:eastAsia="en-AU"/>
        </w:rPr>
        <w:tab/>
        <w:t>40.8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258.36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614.24</w:t>
      </w:r>
      <w:r w:rsidRPr="006859A3">
        <w:rPr>
          <w:rFonts w:ascii="Arial" w:eastAsia="Times New Roman" w:hAnsi="Arial" w:cs="Arial"/>
          <w:sz w:val="16"/>
          <w:szCs w:val="16"/>
          <w:lang w:eastAsia="en-AU"/>
        </w:rPr>
        <w:tab/>
        <w:t>56519.86</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37.43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67.42</w:t>
      </w:r>
      <w:r w:rsidRPr="006859A3">
        <w:rPr>
          <w:rFonts w:ascii="Arial" w:eastAsia="Times New Roman" w:hAnsi="Arial" w:cs="Arial"/>
          <w:sz w:val="16"/>
          <w:szCs w:val="16"/>
          <w:lang w:eastAsia="en-AU"/>
        </w:rPr>
        <w:tab/>
        <w:t>222.17</w:t>
      </w:r>
      <w:r w:rsidRPr="006859A3">
        <w:rPr>
          <w:rFonts w:ascii="Arial" w:eastAsia="Times New Roman" w:hAnsi="Arial" w:cs="Arial"/>
          <w:sz w:val="16"/>
          <w:szCs w:val="16"/>
          <w:lang w:eastAsia="en-AU"/>
        </w:rPr>
        <w:tab/>
        <w:t>39.97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236.67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1063.85</w:t>
      </w:r>
      <w:r w:rsidRPr="006859A3">
        <w:rPr>
          <w:rFonts w:ascii="Arial" w:eastAsia="Times New Roman" w:hAnsi="Arial" w:cs="Arial"/>
          <w:sz w:val="16"/>
          <w:szCs w:val="16"/>
          <w:lang w:eastAsia="en-AU"/>
        </w:rPr>
        <w:tab/>
        <w:t>89472.94</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90.89</w:t>
      </w:r>
      <w:r w:rsidRPr="006859A3">
        <w:rPr>
          <w:rFonts w:ascii="Arial" w:eastAsia="Times New Roman" w:hAnsi="Arial" w:cs="Arial"/>
          <w:sz w:val="16"/>
          <w:szCs w:val="16"/>
          <w:lang w:eastAsia="en-AU"/>
        </w:rPr>
        <w:tab/>
        <w:t>239.67</w:t>
      </w:r>
      <w:r w:rsidRPr="006859A3">
        <w:rPr>
          <w:rFonts w:ascii="Arial" w:eastAsia="Times New Roman" w:hAnsi="Arial" w:cs="Arial"/>
          <w:sz w:val="16"/>
          <w:szCs w:val="16"/>
          <w:lang w:eastAsia="en-AU"/>
        </w:rPr>
        <w:tab/>
        <w:t>113.07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108.1</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15241.94</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91.13</w:t>
      </w:r>
      <w:r w:rsidRPr="006859A3">
        <w:rPr>
          <w:rFonts w:ascii="Arial" w:eastAsia="Times New Roman" w:hAnsi="Arial" w:cs="Arial"/>
          <w:sz w:val="16"/>
          <w:szCs w:val="16"/>
          <w:lang w:eastAsia="en-AU"/>
        </w:rPr>
        <w:tab/>
        <w:t>131.71</w:t>
      </w:r>
      <w:r w:rsidRPr="006859A3">
        <w:rPr>
          <w:rFonts w:ascii="Arial" w:eastAsia="Times New Roman" w:hAnsi="Arial" w:cs="Arial"/>
          <w:sz w:val="16"/>
          <w:szCs w:val="16"/>
          <w:lang w:eastAsia="en-AU"/>
        </w:rPr>
        <w:tab/>
        <w:t>187.47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91.6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8647.91</w:t>
      </w:r>
    </w:p>
    <w:p w:rsidR="00E56E75" w:rsidRPr="006859A3"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23.26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47.44</w:t>
      </w:r>
      <w:r w:rsidRPr="006859A3">
        <w:rPr>
          <w:rFonts w:ascii="Arial" w:eastAsia="Times New Roman" w:hAnsi="Arial" w:cs="Arial"/>
          <w:sz w:val="16"/>
          <w:szCs w:val="16"/>
          <w:lang w:eastAsia="en-AU"/>
        </w:rPr>
        <w:tab/>
        <w:t>1182.55</w:t>
      </w:r>
      <w:r w:rsidRPr="006859A3">
        <w:rPr>
          <w:rFonts w:ascii="Arial" w:eastAsia="Times New Roman" w:hAnsi="Arial" w:cs="Arial"/>
          <w:sz w:val="16"/>
          <w:szCs w:val="16"/>
          <w:lang w:eastAsia="en-AU"/>
        </w:rPr>
        <w:tab/>
        <w:t>12.69</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20.44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834.97</w:t>
      </w:r>
    </w:p>
    <w:p w:rsidR="00E56E75" w:rsidRDefault="00E56E75" w:rsidP="00E56E75">
      <w:pPr>
        <w:spacing w:after="0"/>
        <w:jc w:val="both"/>
      </w:pP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b/>
          <w:bCs/>
          <w:sz w:val="16"/>
          <w:szCs w:val="16"/>
          <w:lang w:eastAsia="en-AU"/>
        </w:rPr>
      </w:pPr>
      <w:proofErr w:type="spellStart"/>
      <w:r w:rsidRPr="00292D9C">
        <w:rPr>
          <w:rFonts w:ascii="Arial" w:eastAsia="Times New Roman" w:hAnsi="Arial" w:cs="Arial"/>
          <w:b/>
          <w:bCs/>
          <w:sz w:val="16"/>
          <w:szCs w:val="16"/>
          <w:highlight w:val="cyan"/>
          <w:lang w:eastAsia="en-AU"/>
        </w:rPr>
        <w:t>Mn</w:t>
      </w:r>
      <w:proofErr w:type="spellEnd"/>
      <w:r w:rsidRPr="00292D9C">
        <w:rPr>
          <w:rFonts w:ascii="Arial" w:eastAsia="Times New Roman" w:hAnsi="Arial" w:cs="Arial"/>
          <w:b/>
          <w:bCs/>
          <w:sz w:val="16"/>
          <w:szCs w:val="16"/>
          <w:highlight w:val="cyan"/>
          <w:lang w:eastAsia="en-AU"/>
        </w:rPr>
        <w:tab/>
        <w:t>Cr</w:t>
      </w:r>
      <w:r w:rsidRPr="00292D9C">
        <w:rPr>
          <w:rFonts w:ascii="Arial" w:eastAsia="Times New Roman" w:hAnsi="Arial" w:cs="Arial"/>
          <w:b/>
          <w:bCs/>
          <w:sz w:val="16"/>
          <w:szCs w:val="16"/>
          <w:highlight w:val="cyan"/>
          <w:lang w:eastAsia="en-AU"/>
        </w:rPr>
        <w:tab/>
        <w:t>V</w:t>
      </w:r>
      <w:r w:rsidRPr="00292D9C">
        <w:rPr>
          <w:rFonts w:ascii="Arial" w:eastAsia="Times New Roman" w:hAnsi="Arial" w:cs="Arial"/>
          <w:b/>
          <w:bCs/>
          <w:sz w:val="16"/>
          <w:szCs w:val="16"/>
          <w:highlight w:val="cyan"/>
          <w:lang w:eastAsia="en-AU"/>
        </w:rPr>
        <w:tab/>
        <w:t>Ti</w:t>
      </w:r>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Sc</w:t>
      </w:r>
      <w:proofErr w:type="spellEnd"/>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Ca</w:t>
      </w:r>
      <w:proofErr w:type="spellEnd"/>
      <w:r w:rsidRPr="00292D9C">
        <w:rPr>
          <w:rFonts w:ascii="Arial" w:eastAsia="Times New Roman" w:hAnsi="Arial" w:cs="Arial"/>
          <w:b/>
          <w:bCs/>
          <w:sz w:val="16"/>
          <w:szCs w:val="16"/>
          <w:highlight w:val="cyan"/>
          <w:lang w:eastAsia="en-AU"/>
        </w:rPr>
        <w:tab/>
        <w:t>K</w:t>
      </w:r>
      <w:r w:rsidRPr="00292D9C">
        <w:rPr>
          <w:rFonts w:ascii="Arial" w:eastAsia="Times New Roman" w:hAnsi="Arial" w:cs="Arial"/>
          <w:b/>
          <w:bCs/>
          <w:sz w:val="16"/>
          <w:szCs w:val="16"/>
          <w:highlight w:val="cyan"/>
          <w:lang w:eastAsia="en-AU"/>
        </w:rPr>
        <w:tab/>
        <w:t>S</w:t>
      </w:r>
      <w:r w:rsidRPr="00292D9C">
        <w:rPr>
          <w:rFonts w:ascii="Arial" w:eastAsia="Times New Roman" w:hAnsi="Arial" w:cs="Arial"/>
          <w:b/>
          <w:bCs/>
          <w:sz w:val="16"/>
          <w:szCs w:val="16"/>
          <w:highlight w:val="cyan"/>
          <w:lang w:eastAsia="en-AU"/>
        </w:rPr>
        <w:tab/>
        <w:t>Ba</w:t>
      </w:r>
      <w:r w:rsidRPr="00292D9C">
        <w:rPr>
          <w:rFonts w:ascii="Arial" w:eastAsia="Times New Roman" w:hAnsi="Arial" w:cs="Arial"/>
          <w:b/>
          <w:bCs/>
          <w:sz w:val="16"/>
          <w:szCs w:val="16"/>
          <w:highlight w:val="cyan"/>
          <w:lang w:eastAsia="en-AU"/>
        </w:rPr>
        <w:tab/>
        <w:t>Cs</w:t>
      </w:r>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Te</w:t>
      </w:r>
      <w:proofErr w:type="spellEnd"/>
      <w:r w:rsidRPr="00292D9C">
        <w:rPr>
          <w:rFonts w:ascii="Arial" w:eastAsia="Times New Roman" w:hAnsi="Arial" w:cs="Arial"/>
          <w:b/>
          <w:bCs/>
          <w:sz w:val="16"/>
          <w:szCs w:val="16"/>
          <w:highlight w:val="cyan"/>
          <w:lang w:eastAsia="en-AU"/>
        </w:rPr>
        <w:tab/>
        <w:t>Cd</w:t>
      </w:r>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Pd</w:t>
      </w:r>
      <w:proofErr w:type="spellEnd"/>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403.97</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2156.92</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13007.26</w:t>
      </w:r>
      <w:r w:rsidRPr="00292D9C">
        <w:rPr>
          <w:rFonts w:ascii="Arial" w:eastAsia="Times New Roman" w:hAnsi="Arial" w:cs="Arial"/>
          <w:sz w:val="16"/>
          <w:szCs w:val="16"/>
          <w:lang w:eastAsia="en-AU"/>
        </w:rPr>
        <w:tab/>
        <w:t>13233.15</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514.8</w:t>
      </w:r>
      <w:r w:rsidRPr="00292D9C">
        <w:rPr>
          <w:rFonts w:ascii="Arial" w:eastAsia="Times New Roman" w:hAnsi="Arial" w:cs="Arial"/>
          <w:sz w:val="16"/>
          <w:szCs w:val="16"/>
          <w:lang w:eastAsia="en-AU"/>
        </w:rPr>
        <w:tab/>
        <w:t>100.94</w:t>
      </w:r>
      <w:r w:rsidRPr="00292D9C">
        <w:rPr>
          <w:rFonts w:ascii="Arial" w:eastAsia="Times New Roman" w:hAnsi="Arial" w:cs="Arial"/>
          <w:sz w:val="16"/>
          <w:szCs w:val="16"/>
          <w:lang w:eastAsia="en-AU"/>
        </w:rPr>
        <w:tab/>
        <w:t>138.53</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226.11</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3191.77</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4412.53</w:t>
      </w:r>
      <w:r w:rsidRPr="00292D9C">
        <w:rPr>
          <w:rFonts w:ascii="Arial" w:eastAsia="Times New Roman" w:hAnsi="Arial" w:cs="Arial"/>
          <w:sz w:val="16"/>
          <w:szCs w:val="16"/>
          <w:lang w:eastAsia="en-AU"/>
        </w:rPr>
        <w:tab/>
        <w:t>8288.04</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746.24</w:t>
      </w:r>
      <w:r w:rsidRPr="00292D9C">
        <w:rPr>
          <w:rFonts w:ascii="Arial" w:eastAsia="Times New Roman" w:hAnsi="Arial" w:cs="Arial"/>
          <w:sz w:val="16"/>
          <w:szCs w:val="16"/>
          <w:lang w:eastAsia="en-AU"/>
        </w:rPr>
        <w:tab/>
        <w:t>158.41</w:t>
      </w:r>
      <w:r w:rsidRPr="00292D9C">
        <w:rPr>
          <w:rFonts w:ascii="Arial" w:eastAsia="Times New Roman" w:hAnsi="Arial" w:cs="Arial"/>
          <w:sz w:val="16"/>
          <w:szCs w:val="16"/>
          <w:lang w:eastAsia="en-AU"/>
        </w:rPr>
        <w:tab/>
        <w:t>249.11</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99.13</w:t>
      </w:r>
      <w:r w:rsidRPr="00292D9C">
        <w:rPr>
          <w:rFonts w:ascii="Arial" w:eastAsia="Times New Roman" w:hAnsi="Arial" w:cs="Arial"/>
          <w:sz w:val="16"/>
          <w:szCs w:val="16"/>
          <w:lang w:eastAsia="en-AU"/>
        </w:rPr>
        <w:tab/>
        <w:t>2044.17</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4850.75</w:t>
      </w:r>
      <w:r w:rsidRPr="00292D9C">
        <w:rPr>
          <w:rFonts w:ascii="Arial" w:eastAsia="Times New Roman" w:hAnsi="Arial" w:cs="Arial"/>
          <w:sz w:val="16"/>
          <w:szCs w:val="16"/>
          <w:lang w:eastAsia="en-AU"/>
        </w:rPr>
        <w:tab/>
        <w:t>10577.36</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502.17</w:t>
      </w:r>
      <w:r w:rsidRPr="00292D9C">
        <w:rPr>
          <w:rFonts w:ascii="Arial" w:eastAsia="Times New Roman" w:hAnsi="Arial" w:cs="Arial"/>
          <w:sz w:val="16"/>
          <w:szCs w:val="16"/>
          <w:lang w:eastAsia="en-AU"/>
        </w:rPr>
        <w:tab/>
        <w:t>131.6</w:t>
      </w:r>
      <w:r w:rsidRPr="00292D9C">
        <w:rPr>
          <w:rFonts w:ascii="Arial" w:eastAsia="Times New Roman" w:hAnsi="Arial" w:cs="Arial"/>
          <w:sz w:val="16"/>
          <w:szCs w:val="16"/>
          <w:lang w:eastAsia="en-AU"/>
        </w:rPr>
        <w:tab/>
        <w:t>255.12</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1931.5</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3275.9</w:t>
      </w:r>
      <w:r w:rsidRPr="00292D9C">
        <w:rPr>
          <w:rFonts w:ascii="Arial" w:eastAsia="Times New Roman" w:hAnsi="Arial" w:cs="Arial"/>
          <w:sz w:val="16"/>
          <w:szCs w:val="16"/>
          <w:lang w:eastAsia="en-AU"/>
        </w:rPr>
        <w:tab/>
        <w:t>12451.14</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543.29</w:t>
      </w:r>
      <w:r w:rsidRPr="00292D9C">
        <w:rPr>
          <w:rFonts w:ascii="Arial" w:eastAsia="Times New Roman" w:hAnsi="Arial" w:cs="Arial"/>
          <w:sz w:val="16"/>
          <w:szCs w:val="16"/>
          <w:lang w:eastAsia="en-AU"/>
        </w:rPr>
        <w:tab/>
        <w:t>119.39</w:t>
      </w:r>
      <w:r w:rsidRPr="00292D9C">
        <w:rPr>
          <w:rFonts w:ascii="Arial" w:eastAsia="Times New Roman" w:hAnsi="Arial" w:cs="Arial"/>
          <w:sz w:val="16"/>
          <w:szCs w:val="16"/>
          <w:lang w:eastAsia="en-AU"/>
        </w:rPr>
        <w:tab/>
        <w:t>226.93</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125.55</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1093.17</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12997.47</w:t>
      </w:r>
      <w:r w:rsidRPr="00292D9C">
        <w:rPr>
          <w:rFonts w:ascii="Arial" w:eastAsia="Times New Roman" w:hAnsi="Arial" w:cs="Arial"/>
          <w:sz w:val="16"/>
          <w:szCs w:val="16"/>
          <w:lang w:eastAsia="en-AU"/>
        </w:rPr>
        <w:tab/>
        <w:t>20567.44</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591.95</w:t>
      </w:r>
      <w:r w:rsidRPr="00292D9C">
        <w:rPr>
          <w:rFonts w:ascii="Arial" w:eastAsia="Times New Roman" w:hAnsi="Arial" w:cs="Arial"/>
          <w:sz w:val="16"/>
          <w:szCs w:val="16"/>
          <w:lang w:eastAsia="en-AU"/>
        </w:rPr>
        <w:tab/>
        <w:t>136.81</w:t>
      </w:r>
      <w:r w:rsidRPr="00292D9C">
        <w:rPr>
          <w:rFonts w:ascii="Arial" w:eastAsia="Times New Roman" w:hAnsi="Arial" w:cs="Arial"/>
          <w:sz w:val="16"/>
          <w:szCs w:val="16"/>
          <w:lang w:eastAsia="en-AU"/>
        </w:rPr>
        <w:tab/>
        <w:t>255.26</w:t>
      </w:r>
      <w:r w:rsidRPr="00292D9C">
        <w:rPr>
          <w:rFonts w:ascii="Arial" w:eastAsia="Times New Roman" w:hAnsi="Arial" w:cs="Arial"/>
          <w:sz w:val="16"/>
          <w:szCs w:val="16"/>
          <w:lang w:eastAsia="en-AU"/>
        </w:rPr>
        <w:tab/>
        <w:t>21.8</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128.21</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1761.29</w:t>
      </w:r>
      <w:r w:rsidRPr="00292D9C">
        <w:rPr>
          <w:rFonts w:ascii="Arial" w:eastAsia="Times New Roman" w:hAnsi="Arial" w:cs="Arial"/>
          <w:sz w:val="16"/>
          <w:szCs w:val="16"/>
          <w:lang w:eastAsia="en-AU"/>
        </w:rPr>
        <w:tab/>
        <w:t>42.64</w:t>
      </w:r>
      <w:r w:rsidRPr="00292D9C">
        <w:rPr>
          <w:rFonts w:ascii="Arial" w:eastAsia="Times New Roman" w:hAnsi="Arial" w:cs="Arial"/>
          <w:sz w:val="16"/>
          <w:szCs w:val="16"/>
          <w:lang w:eastAsia="en-AU"/>
        </w:rPr>
        <w:tab/>
        <w:t>7781.7</w:t>
      </w:r>
      <w:r w:rsidRPr="00292D9C">
        <w:rPr>
          <w:rFonts w:ascii="Arial" w:eastAsia="Times New Roman" w:hAnsi="Arial" w:cs="Arial"/>
          <w:sz w:val="16"/>
          <w:szCs w:val="16"/>
          <w:lang w:eastAsia="en-AU"/>
        </w:rPr>
        <w:tab/>
        <w:t>26683.88</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739.7</w:t>
      </w:r>
      <w:r w:rsidRPr="00292D9C">
        <w:rPr>
          <w:rFonts w:ascii="Arial" w:eastAsia="Times New Roman" w:hAnsi="Arial" w:cs="Arial"/>
          <w:sz w:val="16"/>
          <w:szCs w:val="16"/>
          <w:lang w:eastAsia="en-AU"/>
        </w:rPr>
        <w:tab/>
        <w:t>149.48</w:t>
      </w:r>
      <w:r w:rsidRPr="00292D9C">
        <w:rPr>
          <w:rFonts w:ascii="Arial" w:eastAsia="Times New Roman" w:hAnsi="Arial" w:cs="Arial"/>
          <w:sz w:val="16"/>
          <w:szCs w:val="16"/>
          <w:lang w:eastAsia="en-AU"/>
        </w:rPr>
        <w:tab/>
        <w:t>269.33</w:t>
      </w:r>
      <w:r w:rsidRPr="00292D9C">
        <w:rPr>
          <w:rFonts w:ascii="Arial" w:eastAsia="Times New Roman" w:hAnsi="Arial" w:cs="Arial"/>
          <w:sz w:val="16"/>
          <w:szCs w:val="16"/>
          <w:lang w:eastAsia="en-AU"/>
        </w:rPr>
        <w:tab/>
        <w:t>27.36</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389.1</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4414.94</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15982.39</w:t>
      </w:r>
      <w:r w:rsidRPr="00292D9C">
        <w:rPr>
          <w:rFonts w:ascii="Arial" w:eastAsia="Times New Roman" w:hAnsi="Arial" w:cs="Arial"/>
          <w:sz w:val="16"/>
          <w:szCs w:val="16"/>
          <w:lang w:eastAsia="en-AU"/>
        </w:rPr>
        <w:tab/>
        <w:t>14926.06</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580.14</w:t>
      </w:r>
      <w:r w:rsidRPr="00292D9C">
        <w:rPr>
          <w:rFonts w:ascii="Arial" w:eastAsia="Times New Roman" w:hAnsi="Arial" w:cs="Arial"/>
          <w:sz w:val="16"/>
          <w:szCs w:val="16"/>
          <w:lang w:eastAsia="en-AU"/>
        </w:rPr>
        <w:tab/>
        <w:t>144.22</w:t>
      </w:r>
      <w:r w:rsidRPr="00292D9C">
        <w:rPr>
          <w:rFonts w:ascii="Arial" w:eastAsia="Times New Roman" w:hAnsi="Arial" w:cs="Arial"/>
          <w:sz w:val="16"/>
          <w:szCs w:val="16"/>
          <w:lang w:eastAsia="en-AU"/>
        </w:rPr>
        <w:tab/>
        <w:t>233.9</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506.11</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4880.98</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5786.88</w:t>
      </w:r>
      <w:r w:rsidRPr="00292D9C">
        <w:rPr>
          <w:rFonts w:ascii="Arial" w:eastAsia="Times New Roman" w:hAnsi="Arial" w:cs="Arial"/>
          <w:sz w:val="16"/>
          <w:szCs w:val="16"/>
          <w:lang w:eastAsia="en-AU"/>
        </w:rPr>
        <w:tab/>
        <w:t>6343.56</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773.7</w:t>
      </w:r>
      <w:r w:rsidRPr="00292D9C">
        <w:rPr>
          <w:rFonts w:ascii="Arial" w:eastAsia="Times New Roman" w:hAnsi="Arial" w:cs="Arial"/>
          <w:sz w:val="16"/>
          <w:szCs w:val="16"/>
          <w:lang w:eastAsia="en-AU"/>
        </w:rPr>
        <w:tab/>
        <w:t>177</w:t>
      </w:r>
      <w:r w:rsidRPr="00292D9C">
        <w:rPr>
          <w:rFonts w:ascii="Arial" w:eastAsia="Times New Roman" w:hAnsi="Arial" w:cs="Arial"/>
          <w:sz w:val="16"/>
          <w:szCs w:val="16"/>
          <w:lang w:eastAsia="en-AU"/>
        </w:rPr>
        <w:tab/>
        <w:t>290.2</w:t>
      </w:r>
      <w:r w:rsidRPr="00292D9C">
        <w:rPr>
          <w:rFonts w:ascii="Arial" w:eastAsia="Times New Roman" w:hAnsi="Arial" w:cs="Arial"/>
          <w:sz w:val="16"/>
          <w:szCs w:val="16"/>
          <w:lang w:eastAsia="en-AU"/>
        </w:rPr>
        <w:tab/>
        <w:t>20.76</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529.86</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2924.62</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2187.75</w:t>
      </w:r>
      <w:r w:rsidRPr="00292D9C">
        <w:rPr>
          <w:rFonts w:ascii="Arial" w:eastAsia="Times New Roman" w:hAnsi="Arial" w:cs="Arial"/>
          <w:sz w:val="16"/>
          <w:szCs w:val="16"/>
          <w:lang w:eastAsia="en-AU"/>
        </w:rPr>
        <w:tab/>
        <w:t>26908.66</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886.42</w:t>
      </w:r>
      <w:r w:rsidRPr="00292D9C">
        <w:rPr>
          <w:rFonts w:ascii="Arial" w:eastAsia="Times New Roman" w:hAnsi="Arial" w:cs="Arial"/>
          <w:sz w:val="16"/>
          <w:szCs w:val="16"/>
          <w:lang w:eastAsia="en-AU"/>
        </w:rPr>
        <w:tab/>
        <w:t>201.21</w:t>
      </w:r>
      <w:r w:rsidRPr="00292D9C">
        <w:rPr>
          <w:rFonts w:ascii="Arial" w:eastAsia="Times New Roman" w:hAnsi="Arial" w:cs="Arial"/>
          <w:sz w:val="16"/>
          <w:szCs w:val="16"/>
          <w:lang w:eastAsia="en-AU"/>
        </w:rPr>
        <w:tab/>
        <w:t>337.27</w:t>
      </w:r>
      <w:r w:rsidRPr="00292D9C">
        <w:rPr>
          <w:rFonts w:ascii="Arial" w:eastAsia="Times New Roman" w:hAnsi="Arial" w:cs="Arial"/>
          <w:sz w:val="16"/>
          <w:szCs w:val="16"/>
          <w:lang w:eastAsia="en-AU"/>
        </w:rPr>
        <w:tab/>
        <w:t>36.89</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486.76</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2845.28</w:t>
      </w:r>
      <w:r w:rsidRPr="00292D9C">
        <w:rPr>
          <w:rFonts w:ascii="Arial" w:eastAsia="Times New Roman" w:hAnsi="Arial" w:cs="Arial"/>
          <w:sz w:val="16"/>
          <w:szCs w:val="16"/>
          <w:lang w:eastAsia="en-AU"/>
        </w:rPr>
        <w:tab/>
        <w:t>56.36</w:t>
      </w:r>
      <w:r w:rsidRPr="00292D9C">
        <w:rPr>
          <w:rFonts w:ascii="Arial" w:eastAsia="Times New Roman" w:hAnsi="Arial" w:cs="Arial"/>
          <w:sz w:val="16"/>
          <w:szCs w:val="16"/>
          <w:lang w:eastAsia="en-AU"/>
        </w:rPr>
        <w:tab/>
        <w:t>4689.17</w:t>
      </w:r>
      <w:r w:rsidRPr="00292D9C">
        <w:rPr>
          <w:rFonts w:ascii="Arial" w:eastAsia="Times New Roman" w:hAnsi="Arial" w:cs="Arial"/>
          <w:sz w:val="16"/>
          <w:szCs w:val="16"/>
          <w:lang w:eastAsia="en-AU"/>
        </w:rPr>
        <w:tab/>
        <w:t>18144.91</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1155.04</w:t>
      </w:r>
      <w:r w:rsidRPr="00292D9C">
        <w:rPr>
          <w:rFonts w:ascii="Arial" w:eastAsia="Times New Roman" w:hAnsi="Arial" w:cs="Arial"/>
          <w:sz w:val="16"/>
          <w:szCs w:val="16"/>
          <w:lang w:eastAsia="en-AU"/>
        </w:rPr>
        <w:tab/>
        <w:t>221.44</w:t>
      </w:r>
      <w:r w:rsidRPr="00292D9C">
        <w:rPr>
          <w:rFonts w:ascii="Arial" w:eastAsia="Times New Roman" w:hAnsi="Arial" w:cs="Arial"/>
          <w:sz w:val="16"/>
          <w:szCs w:val="16"/>
          <w:lang w:eastAsia="en-AU"/>
        </w:rPr>
        <w:tab/>
        <w:t>455.19</w:t>
      </w:r>
      <w:r w:rsidRPr="00292D9C">
        <w:rPr>
          <w:rFonts w:ascii="Arial" w:eastAsia="Times New Roman" w:hAnsi="Arial" w:cs="Arial"/>
          <w:sz w:val="16"/>
          <w:szCs w:val="16"/>
          <w:lang w:eastAsia="en-AU"/>
        </w:rPr>
        <w:tab/>
        <w:t>36.26</w:t>
      </w:r>
      <w:r w:rsidRPr="00292D9C">
        <w:rPr>
          <w:rFonts w:ascii="Arial" w:eastAsia="Times New Roman" w:hAnsi="Arial" w:cs="Arial"/>
          <w:sz w:val="16"/>
          <w:szCs w:val="16"/>
          <w:lang w:eastAsia="en-AU"/>
        </w:rPr>
        <w:tab/>
        <w:t>24.61</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858.68</w:t>
      </w:r>
      <w:r w:rsidRPr="00292D9C">
        <w:rPr>
          <w:rFonts w:ascii="Arial" w:eastAsia="Times New Roman" w:hAnsi="Arial" w:cs="Arial"/>
          <w:sz w:val="16"/>
          <w:szCs w:val="16"/>
          <w:lang w:eastAsia="en-AU"/>
        </w:rPr>
        <w:tab/>
        <w:t>31.35</w:t>
      </w:r>
      <w:r w:rsidRPr="00292D9C">
        <w:rPr>
          <w:rFonts w:ascii="Arial" w:eastAsia="Times New Roman" w:hAnsi="Arial" w:cs="Arial"/>
          <w:sz w:val="16"/>
          <w:szCs w:val="16"/>
          <w:lang w:eastAsia="en-AU"/>
        </w:rPr>
        <w:tab/>
        <w:t>1798.34</w:t>
      </w:r>
      <w:r w:rsidRPr="00292D9C">
        <w:rPr>
          <w:rFonts w:ascii="Arial" w:eastAsia="Times New Roman" w:hAnsi="Arial" w:cs="Arial"/>
          <w:sz w:val="16"/>
          <w:szCs w:val="16"/>
          <w:lang w:eastAsia="en-AU"/>
        </w:rPr>
        <w:tab/>
        <w:t>35758.13</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1528.85</w:t>
      </w:r>
      <w:r w:rsidRPr="00292D9C">
        <w:rPr>
          <w:rFonts w:ascii="Arial" w:eastAsia="Times New Roman" w:hAnsi="Arial" w:cs="Arial"/>
          <w:sz w:val="16"/>
          <w:szCs w:val="16"/>
          <w:lang w:eastAsia="en-AU"/>
        </w:rPr>
        <w:tab/>
        <w:t>298</w:t>
      </w:r>
      <w:r w:rsidRPr="00292D9C">
        <w:rPr>
          <w:rFonts w:ascii="Arial" w:eastAsia="Times New Roman" w:hAnsi="Arial" w:cs="Arial"/>
          <w:sz w:val="16"/>
          <w:szCs w:val="16"/>
          <w:lang w:eastAsia="en-AU"/>
        </w:rPr>
        <w:tab/>
        <w:t>545.09</w:t>
      </w:r>
      <w:r w:rsidRPr="00292D9C">
        <w:rPr>
          <w:rFonts w:ascii="Arial" w:eastAsia="Times New Roman" w:hAnsi="Arial" w:cs="Arial"/>
          <w:sz w:val="16"/>
          <w:szCs w:val="16"/>
          <w:lang w:eastAsia="en-AU"/>
        </w:rPr>
        <w:tab/>
        <w:t>55.52</w:t>
      </w:r>
      <w:r w:rsidRPr="00292D9C">
        <w:rPr>
          <w:rFonts w:ascii="Arial" w:eastAsia="Times New Roman" w:hAnsi="Arial" w:cs="Arial"/>
          <w:sz w:val="16"/>
          <w:szCs w:val="16"/>
          <w:lang w:eastAsia="en-AU"/>
        </w:rPr>
        <w:tab/>
        <w:t>40.44</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308.04</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5969.34</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10821.15</w:t>
      </w:r>
      <w:r w:rsidRPr="00292D9C">
        <w:rPr>
          <w:rFonts w:ascii="Arial" w:eastAsia="Times New Roman" w:hAnsi="Arial" w:cs="Arial"/>
          <w:sz w:val="16"/>
          <w:szCs w:val="16"/>
          <w:lang w:eastAsia="en-AU"/>
        </w:rPr>
        <w:tab/>
        <w:t>12735.6</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393.5</w:t>
      </w:r>
      <w:r w:rsidRPr="00292D9C">
        <w:rPr>
          <w:rFonts w:ascii="Arial" w:eastAsia="Times New Roman" w:hAnsi="Arial" w:cs="Arial"/>
          <w:sz w:val="16"/>
          <w:szCs w:val="16"/>
          <w:lang w:eastAsia="en-AU"/>
        </w:rPr>
        <w:tab/>
        <w:t>108.63</w:t>
      </w:r>
      <w:r w:rsidRPr="00292D9C">
        <w:rPr>
          <w:rFonts w:ascii="Arial" w:eastAsia="Times New Roman" w:hAnsi="Arial" w:cs="Arial"/>
          <w:sz w:val="16"/>
          <w:szCs w:val="16"/>
          <w:lang w:eastAsia="en-AU"/>
        </w:rPr>
        <w:tab/>
        <w:t>193.08</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315.84</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3255.09</w:t>
      </w:r>
      <w:r w:rsidRPr="00292D9C">
        <w:rPr>
          <w:rFonts w:ascii="Arial" w:eastAsia="Times New Roman" w:hAnsi="Arial" w:cs="Arial"/>
          <w:sz w:val="16"/>
          <w:szCs w:val="16"/>
          <w:lang w:eastAsia="en-AU"/>
        </w:rPr>
        <w:tab/>
        <w:t>57.13</w:t>
      </w:r>
      <w:r w:rsidRPr="00292D9C">
        <w:rPr>
          <w:rFonts w:ascii="Arial" w:eastAsia="Times New Roman" w:hAnsi="Arial" w:cs="Arial"/>
          <w:sz w:val="16"/>
          <w:szCs w:val="16"/>
          <w:lang w:eastAsia="en-AU"/>
        </w:rPr>
        <w:tab/>
        <w:t>11169.34</w:t>
      </w:r>
      <w:r w:rsidRPr="00292D9C">
        <w:rPr>
          <w:rFonts w:ascii="Arial" w:eastAsia="Times New Roman" w:hAnsi="Arial" w:cs="Arial"/>
          <w:sz w:val="16"/>
          <w:szCs w:val="16"/>
          <w:lang w:eastAsia="en-AU"/>
        </w:rPr>
        <w:tab/>
        <w:t>10712.11</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499.91</w:t>
      </w:r>
      <w:r w:rsidRPr="00292D9C">
        <w:rPr>
          <w:rFonts w:ascii="Arial" w:eastAsia="Times New Roman" w:hAnsi="Arial" w:cs="Arial"/>
          <w:sz w:val="16"/>
          <w:szCs w:val="16"/>
          <w:lang w:eastAsia="en-AU"/>
        </w:rPr>
        <w:tab/>
        <w:t>134.59</w:t>
      </w:r>
      <w:r w:rsidRPr="00292D9C">
        <w:rPr>
          <w:rFonts w:ascii="Arial" w:eastAsia="Times New Roman" w:hAnsi="Arial" w:cs="Arial"/>
          <w:sz w:val="16"/>
          <w:szCs w:val="16"/>
          <w:lang w:eastAsia="en-AU"/>
        </w:rPr>
        <w:tab/>
        <w:t>202.13</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125.22</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1253.27</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2906.78</w:t>
      </w:r>
      <w:r w:rsidRPr="00292D9C">
        <w:rPr>
          <w:rFonts w:ascii="Arial" w:eastAsia="Times New Roman" w:hAnsi="Arial" w:cs="Arial"/>
          <w:sz w:val="16"/>
          <w:szCs w:val="16"/>
          <w:lang w:eastAsia="en-AU"/>
        </w:rPr>
        <w:tab/>
        <w:t>72702.39</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1189.82</w:t>
      </w:r>
      <w:r w:rsidRPr="00292D9C">
        <w:rPr>
          <w:rFonts w:ascii="Arial" w:eastAsia="Times New Roman" w:hAnsi="Arial" w:cs="Arial"/>
          <w:sz w:val="16"/>
          <w:szCs w:val="16"/>
          <w:lang w:eastAsia="en-AU"/>
        </w:rPr>
        <w:tab/>
        <w:t>191.82</w:t>
      </w:r>
      <w:r w:rsidRPr="00292D9C">
        <w:rPr>
          <w:rFonts w:ascii="Arial" w:eastAsia="Times New Roman" w:hAnsi="Arial" w:cs="Arial"/>
          <w:sz w:val="16"/>
          <w:szCs w:val="16"/>
          <w:lang w:eastAsia="en-AU"/>
        </w:rPr>
        <w:tab/>
        <w:t>330.7</w:t>
      </w:r>
      <w:r w:rsidRPr="00292D9C">
        <w:rPr>
          <w:rFonts w:ascii="Arial" w:eastAsia="Times New Roman" w:hAnsi="Arial" w:cs="Arial"/>
          <w:sz w:val="16"/>
          <w:szCs w:val="16"/>
          <w:lang w:eastAsia="en-AU"/>
        </w:rPr>
        <w:tab/>
        <w:t>25.32</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2858.49</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1146.01</w:t>
      </w:r>
      <w:r w:rsidRPr="00292D9C">
        <w:rPr>
          <w:rFonts w:ascii="Arial" w:eastAsia="Times New Roman" w:hAnsi="Arial" w:cs="Arial"/>
          <w:sz w:val="16"/>
          <w:szCs w:val="16"/>
          <w:lang w:eastAsia="en-AU"/>
        </w:rPr>
        <w:tab/>
        <w:t>45820.73</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1042.46</w:t>
      </w:r>
      <w:r w:rsidRPr="00292D9C">
        <w:rPr>
          <w:rFonts w:ascii="Arial" w:eastAsia="Times New Roman" w:hAnsi="Arial" w:cs="Arial"/>
          <w:sz w:val="16"/>
          <w:szCs w:val="16"/>
          <w:lang w:eastAsia="en-AU"/>
        </w:rPr>
        <w:tab/>
        <w:t>193.07</w:t>
      </w:r>
      <w:r w:rsidRPr="00292D9C">
        <w:rPr>
          <w:rFonts w:ascii="Arial" w:eastAsia="Times New Roman" w:hAnsi="Arial" w:cs="Arial"/>
          <w:sz w:val="16"/>
          <w:szCs w:val="16"/>
          <w:lang w:eastAsia="en-AU"/>
        </w:rPr>
        <w:tab/>
        <w:t>375.49</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25.83</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&lt; LOD</w:t>
      </w:r>
      <w:r w:rsidRPr="00292D9C">
        <w:rPr>
          <w:rFonts w:ascii="Arial" w:eastAsia="Times New Roman" w:hAnsi="Arial" w:cs="Arial"/>
          <w:sz w:val="16"/>
          <w:szCs w:val="16"/>
          <w:lang w:eastAsia="en-AU"/>
        </w:rPr>
        <w:tab/>
        <w:t>87.31</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3877.34</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36157.35</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1266.56</w:t>
      </w:r>
      <w:r w:rsidRPr="00292D9C">
        <w:rPr>
          <w:rFonts w:ascii="Arial" w:eastAsia="Times New Roman" w:hAnsi="Arial" w:cs="Arial"/>
          <w:sz w:val="16"/>
          <w:szCs w:val="16"/>
          <w:lang w:eastAsia="en-AU"/>
        </w:rPr>
        <w:tab/>
        <w:t>146</w:t>
      </w:r>
      <w:r w:rsidRPr="00292D9C">
        <w:rPr>
          <w:rFonts w:ascii="Arial" w:eastAsia="Times New Roman" w:hAnsi="Arial" w:cs="Arial"/>
          <w:sz w:val="16"/>
          <w:szCs w:val="16"/>
          <w:lang w:eastAsia="en-AU"/>
        </w:rPr>
        <w:tab/>
        <w:t>254.89</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285.14</w:t>
      </w:r>
      <w:r w:rsidRPr="00292D9C">
        <w:rPr>
          <w:rFonts w:ascii="Arial" w:eastAsia="Times New Roman" w:hAnsi="Arial" w:cs="Arial"/>
          <w:sz w:val="16"/>
          <w:szCs w:val="16"/>
          <w:lang w:eastAsia="en-AU"/>
        </w:rPr>
        <w:tab/>
        <w:t>79.95</w:t>
      </w:r>
      <w:r w:rsidRPr="00292D9C">
        <w:rPr>
          <w:rFonts w:ascii="Arial" w:eastAsia="Times New Roman" w:hAnsi="Arial" w:cs="Arial"/>
          <w:sz w:val="16"/>
          <w:szCs w:val="16"/>
          <w:lang w:eastAsia="en-AU"/>
        </w:rPr>
        <w:tab/>
        <w:t>152</w:t>
      </w:r>
      <w:r w:rsidRPr="00292D9C">
        <w:rPr>
          <w:rFonts w:ascii="Arial" w:eastAsia="Times New Roman" w:hAnsi="Arial" w:cs="Arial"/>
          <w:sz w:val="16"/>
          <w:szCs w:val="16"/>
          <w:lang w:eastAsia="en-AU"/>
        </w:rPr>
        <w:tab/>
        <w:t>5533.54</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27176.08</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1230.07</w:t>
      </w:r>
      <w:r w:rsidRPr="00292D9C">
        <w:rPr>
          <w:rFonts w:ascii="Arial" w:eastAsia="Times New Roman" w:hAnsi="Arial" w:cs="Arial"/>
          <w:sz w:val="16"/>
          <w:szCs w:val="16"/>
          <w:lang w:eastAsia="en-AU"/>
        </w:rPr>
        <w:tab/>
        <w:t>174.15</w:t>
      </w:r>
      <w:r w:rsidRPr="00292D9C">
        <w:rPr>
          <w:rFonts w:ascii="Arial" w:eastAsia="Times New Roman" w:hAnsi="Arial" w:cs="Arial"/>
          <w:sz w:val="16"/>
          <w:szCs w:val="16"/>
          <w:lang w:eastAsia="en-AU"/>
        </w:rPr>
        <w:tab/>
        <w:t>268</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456.34</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2312.41</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5156.13</w:t>
      </w:r>
      <w:r w:rsidRPr="00292D9C">
        <w:rPr>
          <w:rFonts w:ascii="Arial" w:eastAsia="Times New Roman" w:hAnsi="Arial" w:cs="Arial"/>
          <w:sz w:val="16"/>
          <w:szCs w:val="16"/>
          <w:lang w:eastAsia="en-AU"/>
        </w:rPr>
        <w:tab/>
        <w:t>25750.91</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590.51</w:t>
      </w:r>
      <w:r w:rsidRPr="00292D9C">
        <w:rPr>
          <w:rFonts w:ascii="Arial" w:eastAsia="Times New Roman" w:hAnsi="Arial" w:cs="Arial"/>
          <w:sz w:val="16"/>
          <w:szCs w:val="16"/>
          <w:lang w:eastAsia="en-AU"/>
        </w:rPr>
        <w:tab/>
        <w:t>156.39</w:t>
      </w:r>
      <w:r w:rsidRPr="00292D9C">
        <w:rPr>
          <w:rFonts w:ascii="Arial" w:eastAsia="Times New Roman" w:hAnsi="Arial" w:cs="Arial"/>
          <w:sz w:val="16"/>
          <w:szCs w:val="16"/>
          <w:lang w:eastAsia="en-AU"/>
        </w:rPr>
        <w:tab/>
        <w:t>298.73</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150.43</w:t>
      </w:r>
      <w:r w:rsidRPr="00292D9C">
        <w:rPr>
          <w:rFonts w:ascii="Arial" w:eastAsia="Times New Roman" w:hAnsi="Arial" w:cs="Arial"/>
          <w:sz w:val="16"/>
          <w:szCs w:val="16"/>
          <w:lang w:eastAsia="en-AU"/>
        </w:rPr>
        <w:tab/>
        <w:t>103.84</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1603.08</w:t>
      </w:r>
      <w:r w:rsidRPr="00292D9C">
        <w:rPr>
          <w:rFonts w:ascii="Arial" w:eastAsia="Times New Roman" w:hAnsi="Arial" w:cs="Arial"/>
          <w:sz w:val="16"/>
          <w:szCs w:val="16"/>
          <w:lang w:eastAsia="en-AU"/>
        </w:rPr>
        <w:tab/>
        <w:t>55.27</w:t>
      </w:r>
      <w:r w:rsidRPr="00292D9C">
        <w:rPr>
          <w:rFonts w:ascii="Arial" w:eastAsia="Times New Roman" w:hAnsi="Arial" w:cs="Arial"/>
          <w:sz w:val="16"/>
          <w:szCs w:val="16"/>
          <w:lang w:eastAsia="en-AU"/>
        </w:rPr>
        <w:tab/>
        <w:t>11041.63</w:t>
      </w:r>
      <w:r w:rsidRPr="00292D9C">
        <w:rPr>
          <w:rFonts w:ascii="Arial" w:eastAsia="Times New Roman" w:hAnsi="Arial" w:cs="Arial"/>
          <w:sz w:val="16"/>
          <w:szCs w:val="16"/>
          <w:lang w:eastAsia="en-AU"/>
        </w:rPr>
        <w:tab/>
        <w:t>15506.86</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614.02</w:t>
      </w:r>
      <w:r w:rsidRPr="00292D9C">
        <w:rPr>
          <w:rFonts w:ascii="Arial" w:eastAsia="Times New Roman" w:hAnsi="Arial" w:cs="Arial"/>
          <w:sz w:val="16"/>
          <w:szCs w:val="16"/>
          <w:lang w:eastAsia="en-AU"/>
        </w:rPr>
        <w:tab/>
        <w:t>156.84</w:t>
      </w:r>
      <w:r w:rsidRPr="00292D9C">
        <w:rPr>
          <w:rFonts w:ascii="Arial" w:eastAsia="Times New Roman" w:hAnsi="Arial" w:cs="Arial"/>
          <w:sz w:val="16"/>
          <w:szCs w:val="16"/>
          <w:lang w:eastAsia="en-AU"/>
        </w:rPr>
        <w:tab/>
        <w:t>274.27</w:t>
      </w:r>
      <w:r w:rsidRPr="00292D9C">
        <w:rPr>
          <w:rFonts w:ascii="Arial" w:eastAsia="Times New Roman" w:hAnsi="Arial" w:cs="Arial"/>
          <w:sz w:val="16"/>
          <w:szCs w:val="16"/>
          <w:lang w:eastAsia="en-AU"/>
        </w:rPr>
        <w:tab/>
        <w:t>24.74</w:t>
      </w:r>
      <w:r w:rsidRPr="00292D9C">
        <w:rPr>
          <w:rFonts w:ascii="Arial" w:eastAsia="Times New Roman" w:hAnsi="Arial" w:cs="Arial"/>
          <w:sz w:val="16"/>
          <w:szCs w:val="16"/>
          <w:lang w:eastAsia="en-AU"/>
        </w:rPr>
        <w:tab/>
        <w:t>21.48</w:t>
      </w:r>
    </w:p>
    <w:p w:rsidR="00E56E75" w:rsidRPr="00292D9C" w:rsidRDefault="00E56E75" w:rsidP="00E56E75">
      <w:pPr>
        <w:tabs>
          <w:tab w:val="left" w:pos="681"/>
          <w:tab w:val="left" w:pos="1361"/>
          <w:tab w:val="left" w:pos="2020"/>
          <w:tab w:val="left" w:pos="2784"/>
          <w:tab w:val="left" w:pos="3443"/>
          <w:tab w:val="left" w:pos="4292"/>
          <w:tab w:val="left" w:pos="5141"/>
          <w:tab w:val="left" w:pos="5800"/>
          <w:tab w:val="left" w:pos="6564"/>
          <w:tab w:val="left" w:pos="7244"/>
          <w:tab w:val="left" w:pos="7924"/>
          <w:tab w:val="left" w:pos="8583"/>
        </w:tabs>
        <w:spacing w:after="0" w:line="240" w:lineRule="auto"/>
        <w:ind w:right="-188"/>
        <w:rPr>
          <w:rFonts w:ascii="Arial" w:eastAsia="Times New Roman" w:hAnsi="Arial" w:cs="Arial"/>
          <w:sz w:val="16"/>
          <w:szCs w:val="16"/>
          <w:lang w:eastAsia="en-AU"/>
        </w:rPr>
      </w:pPr>
      <w:r w:rsidRPr="00292D9C">
        <w:rPr>
          <w:rFonts w:ascii="Arial" w:eastAsia="Times New Roman" w:hAnsi="Arial" w:cs="Arial"/>
          <w:sz w:val="16"/>
          <w:szCs w:val="16"/>
          <w:lang w:eastAsia="en-AU"/>
        </w:rPr>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8306.8</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721.36</w:t>
      </w:r>
      <w:r w:rsidRPr="00292D9C">
        <w:rPr>
          <w:rFonts w:ascii="Arial" w:eastAsia="Times New Roman" w:hAnsi="Arial" w:cs="Arial"/>
          <w:sz w:val="16"/>
          <w:szCs w:val="16"/>
          <w:lang w:eastAsia="en-AU"/>
        </w:rPr>
        <w:tab/>
        <w:t>7938.37</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333.74</w:t>
      </w:r>
      <w:r w:rsidRPr="00292D9C">
        <w:rPr>
          <w:rFonts w:ascii="Arial" w:eastAsia="Times New Roman" w:hAnsi="Arial" w:cs="Arial"/>
          <w:sz w:val="16"/>
          <w:szCs w:val="16"/>
          <w:lang w:eastAsia="en-AU"/>
        </w:rPr>
        <w:tab/>
        <w:t>95.45</w:t>
      </w:r>
      <w:r w:rsidRPr="00292D9C">
        <w:rPr>
          <w:rFonts w:ascii="Arial" w:eastAsia="Times New Roman" w:hAnsi="Arial" w:cs="Arial"/>
          <w:sz w:val="16"/>
          <w:szCs w:val="16"/>
          <w:lang w:eastAsia="en-AU"/>
        </w:rPr>
        <w:tab/>
        <w:t>182.45</w:t>
      </w:r>
      <w:r w:rsidRPr="00292D9C">
        <w:rPr>
          <w:rFonts w:ascii="Arial" w:eastAsia="Times New Roman" w:hAnsi="Arial" w:cs="Arial"/>
          <w:sz w:val="16"/>
          <w:szCs w:val="16"/>
          <w:lang w:eastAsia="en-AU"/>
        </w:rPr>
        <w:tab/>
        <w:t>&lt; LOD</w:t>
      </w:r>
      <w:r w:rsidRPr="00292D9C">
        <w:rPr>
          <w:rFonts w:ascii="Arial" w:eastAsia="Times New Roman" w:hAnsi="Arial" w:cs="Arial"/>
          <w:sz w:val="16"/>
          <w:szCs w:val="16"/>
          <w:lang w:eastAsia="en-AU"/>
        </w:rPr>
        <w:tab/>
        <w:t>&lt; LOD</w:t>
      </w:r>
    </w:p>
    <w:p w:rsidR="00E56E75" w:rsidRDefault="00E56E75" w:rsidP="00E56E75">
      <w:pPr>
        <w:tabs>
          <w:tab w:val="left" w:pos="674"/>
          <w:tab w:val="left" w:pos="1348"/>
          <w:tab w:val="left" w:pos="2022"/>
          <w:tab w:val="left" w:pos="2718"/>
          <w:tab w:val="left" w:pos="3501"/>
          <w:tab w:val="left" w:pos="4197"/>
          <w:tab w:val="left" w:pos="4871"/>
          <w:tab w:val="left" w:pos="5567"/>
          <w:tab w:val="left" w:pos="6241"/>
          <w:tab w:val="left" w:pos="6915"/>
          <w:tab w:val="left" w:pos="7589"/>
          <w:tab w:val="left" w:pos="8372"/>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p>
    <w:p w:rsidR="00F53ED7" w:rsidRDefault="00F53ED7" w:rsidP="00E56E75">
      <w:pPr>
        <w:spacing w:after="0"/>
        <w:jc w:val="both"/>
        <w:rPr>
          <w:sz w:val="24"/>
          <w:szCs w:val="24"/>
        </w:rPr>
      </w:pPr>
    </w:p>
    <w:p w:rsidR="00F53ED7" w:rsidRDefault="00F53ED7" w:rsidP="00E56E75">
      <w:pPr>
        <w:spacing w:after="0"/>
        <w:jc w:val="both"/>
        <w:rPr>
          <w:sz w:val="24"/>
          <w:szCs w:val="24"/>
        </w:rPr>
      </w:pPr>
    </w:p>
    <w:p w:rsidR="00E56E75" w:rsidRPr="00E56E75" w:rsidRDefault="00E56E75" w:rsidP="00E56E75">
      <w:pPr>
        <w:spacing w:after="0"/>
        <w:jc w:val="both"/>
        <w:rPr>
          <w:b/>
          <w:sz w:val="28"/>
          <w:szCs w:val="28"/>
        </w:rPr>
      </w:pPr>
      <w:proofErr w:type="spellStart"/>
      <w:r w:rsidRPr="00E56E75">
        <w:rPr>
          <w:b/>
          <w:sz w:val="28"/>
          <w:szCs w:val="28"/>
        </w:rPr>
        <w:t>Niton</w:t>
      </w:r>
      <w:proofErr w:type="spellEnd"/>
      <w:r w:rsidRPr="00E56E75">
        <w:rPr>
          <w:b/>
          <w:sz w:val="28"/>
          <w:szCs w:val="28"/>
        </w:rPr>
        <w:t xml:space="preserve"> Soil Analysis along SP line 1</w:t>
      </w:r>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sz w:val="24"/>
          <w:szCs w:val="24"/>
          <w:lang w:eastAsia="en-AU"/>
        </w:rPr>
      </w:pPr>
      <w:r w:rsidRPr="009A2955">
        <w:rPr>
          <w:rFonts w:ascii="Arial" w:eastAsia="Times New Roman" w:hAnsi="Arial" w:cs="Arial"/>
          <w:b/>
          <w:bCs/>
          <w:sz w:val="24"/>
          <w:szCs w:val="24"/>
          <w:u w:val="single"/>
          <w:lang w:eastAsia="en-AU"/>
        </w:rPr>
        <w:t>Line 1</w:t>
      </w:r>
      <w:r w:rsidRPr="006859A3">
        <w:rPr>
          <w:rFonts w:ascii="Arial" w:eastAsia="Times New Roman" w:hAnsi="Arial" w:cs="Arial"/>
          <w:b/>
          <w:bCs/>
          <w:sz w:val="24"/>
          <w:szCs w:val="24"/>
          <w:u w:val="single"/>
          <w:lang w:eastAsia="en-AU"/>
        </w:rPr>
        <w:tab/>
      </w:r>
      <w:r w:rsidRPr="009A2955">
        <w:rPr>
          <w:rFonts w:ascii="Arial" w:eastAsia="Times New Roman" w:hAnsi="Arial" w:cs="Arial"/>
          <w:b/>
          <w:bCs/>
          <w:sz w:val="24"/>
          <w:szCs w:val="24"/>
          <w:u w:val="single"/>
          <w:lang w:eastAsia="en-AU"/>
        </w:rPr>
        <w:t>Soil</w:t>
      </w:r>
      <w:r w:rsidRPr="006859A3">
        <w:rPr>
          <w:rFonts w:ascii="Arial" w:eastAsia="Times New Roman" w:hAnsi="Arial" w:cs="Arial"/>
          <w:b/>
          <w:bCs/>
          <w:sz w:val="24"/>
          <w:szCs w:val="24"/>
          <w:u w:val="single"/>
          <w:lang w:eastAsia="en-AU"/>
        </w:rPr>
        <w:tab/>
      </w:r>
      <w:r w:rsidRPr="006859A3">
        <w:rPr>
          <w:rFonts w:ascii="Arial" w:eastAsia="Times New Roman" w:hAnsi="Arial" w:cs="Arial"/>
          <w:sz w:val="24"/>
          <w:szCs w:val="24"/>
          <w:lang w:eastAsia="en-AU"/>
        </w:rPr>
        <w:tab/>
      </w:r>
      <w:r w:rsidRPr="006859A3">
        <w:rPr>
          <w:rFonts w:ascii="Arial" w:eastAsia="Times New Roman" w:hAnsi="Arial" w:cs="Arial"/>
          <w:sz w:val="24"/>
          <w:szCs w:val="24"/>
          <w:lang w:eastAsia="en-AU"/>
        </w:rPr>
        <w:tab/>
      </w:r>
      <w:r w:rsidRPr="006859A3">
        <w:rPr>
          <w:rFonts w:ascii="Arial" w:eastAsia="Times New Roman" w:hAnsi="Arial" w:cs="Arial"/>
          <w:sz w:val="24"/>
          <w:szCs w:val="24"/>
          <w:lang w:eastAsia="en-AU"/>
        </w:rPr>
        <w:tab/>
      </w:r>
      <w:r w:rsidRPr="006859A3">
        <w:rPr>
          <w:rFonts w:ascii="Arial" w:eastAsia="Times New Roman" w:hAnsi="Arial" w:cs="Arial"/>
          <w:sz w:val="24"/>
          <w:szCs w:val="24"/>
          <w:lang w:eastAsia="en-AU"/>
        </w:rPr>
        <w:tab/>
      </w:r>
      <w:r w:rsidRPr="006859A3">
        <w:rPr>
          <w:rFonts w:ascii="Arial" w:eastAsia="Times New Roman" w:hAnsi="Arial" w:cs="Arial"/>
          <w:sz w:val="24"/>
          <w:szCs w:val="24"/>
          <w:lang w:eastAsia="en-AU"/>
        </w:rPr>
        <w:tab/>
      </w:r>
      <w:r w:rsidRPr="006859A3">
        <w:rPr>
          <w:rFonts w:ascii="Arial" w:eastAsia="Times New Roman" w:hAnsi="Arial" w:cs="Arial"/>
          <w:sz w:val="24"/>
          <w:szCs w:val="24"/>
          <w:lang w:eastAsia="en-AU"/>
        </w:rPr>
        <w:tab/>
      </w:r>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b/>
          <w:bCs/>
          <w:sz w:val="16"/>
          <w:szCs w:val="16"/>
          <w:lang w:eastAsia="en-AU"/>
        </w:rPr>
      </w:pPr>
      <w:r w:rsidRPr="00292D9C">
        <w:rPr>
          <w:rFonts w:ascii="Arial" w:eastAsia="Times New Roman" w:hAnsi="Arial" w:cs="Arial"/>
          <w:b/>
          <w:bCs/>
          <w:sz w:val="16"/>
          <w:szCs w:val="16"/>
          <w:highlight w:val="cyan"/>
          <w:lang w:eastAsia="en-AU"/>
        </w:rPr>
        <w:t>Units</w:t>
      </w:r>
      <w:r w:rsidRPr="00292D9C">
        <w:rPr>
          <w:rFonts w:ascii="Arial" w:eastAsia="Times New Roman" w:hAnsi="Arial" w:cs="Arial"/>
          <w:b/>
          <w:bCs/>
          <w:sz w:val="16"/>
          <w:szCs w:val="16"/>
          <w:highlight w:val="cyan"/>
          <w:lang w:eastAsia="en-AU"/>
        </w:rPr>
        <w:tab/>
        <w:t>SAMPLE</w:t>
      </w:r>
      <w:r w:rsidRPr="00292D9C">
        <w:rPr>
          <w:rFonts w:ascii="Arial" w:eastAsia="Times New Roman" w:hAnsi="Arial" w:cs="Arial"/>
          <w:b/>
          <w:bCs/>
          <w:sz w:val="16"/>
          <w:szCs w:val="16"/>
          <w:highlight w:val="cyan"/>
          <w:lang w:eastAsia="en-AU"/>
        </w:rPr>
        <w:tab/>
        <w:t>LOCATION</w:t>
      </w:r>
      <w:r w:rsidRPr="00292D9C">
        <w:rPr>
          <w:rFonts w:ascii="Arial" w:eastAsia="Times New Roman" w:hAnsi="Arial" w:cs="Arial"/>
          <w:b/>
          <w:bCs/>
          <w:sz w:val="16"/>
          <w:szCs w:val="16"/>
          <w:highlight w:val="cyan"/>
          <w:lang w:eastAsia="en-AU"/>
        </w:rPr>
        <w:tab/>
      </w:r>
      <w:proofErr w:type="gramStart"/>
      <w:r w:rsidRPr="00292D9C">
        <w:rPr>
          <w:rFonts w:ascii="Arial" w:eastAsia="Times New Roman" w:hAnsi="Arial" w:cs="Arial"/>
          <w:b/>
          <w:bCs/>
          <w:sz w:val="16"/>
          <w:szCs w:val="16"/>
          <w:highlight w:val="cyan"/>
          <w:lang w:eastAsia="en-AU"/>
        </w:rPr>
        <w:t>As</w:t>
      </w:r>
      <w:proofErr w:type="gramEnd"/>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Pb</w:t>
      </w:r>
      <w:proofErr w:type="spellEnd"/>
      <w:r w:rsidRPr="00292D9C">
        <w:rPr>
          <w:rFonts w:ascii="Arial" w:eastAsia="Times New Roman" w:hAnsi="Arial" w:cs="Arial"/>
          <w:b/>
          <w:bCs/>
          <w:sz w:val="16"/>
          <w:szCs w:val="16"/>
          <w:highlight w:val="cyan"/>
          <w:lang w:eastAsia="en-AU"/>
        </w:rPr>
        <w:tab/>
        <w:t>Cu</w:t>
      </w:r>
      <w:r w:rsidRPr="00292D9C">
        <w:rPr>
          <w:rFonts w:ascii="Arial" w:eastAsia="Times New Roman" w:hAnsi="Arial" w:cs="Arial"/>
          <w:b/>
          <w:bCs/>
          <w:sz w:val="16"/>
          <w:szCs w:val="16"/>
          <w:highlight w:val="cyan"/>
          <w:lang w:eastAsia="en-AU"/>
        </w:rPr>
        <w:tab/>
        <w:t>Zn</w:t>
      </w:r>
      <w:r w:rsidRPr="00292D9C">
        <w:rPr>
          <w:rFonts w:ascii="Arial" w:eastAsia="Times New Roman" w:hAnsi="Arial" w:cs="Arial"/>
          <w:b/>
          <w:bCs/>
          <w:sz w:val="16"/>
          <w:szCs w:val="16"/>
          <w:highlight w:val="cyan"/>
          <w:lang w:eastAsia="en-AU"/>
        </w:rPr>
        <w:tab/>
        <w:t>Ag</w:t>
      </w:r>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Sn</w:t>
      </w:r>
      <w:proofErr w:type="spellEnd"/>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sz w:val="16"/>
          <w:szCs w:val="16"/>
          <w:lang w:eastAsia="en-AU"/>
        </w:rPr>
      </w:pPr>
      <w:proofErr w:type="gramStart"/>
      <w:r w:rsidRPr="009A2955">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sp1 550</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588794E  5452684N</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15.47</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50.89</w:t>
      </w:r>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sz w:val="16"/>
          <w:szCs w:val="16"/>
          <w:lang w:eastAsia="en-AU"/>
        </w:rPr>
      </w:pPr>
      <w:proofErr w:type="gramStart"/>
      <w:r w:rsidRPr="009A2955">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sp1 675</w:t>
      </w:r>
      <w:r w:rsidRPr="006859A3">
        <w:rPr>
          <w:rFonts w:ascii="Arial" w:eastAsia="Times New Roman" w:hAnsi="Arial" w:cs="Arial"/>
          <w:sz w:val="16"/>
          <w:szCs w:val="16"/>
          <w:lang w:eastAsia="en-AU"/>
        </w:rPr>
        <w:tab/>
      </w:r>
      <w:r>
        <w:rPr>
          <w:rFonts w:ascii="Arial" w:eastAsia="Times New Roman" w:hAnsi="Arial" w:cs="Arial"/>
          <w:sz w:val="16"/>
          <w:szCs w:val="16"/>
          <w:lang w:eastAsia="en-AU"/>
        </w:rPr>
        <w:t xml:space="preserve">588902E </w:t>
      </w:r>
      <w:r w:rsidRPr="009A2955">
        <w:rPr>
          <w:rFonts w:ascii="Arial" w:eastAsia="Times New Roman" w:hAnsi="Arial" w:cs="Arial"/>
          <w:sz w:val="16"/>
          <w:szCs w:val="16"/>
          <w:lang w:eastAsia="en-AU"/>
        </w:rPr>
        <w:t xml:space="preserve"> 5452715N</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55.06</w:t>
      </w:r>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sz w:val="16"/>
          <w:szCs w:val="16"/>
          <w:lang w:eastAsia="en-AU"/>
        </w:rPr>
      </w:pPr>
      <w:proofErr w:type="gramStart"/>
      <w:r w:rsidRPr="009A2955">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sp1 700</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588923E  5452720N</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30.23</w:t>
      </w:r>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sz w:val="16"/>
          <w:szCs w:val="16"/>
          <w:lang w:eastAsia="en-AU"/>
        </w:rPr>
      </w:pPr>
      <w:proofErr w:type="gramStart"/>
      <w:r w:rsidRPr="009A2955">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sp1 725 soil</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588941E  5452730N</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51.38</w:t>
      </w:r>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sz w:val="16"/>
          <w:szCs w:val="16"/>
          <w:lang w:eastAsia="en-AU"/>
        </w:rPr>
      </w:pPr>
      <w:proofErr w:type="gramStart"/>
      <w:r w:rsidRPr="009A2955">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sp1 750 soil</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588964E  5452729N</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43.15</w:t>
      </w:r>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sz w:val="16"/>
          <w:szCs w:val="16"/>
          <w:lang w:eastAsia="en-AU"/>
        </w:rPr>
      </w:pPr>
      <w:proofErr w:type="gramStart"/>
      <w:r w:rsidRPr="009A2955">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sp1 775 soil</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588986E  5452732N</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53.01</w:t>
      </w:r>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sz w:val="16"/>
          <w:szCs w:val="16"/>
          <w:lang w:eastAsia="en-AU"/>
        </w:rPr>
      </w:pPr>
      <w:proofErr w:type="gramStart"/>
      <w:r w:rsidRPr="009A2955">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sp1 800 soil</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589012E  5452742N</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41.48</w:t>
      </w:r>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sz w:val="16"/>
          <w:szCs w:val="16"/>
          <w:lang w:eastAsia="en-AU"/>
        </w:rPr>
      </w:pPr>
      <w:proofErr w:type="gramStart"/>
      <w:r w:rsidRPr="009A2955">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sp1 825 soil</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589036E  5452743N</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56.27</w:t>
      </w:r>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sz w:val="16"/>
          <w:szCs w:val="16"/>
          <w:lang w:eastAsia="en-AU"/>
        </w:rPr>
      </w:pPr>
      <w:proofErr w:type="gramStart"/>
      <w:r w:rsidRPr="009A2955">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sp1 850 soil</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589050E  5452755N</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38.19</w:t>
      </w:r>
    </w:p>
    <w:p w:rsidR="00E56E75" w:rsidRPr="006859A3" w:rsidRDefault="00E56E75" w:rsidP="00E56E75">
      <w:pPr>
        <w:tabs>
          <w:tab w:val="left" w:pos="1141"/>
          <w:tab w:val="left" w:pos="2318"/>
          <w:tab w:val="left" w:pos="4443"/>
          <w:tab w:val="left" w:pos="5185"/>
          <w:tab w:val="left" w:pos="5927"/>
          <w:tab w:val="left" w:pos="6669"/>
          <w:tab w:val="left" w:pos="7411"/>
          <w:tab w:val="left" w:pos="8153"/>
        </w:tabs>
        <w:spacing w:after="0" w:line="240" w:lineRule="auto"/>
        <w:rPr>
          <w:rFonts w:ascii="Arial" w:eastAsia="Times New Roman" w:hAnsi="Arial" w:cs="Arial"/>
          <w:sz w:val="16"/>
          <w:szCs w:val="16"/>
          <w:lang w:eastAsia="en-AU"/>
        </w:rPr>
      </w:pPr>
      <w:proofErr w:type="gramStart"/>
      <w:r w:rsidRPr="009A2955">
        <w:rPr>
          <w:rFonts w:ascii="Arial" w:eastAsia="Times New Roman" w:hAnsi="Arial" w:cs="Arial"/>
          <w:sz w:val="16"/>
          <w:szCs w:val="16"/>
          <w:lang w:eastAsia="en-AU"/>
        </w:rPr>
        <w:t>ppm</w:t>
      </w:r>
      <w:proofErr w:type="gramEnd"/>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sp1 870 soil</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589071E  5452760N</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85.99</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r>
      <w:r w:rsidRPr="009A2955">
        <w:rPr>
          <w:rFonts w:ascii="Arial" w:eastAsia="Times New Roman" w:hAnsi="Arial" w:cs="Arial"/>
          <w:sz w:val="16"/>
          <w:szCs w:val="16"/>
          <w:lang w:eastAsia="en-AU"/>
        </w:rPr>
        <w:t>28.97</w:t>
      </w:r>
    </w:p>
    <w:p w:rsidR="00E56E75" w:rsidRDefault="00E56E75" w:rsidP="00E56E75">
      <w:pPr>
        <w:spacing w:after="0"/>
        <w:jc w:val="both"/>
      </w:pP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sz w:val="20"/>
          <w:szCs w:val="20"/>
          <w:lang w:eastAsia="en-AU"/>
        </w:rPr>
      </w:pPr>
      <w:r w:rsidRPr="006859A3">
        <w:rPr>
          <w:rFonts w:ascii="Arial" w:eastAsia="Times New Roman" w:hAnsi="Arial" w:cs="Arial"/>
          <w:sz w:val="20"/>
          <w:szCs w:val="20"/>
          <w:lang w:eastAsia="en-AU"/>
        </w:rPr>
        <w:tab/>
      </w:r>
      <w:r w:rsidRPr="006859A3">
        <w:rPr>
          <w:rFonts w:ascii="Arial" w:eastAsia="Times New Roman" w:hAnsi="Arial" w:cs="Arial"/>
          <w:sz w:val="20"/>
          <w:szCs w:val="20"/>
          <w:lang w:eastAsia="en-AU"/>
        </w:rPr>
        <w:tab/>
      </w:r>
      <w:r w:rsidRPr="006859A3">
        <w:rPr>
          <w:rFonts w:ascii="Arial" w:eastAsia="Times New Roman" w:hAnsi="Arial" w:cs="Arial"/>
          <w:sz w:val="20"/>
          <w:szCs w:val="20"/>
          <w:lang w:eastAsia="en-AU"/>
        </w:rPr>
        <w:tab/>
      </w:r>
      <w:r w:rsidRPr="006859A3">
        <w:rPr>
          <w:rFonts w:ascii="Arial" w:eastAsia="Times New Roman" w:hAnsi="Arial" w:cs="Arial"/>
          <w:sz w:val="20"/>
          <w:szCs w:val="20"/>
          <w:lang w:eastAsia="en-AU"/>
        </w:rPr>
        <w:tab/>
      </w:r>
      <w:r w:rsidRPr="006859A3">
        <w:rPr>
          <w:rFonts w:ascii="Arial" w:eastAsia="Times New Roman" w:hAnsi="Arial" w:cs="Arial"/>
          <w:sz w:val="20"/>
          <w:szCs w:val="20"/>
          <w:lang w:eastAsia="en-AU"/>
        </w:rPr>
        <w:tab/>
      </w:r>
      <w:r w:rsidRPr="006859A3">
        <w:rPr>
          <w:rFonts w:ascii="Arial" w:eastAsia="Times New Roman" w:hAnsi="Arial" w:cs="Arial"/>
          <w:sz w:val="20"/>
          <w:szCs w:val="20"/>
          <w:lang w:eastAsia="en-AU"/>
        </w:rPr>
        <w:tab/>
      </w:r>
      <w:r w:rsidRPr="006859A3">
        <w:rPr>
          <w:rFonts w:ascii="Arial" w:eastAsia="Times New Roman" w:hAnsi="Arial" w:cs="Arial"/>
          <w:sz w:val="20"/>
          <w:szCs w:val="20"/>
          <w:lang w:eastAsia="en-AU"/>
        </w:rPr>
        <w:tab/>
      </w:r>
      <w:r w:rsidRPr="006859A3">
        <w:rPr>
          <w:rFonts w:ascii="Arial" w:eastAsia="Times New Roman" w:hAnsi="Arial" w:cs="Arial"/>
          <w:sz w:val="20"/>
          <w:szCs w:val="20"/>
          <w:lang w:eastAsia="en-AU"/>
        </w:rPr>
        <w:tab/>
      </w:r>
      <w:r w:rsidRPr="006859A3">
        <w:rPr>
          <w:rFonts w:ascii="Arial" w:eastAsia="Times New Roman" w:hAnsi="Arial" w:cs="Arial"/>
          <w:sz w:val="20"/>
          <w:szCs w:val="20"/>
          <w:lang w:eastAsia="en-AU"/>
        </w:rPr>
        <w:tab/>
      </w:r>
      <w:r w:rsidRPr="006859A3">
        <w:rPr>
          <w:rFonts w:ascii="Arial" w:eastAsia="Times New Roman" w:hAnsi="Arial" w:cs="Arial"/>
          <w:sz w:val="20"/>
          <w:szCs w:val="20"/>
          <w:lang w:eastAsia="en-AU"/>
        </w:rPr>
        <w:tab/>
      </w:r>
      <w:r w:rsidRPr="006859A3">
        <w:rPr>
          <w:rFonts w:ascii="Arial" w:eastAsia="Times New Roman" w:hAnsi="Arial" w:cs="Arial"/>
          <w:sz w:val="20"/>
          <w:szCs w:val="20"/>
          <w:lang w:eastAsia="en-AU"/>
        </w:rPr>
        <w:tab/>
      </w:r>
      <w:r w:rsidRPr="006859A3">
        <w:rPr>
          <w:rFonts w:ascii="Arial" w:eastAsia="Times New Roman" w:hAnsi="Arial" w:cs="Arial"/>
          <w:sz w:val="20"/>
          <w:szCs w:val="20"/>
          <w:lang w:eastAsia="en-AU"/>
        </w:rPr>
        <w:tab/>
      </w: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b/>
          <w:bCs/>
          <w:sz w:val="16"/>
          <w:szCs w:val="16"/>
          <w:lang w:eastAsia="en-AU"/>
        </w:rPr>
      </w:pPr>
      <w:r w:rsidRPr="00292D9C">
        <w:rPr>
          <w:rFonts w:ascii="Arial" w:eastAsia="Times New Roman" w:hAnsi="Arial" w:cs="Arial"/>
          <w:b/>
          <w:bCs/>
          <w:sz w:val="16"/>
          <w:szCs w:val="16"/>
          <w:highlight w:val="cyan"/>
          <w:lang w:eastAsia="en-AU"/>
        </w:rPr>
        <w:t>W</w:t>
      </w:r>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Th</w:t>
      </w:r>
      <w:proofErr w:type="spellEnd"/>
      <w:r w:rsidRPr="00292D9C">
        <w:rPr>
          <w:rFonts w:ascii="Arial" w:eastAsia="Times New Roman" w:hAnsi="Arial" w:cs="Arial"/>
          <w:b/>
          <w:bCs/>
          <w:sz w:val="16"/>
          <w:szCs w:val="16"/>
          <w:highlight w:val="cyan"/>
          <w:lang w:eastAsia="en-AU"/>
        </w:rPr>
        <w:tab/>
        <w:t>Mo</w:t>
      </w:r>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Sb</w:t>
      </w:r>
      <w:proofErr w:type="spellEnd"/>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Zr</w:t>
      </w:r>
      <w:proofErr w:type="spellEnd"/>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Sr</w:t>
      </w:r>
      <w:proofErr w:type="spellEnd"/>
      <w:r w:rsidRPr="00292D9C">
        <w:rPr>
          <w:rFonts w:ascii="Arial" w:eastAsia="Times New Roman" w:hAnsi="Arial" w:cs="Arial"/>
          <w:b/>
          <w:bCs/>
          <w:sz w:val="16"/>
          <w:szCs w:val="16"/>
          <w:highlight w:val="cyan"/>
          <w:lang w:eastAsia="en-AU"/>
        </w:rPr>
        <w:tab/>
        <w:t>U</w:t>
      </w:r>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Rb</w:t>
      </w:r>
      <w:proofErr w:type="spellEnd"/>
      <w:r w:rsidRPr="00292D9C">
        <w:rPr>
          <w:rFonts w:ascii="Arial" w:eastAsia="Times New Roman" w:hAnsi="Arial" w:cs="Arial"/>
          <w:b/>
          <w:bCs/>
          <w:sz w:val="16"/>
          <w:szCs w:val="16"/>
          <w:highlight w:val="cyan"/>
          <w:lang w:eastAsia="en-AU"/>
        </w:rPr>
        <w:tab/>
        <w:t>Se</w:t>
      </w:r>
      <w:r w:rsidRPr="00292D9C">
        <w:rPr>
          <w:rFonts w:ascii="Arial" w:eastAsia="Times New Roman" w:hAnsi="Arial" w:cs="Arial"/>
          <w:b/>
          <w:bCs/>
          <w:sz w:val="16"/>
          <w:szCs w:val="16"/>
          <w:highlight w:val="cyan"/>
          <w:lang w:eastAsia="en-AU"/>
        </w:rPr>
        <w:tab/>
        <w:t>Hg</w:t>
      </w:r>
      <w:r w:rsidRPr="00292D9C">
        <w:rPr>
          <w:rFonts w:ascii="Arial" w:eastAsia="Times New Roman" w:hAnsi="Arial" w:cs="Arial"/>
          <w:b/>
          <w:bCs/>
          <w:sz w:val="16"/>
          <w:szCs w:val="16"/>
          <w:highlight w:val="cyan"/>
          <w:lang w:eastAsia="en-AU"/>
        </w:rPr>
        <w:tab/>
        <w:t>Ni</w:t>
      </w:r>
      <w:r w:rsidRPr="00292D9C">
        <w:rPr>
          <w:rFonts w:ascii="Arial" w:eastAsia="Times New Roman" w:hAnsi="Arial" w:cs="Arial"/>
          <w:b/>
          <w:bCs/>
          <w:sz w:val="16"/>
          <w:szCs w:val="16"/>
          <w:highlight w:val="cyan"/>
          <w:lang w:eastAsia="en-AU"/>
        </w:rPr>
        <w:tab/>
        <w:t>Co</w:t>
      </w:r>
      <w:r w:rsidRPr="00292D9C">
        <w:rPr>
          <w:rFonts w:ascii="Arial" w:eastAsia="Times New Roman" w:hAnsi="Arial" w:cs="Arial"/>
          <w:b/>
          <w:bCs/>
          <w:sz w:val="16"/>
          <w:szCs w:val="16"/>
          <w:highlight w:val="cyan"/>
          <w:lang w:eastAsia="en-AU"/>
        </w:rPr>
        <w:tab/>
        <w:t>Fe</w:t>
      </w: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29.72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61.58</w:t>
      </w:r>
      <w:r w:rsidRPr="006859A3">
        <w:rPr>
          <w:rFonts w:ascii="Arial" w:eastAsia="Times New Roman" w:hAnsi="Arial" w:cs="Arial"/>
          <w:sz w:val="16"/>
          <w:szCs w:val="16"/>
          <w:lang w:eastAsia="en-AU"/>
        </w:rPr>
        <w:tab/>
        <w:t>909.7</w:t>
      </w:r>
      <w:r w:rsidRPr="006859A3">
        <w:rPr>
          <w:rFonts w:ascii="Arial" w:eastAsia="Times New Roman" w:hAnsi="Arial" w:cs="Arial"/>
          <w:sz w:val="16"/>
          <w:szCs w:val="16"/>
          <w:lang w:eastAsia="en-AU"/>
        </w:rPr>
        <w:tab/>
        <w:t>29.58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64.33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2435.82</w:t>
      </w: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17.52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68.3</w:t>
      </w:r>
      <w:r w:rsidRPr="006859A3">
        <w:rPr>
          <w:rFonts w:ascii="Arial" w:eastAsia="Times New Roman" w:hAnsi="Arial" w:cs="Arial"/>
          <w:sz w:val="16"/>
          <w:szCs w:val="16"/>
          <w:lang w:eastAsia="en-AU"/>
        </w:rPr>
        <w:tab/>
        <w:t>786.58</w:t>
      </w:r>
      <w:r w:rsidRPr="006859A3">
        <w:rPr>
          <w:rFonts w:ascii="Arial" w:eastAsia="Times New Roman" w:hAnsi="Arial" w:cs="Arial"/>
          <w:sz w:val="16"/>
          <w:szCs w:val="16"/>
          <w:lang w:eastAsia="en-AU"/>
        </w:rPr>
        <w:tab/>
        <w:t>11.72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11.01</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4236.46</w:t>
      </w: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27.6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42.8</w:t>
      </w:r>
      <w:r w:rsidRPr="006859A3">
        <w:rPr>
          <w:rFonts w:ascii="Arial" w:eastAsia="Times New Roman" w:hAnsi="Arial" w:cs="Arial"/>
          <w:sz w:val="16"/>
          <w:szCs w:val="16"/>
          <w:lang w:eastAsia="en-AU"/>
        </w:rPr>
        <w:tab/>
        <w:t>697.94</w:t>
      </w:r>
      <w:r w:rsidRPr="006859A3">
        <w:rPr>
          <w:rFonts w:ascii="Arial" w:eastAsia="Times New Roman" w:hAnsi="Arial" w:cs="Arial"/>
          <w:sz w:val="16"/>
          <w:szCs w:val="16"/>
          <w:lang w:eastAsia="en-AU"/>
        </w:rPr>
        <w:tab/>
        <w:t>14.88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27.56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17953.63</w:t>
      </w: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14.09</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52.14</w:t>
      </w:r>
      <w:r w:rsidRPr="006859A3">
        <w:rPr>
          <w:rFonts w:ascii="Arial" w:eastAsia="Times New Roman" w:hAnsi="Arial" w:cs="Arial"/>
          <w:sz w:val="16"/>
          <w:szCs w:val="16"/>
          <w:lang w:eastAsia="en-AU"/>
        </w:rPr>
        <w:tab/>
        <w:t>483.07</w:t>
      </w:r>
      <w:r w:rsidRPr="006859A3">
        <w:rPr>
          <w:rFonts w:ascii="Arial" w:eastAsia="Times New Roman" w:hAnsi="Arial" w:cs="Arial"/>
          <w:sz w:val="16"/>
          <w:szCs w:val="16"/>
          <w:lang w:eastAsia="en-AU"/>
        </w:rPr>
        <w:tab/>
        <w:t>48.76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61.7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85.76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6150.3</w:t>
      </w: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14.29</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51.41</w:t>
      </w:r>
      <w:r w:rsidRPr="006859A3">
        <w:rPr>
          <w:rFonts w:ascii="Arial" w:eastAsia="Times New Roman" w:hAnsi="Arial" w:cs="Arial"/>
          <w:sz w:val="16"/>
          <w:szCs w:val="16"/>
          <w:lang w:eastAsia="en-AU"/>
        </w:rPr>
        <w:tab/>
        <w:t>454.72</w:t>
      </w:r>
      <w:r w:rsidRPr="006859A3">
        <w:rPr>
          <w:rFonts w:ascii="Arial" w:eastAsia="Times New Roman" w:hAnsi="Arial" w:cs="Arial"/>
          <w:sz w:val="16"/>
          <w:szCs w:val="16"/>
          <w:lang w:eastAsia="en-AU"/>
        </w:rPr>
        <w:tab/>
        <w:t>14.57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27.37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2935.49</w:t>
      </w: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65.34</w:t>
      </w:r>
      <w:r w:rsidRPr="006859A3">
        <w:rPr>
          <w:rFonts w:ascii="Arial" w:eastAsia="Times New Roman" w:hAnsi="Arial" w:cs="Arial"/>
          <w:sz w:val="16"/>
          <w:szCs w:val="16"/>
          <w:lang w:eastAsia="en-AU"/>
        </w:rPr>
        <w:tab/>
        <w:t>590.92</w:t>
      </w:r>
      <w:r w:rsidRPr="006859A3">
        <w:rPr>
          <w:rFonts w:ascii="Arial" w:eastAsia="Times New Roman" w:hAnsi="Arial" w:cs="Arial"/>
          <w:sz w:val="16"/>
          <w:szCs w:val="16"/>
          <w:lang w:eastAsia="en-AU"/>
        </w:rPr>
        <w:tab/>
        <w:t>13.28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15.58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1632.64</w:t>
      </w: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15.65</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52.54</w:t>
      </w:r>
      <w:r w:rsidRPr="006859A3">
        <w:rPr>
          <w:rFonts w:ascii="Arial" w:eastAsia="Times New Roman" w:hAnsi="Arial" w:cs="Arial"/>
          <w:sz w:val="16"/>
          <w:szCs w:val="16"/>
          <w:lang w:eastAsia="en-AU"/>
        </w:rPr>
        <w:tab/>
        <w:t>524.93</w:t>
      </w:r>
      <w:r w:rsidRPr="006859A3">
        <w:rPr>
          <w:rFonts w:ascii="Arial" w:eastAsia="Times New Roman" w:hAnsi="Arial" w:cs="Arial"/>
          <w:sz w:val="16"/>
          <w:szCs w:val="16"/>
          <w:lang w:eastAsia="en-AU"/>
        </w:rPr>
        <w:tab/>
        <w:t>16.21</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26.28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1926.64</w:t>
      </w: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11.32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58.96</w:t>
      </w:r>
      <w:r w:rsidRPr="006859A3">
        <w:rPr>
          <w:rFonts w:ascii="Arial" w:eastAsia="Times New Roman" w:hAnsi="Arial" w:cs="Arial"/>
          <w:sz w:val="16"/>
          <w:szCs w:val="16"/>
          <w:lang w:eastAsia="en-AU"/>
        </w:rPr>
        <w:tab/>
        <w:t>578.02</w:t>
      </w:r>
      <w:r w:rsidRPr="006859A3">
        <w:rPr>
          <w:rFonts w:ascii="Arial" w:eastAsia="Times New Roman" w:hAnsi="Arial" w:cs="Arial"/>
          <w:sz w:val="16"/>
          <w:szCs w:val="16"/>
          <w:lang w:eastAsia="en-AU"/>
        </w:rPr>
        <w:tab/>
        <w:t>8.33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11.79</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1250.51</w:t>
      </w: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51.15</w:t>
      </w:r>
      <w:r w:rsidRPr="006859A3">
        <w:rPr>
          <w:rFonts w:ascii="Arial" w:eastAsia="Times New Roman" w:hAnsi="Arial" w:cs="Arial"/>
          <w:sz w:val="16"/>
          <w:szCs w:val="16"/>
          <w:lang w:eastAsia="en-AU"/>
        </w:rPr>
        <w:tab/>
        <w:t>516.46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464.47</w:t>
      </w:r>
    </w:p>
    <w:p w:rsidR="00E56E75" w:rsidRPr="006859A3" w:rsidRDefault="00E56E75" w:rsidP="00E56E75">
      <w:pPr>
        <w:tabs>
          <w:tab w:val="left" w:pos="698"/>
          <w:tab w:val="left" w:pos="1396"/>
          <w:tab w:val="left" w:pos="2094"/>
          <w:tab w:val="left" w:pos="2723"/>
          <w:tab w:val="left" w:pos="3444"/>
          <w:tab w:val="left" w:pos="4143"/>
          <w:tab w:val="left" w:pos="4842"/>
          <w:tab w:val="left" w:pos="5541"/>
          <w:tab w:val="left" w:pos="6240"/>
          <w:tab w:val="left" w:pos="6939"/>
          <w:tab w:val="left" w:pos="7638"/>
          <w:tab w:val="left" w:pos="8337"/>
        </w:tabs>
        <w:spacing w:after="0" w:line="240" w:lineRule="auto"/>
        <w:rPr>
          <w:rFonts w:ascii="Arial" w:eastAsia="Times New Roman" w:hAnsi="Arial" w:cs="Arial"/>
          <w:sz w:val="18"/>
          <w:szCs w:val="18"/>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34.76</w:t>
      </w:r>
      <w:r w:rsidRPr="006859A3">
        <w:rPr>
          <w:rFonts w:ascii="Arial" w:eastAsia="Times New Roman" w:hAnsi="Arial" w:cs="Arial"/>
          <w:sz w:val="16"/>
          <w:szCs w:val="16"/>
          <w:lang w:eastAsia="en-AU"/>
        </w:rPr>
        <w:tab/>
        <w:t>319.32</w:t>
      </w:r>
      <w:r w:rsidRPr="006859A3">
        <w:rPr>
          <w:rFonts w:ascii="Arial" w:eastAsia="Times New Roman" w:hAnsi="Arial" w:cs="Arial"/>
          <w:sz w:val="16"/>
          <w:szCs w:val="16"/>
          <w:lang w:eastAsia="en-AU"/>
        </w:rPr>
        <w:tab/>
        <w:t>10.11</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796.48</w:t>
      </w:r>
    </w:p>
    <w:p w:rsidR="00E56E75" w:rsidRDefault="00E56E75" w:rsidP="00E56E75">
      <w:pPr>
        <w:spacing w:after="0"/>
        <w:jc w:val="both"/>
      </w:pPr>
    </w:p>
    <w:p w:rsidR="00E56E75" w:rsidRDefault="00E56E75" w:rsidP="00E56E75">
      <w:pPr>
        <w:spacing w:after="0"/>
        <w:jc w:val="both"/>
      </w:pPr>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rPr>
          <w:rFonts w:ascii="Arial" w:eastAsia="Times New Roman" w:hAnsi="Arial" w:cs="Arial"/>
          <w:sz w:val="16"/>
          <w:szCs w:val="16"/>
          <w:lang w:eastAsia="en-AU"/>
        </w:rPr>
      </w:pP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r w:rsidRPr="006859A3">
        <w:rPr>
          <w:rFonts w:ascii="Arial" w:eastAsia="Times New Roman" w:hAnsi="Arial" w:cs="Arial"/>
          <w:sz w:val="16"/>
          <w:szCs w:val="16"/>
          <w:lang w:eastAsia="en-AU"/>
        </w:rPr>
        <w:tab/>
      </w:r>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ind w:right="-330"/>
        <w:rPr>
          <w:rFonts w:ascii="Arial" w:eastAsia="Times New Roman" w:hAnsi="Arial" w:cs="Arial"/>
          <w:b/>
          <w:bCs/>
          <w:sz w:val="16"/>
          <w:szCs w:val="16"/>
          <w:lang w:eastAsia="en-AU"/>
        </w:rPr>
      </w:pPr>
      <w:proofErr w:type="spellStart"/>
      <w:r w:rsidRPr="00292D9C">
        <w:rPr>
          <w:rFonts w:ascii="Arial" w:eastAsia="Times New Roman" w:hAnsi="Arial" w:cs="Arial"/>
          <w:b/>
          <w:bCs/>
          <w:sz w:val="16"/>
          <w:szCs w:val="16"/>
          <w:highlight w:val="cyan"/>
          <w:lang w:eastAsia="en-AU"/>
        </w:rPr>
        <w:t>Mn</w:t>
      </w:r>
      <w:proofErr w:type="spellEnd"/>
      <w:r w:rsidRPr="00292D9C">
        <w:rPr>
          <w:rFonts w:ascii="Arial" w:eastAsia="Times New Roman" w:hAnsi="Arial" w:cs="Arial"/>
          <w:b/>
          <w:bCs/>
          <w:sz w:val="16"/>
          <w:szCs w:val="16"/>
          <w:highlight w:val="cyan"/>
          <w:lang w:eastAsia="en-AU"/>
        </w:rPr>
        <w:tab/>
        <w:t>Cr</w:t>
      </w:r>
      <w:r w:rsidRPr="00292D9C">
        <w:rPr>
          <w:rFonts w:ascii="Arial" w:eastAsia="Times New Roman" w:hAnsi="Arial" w:cs="Arial"/>
          <w:b/>
          <w:bCs/>
          <w:sz w:val="16"/>
          <w:szCs w:val="16"/>
          <w:highlight w:val="cyan"/>
          <w:lang w:eastAsia="en-AU"/>
        </w:rPr>
        <w:tab/>
        <w:t>V</w:t>
      </w:r>
      <w:r w:rsidRPr="00292D9C">
        <w:rPr>
          <w:rFonts w:ascii="Arial" w:eastAsia="Times New Roman" w:hAnsi="Arial" w:cs="Arial"/>
          <w:b/>
          <w:bCs/>
          <w:sz w:val="16"/>
          <w:szCs w:val="16"/>
          <w:highlight w:val="cyan"/>
          <w:lang w:eastAsia="en-AU"/>
        </w:rPr>
        <w:tab/>
        <w:t>Ti</w:t>
      </w:r>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Sc</w:t>
      </w:r>
      <w:proofErr w:type="spellEnd"/>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Ca</w:t>
      </w:r>
      <w:proofErr w:type="spellEnd"/>
      <w:r w:rsidRPr="00292D9C">
        <w:rPr>
          <w:rFonts w:ascii="Arial" w:eastAsia="Times New Roman" w:hAnsi="Arial" w:cs="Arial"/>
          <w:b/>
          <w:bCs/>
          <w:sz w:val="16"/>
          <w:szCs w:val="16"/>
          <w:highlight w:val="cyan"/>
          <w:lang w:eastAsia="en-AU"/>
        </w:rPr>
        <w:tab/>
        <w:t>K</w:t>
      </w:r>
      <w:r w:rsidRPr="00292D9C">
        <w:rPr>
          <w:rFonts w:ascii="Arial" w:eastAsia="Times New Roman" w:hAnsi="Arial" w:cs="Arial"/>
          <w:b/>
          <w:bCs/>
          <w:sz w:val="16"/>
          <w:szCs w:val="16"/>
          <w:highlight w:val="cyan"/>
          <w:lang w:eastAsia="en-AU"/>
        </w:rPr>
        <w:tab/>
        <w:t>S</w:t>
      </w:r>
      <w:r w:rsidRPr="00292D9C">
        <w:rPr>
          <w:rFonts w:ascii="Arial" w:eastAsia="Times New Roman" w:hAnsi="Arial" w:cs="Arial"/>
          <w:b/>
          <w:bCs/>
          <w:sz w:val="16"/>
          <w:szCs w:val="16"/>
          <w:highlight w:val="cyan"/>
          <w:lang w:eastAsia="en-AU"/>
        </w:rPr>
        <w:tab/>
        <w:t>Ba</w:t>
      </w:r>
      <w:r w:rsidRPr="00292D9C">
        <w:rPr>
          <w:rFonts w:ascii="Arial" w:eastAsia="Times New Roman" w:hAnsi="Arial" w:cs="Arial"/>
          <w:b/>
          <w:bCs/>
          <w:sz w:val="16"/>
          <w:szCs w:val="16"/>
          <w:highlight w:val="cyan"/>
          <w:lang w:eastAsia="en-AU"/>
        </w:rPr>
        <w:tab/>
        <w:t>Cs</w:t>
      </w:r>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Te</w:t>
      </w:r>
      <w:proofErr w:type="spellEnd"/>
      <w:r w:rsidRPr="00292D9C">
        <w:rPr>
          <w:rFonts w:ascii="Arial" w:eastAsia="Times New Roman" w:hAnsi="Arial" w:cs="Arial"/>
          <w:b/>
          <w:bCs/>
          <w:sz w:val="16"/>
          <w:szCs w:val="16"/>
          <w:highlight w:val="cyan"/>
          <w:lang w:eastAsia="en-AU"/>
        </w:rPr>
        <w:tab/>
        <w:t>Cd</w:t>
      </w:r>
      <w:r w:rsidRPr="00292D9C">
        <w:rPr>
          <w:rFonts w:ascii="Arial" w:eastAsia="Times New Roman" w:hAnsi="Arial" w:cs="Arial"/>
          <w:b/>
          <w:bCs/>
          <w:sz w:val="16"/>
          <w:szCs w:val="16"/>
          <w:highlight w:val="cyan"/>
          <w:lang w:eastAsia="en-AU"/>
        </w:rPr>
        <w:tab/>
      </w:r>
      <w:proofErr w:type="spellStart"/>
      <w:r w:rsidRPr="00292D9C">
        <w:rPr>
          <w:rFonts w:ascii="Arial" w:eastAsia="Times New Roman" w:hAnsi="Arial" w:cs="Arial"/>
          <w:b/>
          <w:bCs/>
          <w:sz w:val="16"/>
          <w:szCs w:val="16"/>
          <w:highlight w:val="cyan"/>
          <w:lang w:eastAsia="en-AU"/>
        </w:rPr>
        <w:t>Pd</w:t>
      </w:r>
      <w:proofErr w:type="spellEnd"/>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5212.79</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759.67</w:t>
      </w:r>
      <w:r w:rsidRPr="006859A3">
        <w:rPr>
          <w:rFonts w:ascii="Arial" w:eastAsia="Times New Roman" w:hAnsi="Arial" w:cs="Arial"/>
          <w:sz w:val="16"/>
          <w:szCs w:val="16"/>
          <w:lang w:eastAsia="en-AU"/>
        </w:rPr>
        <w:tab/>
        <w:t>26206.9</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449.64</w:t>
      </w:r>
      <w:r w:rsidRPr="006859A3">
        <w:rPr>
          <w:rFonts w:ascii="Arial" w:eastAsia="Times New Roman" w:hAnsi="Arial" w:cs="Arial"/>
          <w:sz w:val="16"/>
          <w:szCs w:val="16"/>
          <w:lang w:eastAsia="en-AU"/>
        </w:rPr>
        <w:tab/>
        <w:t>109</w:t>
      </w:r>
      <w:r w:rsidRPr="006859A3">
        <w:rPr>
          <w:rFonts w:ascii="Arial" w:eastAsia="Times New Roman" w:hAnsi="Arial" w:cs="Arial"/>
          <w:sz w:val="16"/>
          <w:szCs w:val="16"/>
          <w:lang w:eastAsia="en-AU"/>
        </w:rPr>
        <w:tab/>
        <w:t>206.1</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107.08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7484.29</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3794.45</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421.82</w:t>
      </w:r>
      <w:r w:rsidRPr="006859A3">
        <w:rPr>
          <w:rFonts w:ascii="Arial" w:eastAsia="Times New Roman" w:hAnsi="Arial" w:cs="Arial"/>
          <w:sz w:val="16"/>
          <w:szCs w:val="16"/>
          <w:lang w:eastAsia="en-AU"/>
        </w:rPr>
        <w:tab/>
        <w:t>127.77</w:t>
      </w:r>
      <w:r w:rsidRPr="006859A3">
        <w:rPr>
          <w:rFonts w:ascii="Arial" w:eastAsia="Times New Roman" w:hAnsi="Arial" w:cs="Arial"/>
          <w:sz w:val="16"/>
          <w:szCs w:val="16"/>
          <w:lang w:eastAsia="en-AU"/>
        </w:rPr>
        <w:tab/>
        <w:t>169.14</w:t>
      </w:r>
      <w:r w:rsidRPr="006859A3">
        <w:rPr>
          <w:rFonts w:ascii="Arial" w:eastAsia="Times New Roman" w:hAnsi="Arial" w:cs="Arial"/>
          <w:sz w:val="16"/>
          <w:szCs w:val="16"/>
          <w:lang w:eastAsia="en-AU"/>
        </w:rPr>
        <w:tab/>
        <w:t>19.63</w:t>
      </w:r>
      <w:r w:rsidRPr="006859A3">
        <w:rPr>
          <w:rFonts w:ascii="Arial" w:eastAsia="Times New Roman" w:hAnsi="Arial" w:cs="Arial"/>
          <w:sz w:val="16"/>
          <w:szCs w:val="16"/>
          <w:lang w:eastAsia="en-AU"/>
        </w:rPr>
        <w:tab/>
        <w:t>&lt; LOD</w:t>
      </w:r>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8086.62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5805.26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324.65</w:t>
      </w:r>
      <w:r w:rsidRPr="006859A3">
        <w:rPr>
          <w:rFonts w:ascii="Arial" w:eastAsia="Times New Roman" w:hAnsi="Arial" w:cs="Arial"/>
          <w:sz w:val="16"/>
          <w:szCs w:val="16"/>
          <w:lang w:eastAsia="en-AU"/>
        </w:rPr>
        <w:tab/>
        <w:t>81.5</w:t>
      </w:r>
      <w:r w:rsidRPr="006859A3">
        <w:rPr>
          <w:rFonts w:ascii="Arial" w:eastAsia="Times New Roman" w:hAnsi="Arial" w:cs="Arial"/>
          <w:sz w:val="16"/>
          <w:szCs w:val="16"/>
          <w:lang w:eastAsia="en-AU"/>
        </w:rPr>
        <w:tab/>
        <w:t>126.15</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5221.91</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1538.59</w:t>
      </w:r>
      <w:r w:rsidRPr="006859A3">
        <w:rPr>
          <w:rFonts w:ascii="Arial" w:eastAsia="Times New Roman" w:hAnsi="Arial" w:cs="Arial"/>
          <w:sz w:val="16"/>
          <w:szCs w:val="16"/>
          <w:lang w:eastAsia="en-AU"/>
        </w:rPr>
        <w:tab/>
        <w:t>19035.26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406.85</w:t>
      </w:r>
      <w:r w:rsidRPr="006859A3">
        <w:rPr>
          <w:rFonts w:ascii="Arial" w:eastAsia="Times New Roman" w:hAnsi="Arial" w:cs="Arial"/>
          <w:sz w:val="16"/>
          <w:szCs w:val="16"/>
          <w:lang w:eastAsia="en-AU"/>
        </w:rPr>
        <w:tab/>
        <w:t>101.34</w:t>
      </w:r>
      <w:r w:rsidRPr="006859A3">
        <w:rPr>
          <w:rFonts w:ascii="Arial" w:eastAsia="Times New Roman" w:hAnsi="Arial" w:cs="Arial"/>
          <w:sz w:val="16"/>
          <w:szCs w:val="16"/>
          <w:lang w:eastAsia="en-AU"/>
        </w:rPr>
        <w:tab/>
        <w:t>203.69</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3269.82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9047.21</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359.32</w:t>
      </w:r>
      <w:r w:rsidRPr="006859A3">
        <w:rPr>
          <w:rFonts w:ascii="Arial" w:eastAsia="Times New Roman" w:hAnsi="Arial" w:cs="Arial"/>
          <w:sz w:val="16"/>
          <w:szCs w:val="16"/>
          <w:lang w:eastAsia="en-AU"/>
        </w:rPr>
        <w:tab/>
        <w:t>104.03</w:t>
      </w:r>
      <w:r w:rsidRPr="006859A3">
        <w:rPr>
          <w:rFonts w:ascii="Arial" w:eastAsia="Times New Roman" w:hAnsi="Arial" w:cs="Arial"/>
          <w:sz w:val="16"/>
          <w:szCs w:val="16"/>
          <w:lang w:eastAsia="en-AU"/>
        </w:rPr>
        <w:tab/>
        <w:t>178.28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3793.29</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409.57</w:t>
      </w:r>
      <w:r w:rsidRPr="006859A3">
        <w:rPr>
          <w:rFonts w:ascii="Arial" w:eastAsia="Times New Roman" w:hAnsi="Arial" w:cs="Arial"/>
          <w:sz w:val="16"/>
          <w:szCs w:val="16"/>
          <w:lang w:eastAsia="en-AU"/>
        </w:rPr>
        <w:tab/>
        <w:t>6132.44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322.18</w:t>
      </w:r>
      <w:r w:rsidRPr="006859A3">
        <w:rPr>
          <w:rFonts w:ascii="Arial" w:eastAsia="Times New Roman" w:hAnsi="Arial" w:cs="Arial"/>
          <w:sz w:val="16"/>
          <w:szCs w:val="16"/>
          <w:lang w:eastAsia="en-AU"/>
        </w:rPr>
        <w:tab/>
        <w:t>96.96</w:t>
      </w:r>
      <w:r w:rsidRPr="006859A3">
        <w:rPr>
          <w:rFonts w:ascii="Arial" w:eastAsia="Times New Roman" w:hAnsi="Arial" w:cs="Arial"/>
          <w:sz w:val="16"/>
          <w:szCs w:val="16"/>
          <w:lang w:eastAsia="en-AU"/>
        </w:rPr>
        <w:tab/>
        <w:t>170.73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5634.77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337.22</w:t>
      </w:r>
      <w:r w:rsidRPr="006859A3">
        <w:rPr>
          <w:rFonts w:ascii="Arial" w:eastAsia="Times New Roman" w:hAnsi="Arial" w:cs="Arial"/>
          <w:sz w:val="16"/>
          <w:szCs w:val="16"/>
          <w:lang w:eastAsia="en-AU"/>
        </w:rPr>
        <w:tab/>
        <w:t>13246.07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265.56</w:t>
      </w:r>
      <w:r w:rsidRPr="006859A3">
        <w:rPr>
          <w:rFonts w:ascii="Arial" w:eastAsia="Times New Roman" w:hAnsi="Arial" w:cs="Arial"/>
          <w:sz w:val="16"/>
          <w:szCs w:val="16"/>
          <w:lang w:eastAsia="en-AU"/>
        </w:rPr>
        <w:tab/>
        <w:t>67.47</w:t>
      </w:r>
      <w:r w:rsidRPr="006859A3">
        <w:rPr>
          <w:rFonts w:ascii="Arial" w:eastAsia="Times New Roman" w:hAnsi="Arial" w:cs="Arial"/>
          <w:sz w:val="16"/>
          <w:szCs w:val="16"/>
          <w:lang w:eastAsia="en-AU"/>
        </w:rPr>
        <w:tab/>
        <w:t>145.4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4281.97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7056.08</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359.69</w:t>
      </w:r>
      <w:r w:rsidRPr="006859A3">
        <w:rPr>
          <w:rFonts w:ascii="Arial" w:eastAsia="Times New Roman" w:hAnsi="Arial" w:cs="Arial"/>
          <w:sz w:val="16"/>
          <w:szCs w:val="16"/>
          <w:lang w:eastAsia="en-AU"/>
        </w:rPr>
        <w:tab/>
        <w:t>103.46</w:t>
      </w:r>
      <w:r w:rsidRPr="006859A3">
        <w:rPr>
          <w:rFonts w:ascii="Arial" w:eastAsia="Times New Roman" w:hAnsi="Arial" w:cs="Arial"/>
          <w:sz w:val="16"/>
          <w:szCs w:val="16"/>
          <w:lang w:eastAsia="en-AU"/>
        </w:rPr>
        <w:tab/>
        <w:t>194.94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3606.4</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2038.07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293.02</w:t>
      </w:r>
      <w:r w:rsidRPr="006859A3">
        <w:rPr>
          <w:rFonts w:ascii="Arial" w:eastAsia="Times New Roman" w:hAnsi="Arial" w:cs="Arial"/>
          <w:sz w:val="16"/>
          <w:szCs w:val="16"/>
          <w:lang w:eastAsia="en-AU"/>
        </w:rPr>
        <w:tab/>
        <w:t>94.42</w:t>
      </w:r>
      <w:r w:rsidRPr="006859A3">
        <w:rPr>
          <w:rFonts w:ascii="Arial" w:eastAsia="Times New Roman" w:hAnsi="Arial" w:cs="Arial"/>
          <w:sz w:val="16"/>
          <w:szCs w:val="16"/>
          <w:lang w:eastAsia="en-AU"/>
        </w:rPr>
        <w:tab/>
        <w:t>202.33</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p>
    <w:p w:rsidR="00E56E75" w:rsidRPr="006859A3" w:rsidRDefault="00E56E75" w:rsidP="00E56E75">
      <w:pPr>
        <w:tabs>
          <w:tab w:val="left" w:pos="693"/>
          <w:tab w:val="left" w:pos="1365"/>
          <w:tab w:val="left" w:pos="2038"/>
          <w:tab w:val="left" w:pos="2819"/>
          <w:tab w:val="left" w:pos="3492"/>
          <w:tab w:val="left" w:pos="4273"/>
          <w:tab w:val="left" w:pos="5141"/>
          <w:tab w:val="left" w:pos="5814"/>
          <w:tab w:val="left" w:pos="6508"/>
          <w:tab w:val="left" w:pos="7202"/>
          <w:tab w:val="left" w:pos="7896"/>
          <w:tab w:val="left" w:pos="8569"/>
        </w:tabs>
        <w:spacing w:after="0" w:line="240" w:lineRule="auto"/>
        <w:ind w:right="-330"/>
        <w:rPr>
          <w:rFonts w:ascii="Arial" w:eastAsia="Times New Roman" w:hAnsi="Arial" w:cs="Arial"/>
          <w:sz w:val="16"/>
          <w:szCs w:val="16"/>
          <w:lang w:eastAsia="en-AU"/>
        </w:rPr>
      </w:pPr>
      <w:r w:rsidRPr="006859A3">
        <w:rPr>
          <w:rFonts w:ascii="Arial" w:eastAsia="Times New Roman" w:hAnsi="Arial" w:cs="Arial"/>
          <w:sz w:val="16"/>
          <w:szCs w:val="16"/>
          <w:lang w:eastAsia="en-AU"/>
        </w:rPr>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2385.12</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1029.41</w:t>
      </w:r>
      <w:r w:rsidRPr="006859A3">
        <w:rPr>
          <w:rFonts w:ascii="Arial" w:eastAsia="Times New Roman" w:hAnsi="Arial" w:cs="Arial"/>
          <w:sz w:val="16"/>
          <w:szCs w:val="16"/>
          <w:lang w:eastAsia="en-AU"/>
        </w:rPr>
        <w:tab/>
        <w:t>2922.96</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186.13</w:t>
      </w:r>
      <w:r w:rsidRPr="006859A3">
        <w:rPr>
          <w:rFonts w:ascii="Arial" w:eastAsia="Times New Roman" w:hAnsi="Arial" w:cs="Arial"/>
          <w:sz w:val="16"/>
          <w:szCs w:val="16"/>
          <w:lang w:eastAsia="en-AU"/>
        </w:rPr>
        <w:tab/>
        <w:t>60.3</w:t>
      </w:r>
      <w:r w:rsidRPr="006859A3">
        <w:rPr>
          <w:rFonts w:ascii="Arial" w:eastAsia="Times New Roman" w:hAnsi="Arial" w:cs="Arial"/>
          <w:sz w:val="16"/>
          <w:szCs w:val="16"/>
          <w:lang w:eastAsia="en-AU"/>
        </w:rPr>
        <w:tab/>
        <w:t>121.47</w:t>
      </w:r>
      <w:r w:rsidRPr="006859A3">
        <w:rPr>
          <w:rFonts w:ascii="Arial" w:eastAsia="Times New Roman" w:hAnsi="Arial" w:cs="Arial"/>
          <w:sz w:val="16"/>
          <w:szCs w:val="16"/>
          <w:lang w:eastAsia="en-AU"/>
        </w:rPr>
        <w:tab/>
        <w:t>&lt; LOD</w:t>
      </w:r>
      <w:r w:rsidRPr="006859A3">
        <w:rPr>
          <w:rFonts w:ascii="Arial" w:eastAsia="Times New Roman" w:hAnsi="Arial" w:cs="Arial"/>
          <w:sz w:val="16"/>
          <w:szCs w:val="16"/>
          <w:lang w:eastAsia="en-AU"/>
        </w:rPr>
        <w:tab/>
        <w:t>&lt; LOD</w:t>
      </w:r>
    </w:p>
    <w:p w:rsidR="00E56E75" w:rsidRDefault="00E56E75" w:rsidP="00E56E75">
      <w:pPr>
        <w:spacing w:after="0"/>
        <w:ind w:right="-330"/>
        <w:jc w:val="both"/>
      </w:pPr>
    </w:p>
    <w:p w:rsidR="00E56E75" w:rsidRDefault="00E56E75" w:rsidP="00E56E75">
      <w:pPr>
        <w:spacing w:after="0"/>
        <w:jc w:val="both"/>
      </w:pPr>
    </w:p>
    <w:p w:rsidR="00F53ED7" w:rsidRDefault="00F53ED7" w:rsidP="00E56E75">
      <w:pPr>
        <w:spacing w:after="0"/>
        <w:jc w:val="both"/>
        <w:rPr>
          <w:sz w:val="24"/>
          <w:szCs w:val="24"/>
        </w:rPr>
      </w:pPr>
    </w:p>
    <w:p w:rsidR="00E56E75" w:rsidRDefault="00E56E75" w:rsidP="00E56E75">
      <w:pPr>
        <w:jc w:val="both"/>
        <w:rPr>
          <w:sz w:val="24"/>
          <w:szCs w:val="24"/>
        </w:rPr>
      </w:pPr>
      <w:r w:rsidRPr="002D7DAC">
        <w:rPr>
          <w:b/>
          <w:sz w:val="24"/>
          <w:szCs w:val="24"/>
        </w:rPr>
        <w:t>Note:</w:t>
      </w:r>
      <w:r>
        <w:rPr>
          <w:sz w:val="24"/>
          <w:szCs w:val="24"/>
        </w:rPr>
        <w:t xml:space="preserve"> most sites in the centre of the line consisted only of barren leached coarse quartz sand, and no outcrop.</w:t>
      </w:r>
    </w:p>
    <w:p w:rsidR="00F53ED7" w:rsidRDefault="00F53ED7" w:rsidP="00E56E75">
      <w:pPr>
        <w:spacing w:after="0"/>
        <w:jc w:val="both"/>
        <w:rPr>
          <w:sz w:val="24"/>
          <w:szCs w:val="24"/>
        </w:rPr>
      </w:pPr>
    </w:p>
    <w:p w:rsidR="00F53ED7" w:rsidRDefault="00F53ED7" w:rsidP="00E56E75">
      <w:pPr>
        <w:spacing w:after="0"/>
        <w:jc w:val="both"/>
        <w:rPr>
          <w:sz w:val="24"/>
          <w:szCs w:val="24"/>
        </w:rPr>
      </w:pPr>
    </w:p>
    <w:p w:rsidR="00F53ED7" w:rsidRDefault="00F53ED7" w:rsidP="00E56E75">
      <w:pPr>
        <w:spacing w:after="0"/>
        <w:jc w:val="both"/>
        <w:rPr>
          <w:sz w:val="24"/>
          <w:szCs w:val="24"/>
        </w:rPr>
      </w:pPr>
    </w:p>
    <w:p w:rsidR="00F53ED7" w:rsidRDefault="00F53ED7" w:rsidP="00E56E75">
      <w:pPr>
        <w:spacing w:after="0"/>
        <w:jc w:val="both"/>
        <w:rPr>
          <w:noProof/>
          <w:sz w:val="24"/>
          <w:szCs w:val="24"/>
          <w:lang w:eastAsia="en-AU"/>
        </w:rPr>
      </w:pPr>
    </w:p>
    <w:p w:rsidR="00E56E75" w:rsidRDefault="00E56E75" w:rsidP="00E56E75">
      <w:pPr>
        <w:spacing w:after="0"/>
        <w:jc w:val="both"/>
        <w:rPr>
          <w:noProof/>
          <w:sz w:val="24"/>
          <w:szCs w:val="24"/>
          <w:lang w:eastAsia="en-AU"/>
        </w:rPr>
      </w:pPr>
    </w:p>
    <w:p w:rsidR="00E56E75" w:rsidRDefault="00E56E75" w:rsidP="00E56E75">
      <w:pPr>
        <w:spacing w:after="0"/>
        <w:jc w:val="both"/>
        <w:rPr>
          <w:noProof/>
          <w:sz w:val="24"/>
          <w:szCs w:val="24"/>
          <w:lang w:eastAsia="en-AU"/>
        </w:rPr>
      </w:pPr>
    </w:p>
    <w:p w:rsidR="00E56E75" w:rsidRDefault="00E56E75" w:rsidP="00E56E75">
      <w:pPr>
        <w:spacing w:after="0"/>
        <w:jc w:val="both"/>
        <w:rPr>
          <w:noProof/>
          <w:sz w:val="24"/>
          <w:szCs w:val="24"/>
          <w:lang w:eastAsia="en-AU"/>
        </w:rPr>
      </w:pPr>
    </w:p>
    <w:p w:rsidR="00E56E75" w:rsidRDefault="00E56E75" w:rsidP="003C3BA5">
      <w:pPr>
        <w:jc w:val="both"/>
        <w:rPr>
          <w:noProof/>
          <w:sz w:val="24"/>
          <w:szCs w:val="24"/>
          <w:lang w:eastAsia="en-AU"/>
        </w:rPr>
      </w:pPr>
    </w:p>
    <w:p w:rsidR="00E56E75" w:rsidRDefault="00E56E75" w:rsidP="003C3BA5">
      <w:pPr>
        <w:jc w:val="both"/>
        <w:rPr>
          <w:noProof/>
          <w:sz w:val="24"/>
          <w:szCs w:val="24"/>
          <w:lang w:eastAsia="en-AU"/>
        </w:rPr>
      </w:pPr>
    </w:p>
    <w:p w:rsidR="00F53ED7" w:rsidRDefault="00F53ED7" w:rsidP="003C3BA5">
      <w:pPr>
        <w:jc w:val="both"/>
        <w:rPr>
          <w:sz w:val="24"/>
          <w:szCs w:val="24"/>
        </w:rPr>
      </w:pPr>
    </w:p>
    <w:p w:rsidR="00F53ED7" w:rsidRPr="00C22792" w:rsidRDefault="00E56E75" w:rsidP="003C3BA5">
      <w:pPr>
        <w:jc w:val="both"/>
        <w:rPr>
          <w:b/>
          <w:sz w:val="28"/>
          <w:szCs w:val="28"/>
        </w:rPr>
      </w:pPr>
      <w:r>
        <w:rPr>
          <w:noProof/>
          <w:lang w:eastAsia="en-AU"/>
        </w:rPr>
        <w:drawing>
          <wp:anchor distT="0" distB="0" distL="114300" distR="114300" simplePos="0" relativeHeight="251739136" behindDoc="0" locked="0" layoutInCell="1" allowOverlap="1" wp14:anchorId="206B542D" wp14:editId="508914EB">
            <wp:simplePos x="0" y="0"/>
            <wp:positionH relativeFrom="column">
              <wp:posOffset>-19050</wp:posOffset>
            </wp:positionH>
            <wp:positionV relativeFrom="paragraph">
              <wp:posOffset>310515</wp:posOffset>
            </wp:positionV>
            <wp:extent cx="6134100" cy="19799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ON dolerite and microgranite analyses 1a.jpg"/>
                    <pic:cNvPicPr/>
                  </pic:nvPicPr>
                  <pic:blipFill>
                    <a:blip r:embed="rId31">
                      <a:extLst>
                        <a:ext uri="{28A0092B-C50C-407E-A947-70E740481C1C}">
                          <a14:useLocalDpi xmlns:a14="http://schemas.microsoft.com/office/drawing/2010/main" val="0"/>
                        </a:ext>
                      </a:extLst>
                    </a:blip>
                    <a:stretch>
                      <a:fillRect/>
                    </a:stretch>
                  </pic:blipFill>
                  <pic:spPr>
                    <a:xfrm>
                      <a:off x="0" y="0"/>
                      <a:ext cx="6134100" cy="1979930"/>
                    </a:xfrm>
                    <a:prstGeom prst="rect">
                      <a:avLst/>
                    </a:prstGeom>
                  </pic:spPr>
                </pic:pic>
              </a:graphicData>
            </a:graphic>
            <wp14:sizeRelH relativeFrom="margin">
              <wp14:pctWidth>0</wp14:pctWidth>
            </wp14:sizeRelH>
            <wp14:sizeRelV relativeFrom="margin">
              <wp14:pctHeight>0</wp14:pctHeight>
            </wp14:sizeRelV>
          </wp:anchor>
        </w:drawing>
      </w:r>
      <w:r w:rsidR="00C22792" w:rsidRPr="00C22792">
        <w:rPr>
          <w:b/>
          <w:sz w:val="28"/>
          <w:szCs w:val="28"/>
        </w:rPr>
        <w:t xml:space="preserve">NITON analyses of </w:t>
      </w:r>
      <w:r w:rsidR="00FB1F07">
        <w:rPr>
          <w:b/>
          <w:sz w:val="28"/>
          <w:szCs w:val="28"/>
        </w:rPr>
        <w:t>rock samples across survey area (Fig 6)</w:t>
      </w:r>
      <w:r w:rsidR="00C22792" w:rsidRPr="00C22792">
        <w:rPr>
          <w:b/>
          <w:sz w:val="28"/>
          <w:szCs w:val="28"/>
        </w:rPr>
        <w:t>.</w:t>
      </w:r>
    </w:p>
    <w:p w:rsidR="00F53ED7" w:rsidRDefault="00F53ED7" w:rsidP="003C3BA5">
      <w:pPr>
        <w:jc w:val="both"/>
        <w:rPr>
          <w:sz w:val="24"/>
          <w:szCs w:val="24"/>
        </w:rPr>
      </w:pPr>
    </w:p>
    <w:p w:rsidR="00F53ED7" w:rsidRDefault="00F53ED7" w:rsidP="003C3BA5">
      <w:pPr>
        <w:jc w:val="both"/>
        <w:rPr>
          <w:sz w:val="24"/>
          <w:szCs w:val="24"/>
        </w:rPr>
      </w:pPr>
    </w:p>
    <w:p w:rsidR="00F53ED7" w:rsidRDefault="00F53ED7" w:rsidP="003C3BA5">
      <w:pPr>
        <w:jc w:val="both"/>
        <w:rPr>
          <w:sz w:val="24"/>
          <w:szCs w:val="24"/>
        </w:rPr>
      </w:pPr>
    </w:p>
    <w:p w:rsidR="00F53ED7" w:rsidRDefault="00F53ED7"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E56E75" w:rsidP="003C3BA5">
      <w:pPr>
        <w:jc w:val="both"/>
        <w:rPr>
          <w:sz w:val="24"/>
          <w:szCs w:val="24"/>
        </w:rPr>
      </w:pPr>
      <w:r>
        <w:rPr>
          <w:noProof/>
          <w:lang w:eastAsia="en-AU"/>
        </w:rPr>
        <w:drawing>
          <wp:anchor distT="0" distB="0" distL="114300" distR="114300" simplePos="0" relativeHeight="251741184" behindDoc="0" locked="0" layoutInCell="1" allowOverlap="1" wp14:anchorId="1702161C" wp14:editId="4616F0FC">
            <wp:simplePos x="0" y="0"/>
            <wp:positionH relativeFrom="column">
              <wp:posOffset>-95250</wp:posOffset>
            </wp:positionH>
            <wp:positionV relativeFrom="paragraph">
              <wp:posOffset>151130</wp:posOffset>
            </wp:positionV>
            <wp:extent cx="6214745" cy="19335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ON dolerite and microgranite analyses 2a.jpg"/>
                    <pic:cNvPicPr/>
                  </pic:nvPicPr>
                  <pic:blipFill>
                    <a:blip r:embed="rId32">
                      <a:extLst>
                        <a:ext uri="{28A0092B-C50C-407E-A947-70E740481C1C}">
                          <a14:useLocalDpi xmlns:a14="http://schemas.microsoft.com/office/drawing/2010/main" val="0"/>
                        </a:ext>
                      </a:extLst>
                    </a:blip>
                    <a:stretch>
                      <a:fillRect/>
                    </a:stretch>
                  </pic:blipFill>
                  <pic:spPr>
                    <a:xfrm>
                      <a:off x="0" y="0"/>
                      <a:ext cx="6214745" cy="1933575"/>
                    </a:xfrm>
                    <a:prstGeom prst="rect">
                      <a:avLst/>
                    </a:prstGeom>
                  </pic:spPr>
                </pic:pic>
              </a:graphicData>
            </a:graphic>
            <wp14:sizeRelH relativeFrom="margin">
              <wp14:pctWidth>0</wp14:pctWidth>
            </wp14:sizeRelH>
            <wp14:sizeRelV relativeFrom="margin">
              <wp14:pctHeight>0</wp14:pctHeight>
            </wp14:sizeRelV>
          </wp:anchor>
        </w:drawing>
      </w:r>
    </w:p>
    <w:p w:rsidR="00E56E75" w:rsidRDefault="00E56E75" w:rsidP="003C3BA5">
      <w:pPr>
        <w:jc w:val="both"/>
        <w:rPr>
          <w:sz w:val="24"/>
          <w:szCs w:val="24"/>
        </w:rPr>
      </w:pPr>
    </w:p>
    <w:p w:rsidR="00E56E75" w:rsidRDefault="00E56E75" w:rsidP="003C3BA5">
      <w:pPr>
        <w:jc w:val="both"/>
        <w:rPr>
          <w:sz w:val="24"/>
          <w:szCs w:val="24"/>
        </w:rPr>
      </w:pPr>
    </w:p>
    <w:p w:rsidR="00E56E75" w:rsidRDefault="00E56E75"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Pr="00BE4E40" w:rsidRDefault="0027583A" w:rsidP="003C3BA5">
      <w:pPr>
        <w:jc w:val="both"/>
        <w:rPr>
          <w:b/>
          <w:sz w:val="24"/>
          <w:szCs w:val="24"/>
        </w:rPr>
      </w:pPr>
      <w:r w:rsidRPr="0027583A">
        <w:rPr>
          <w:b/>
          <w:sz w:val="28"/>
          <w:szCs w:val="28"/>
        </w:rPr>
        <w:t xml:space="preserve">AAS (aqua </w:t>
      </w:r>
      <w:proofErr w:type="spellStart"/>
      <w:r w:rsidRPr="0027583A">
        <w:rPr>
          <w:b/>
          <w:sz w:val="28"/>
          <w:szCs w:val="28"/>
        </w:rPr>
        <w:t>regia</w:t>
      </w:r>
      <w:proofErr w:type="spellEnd"/>
      <w:r w:rsidRPr="0027583A">
        <w:rPr>
          <w:b/>
          <w:sz w:val="28"/>
          <w:szCs w:val="28"/>
        </w:rPr>
        <w:t xml:space="preserve"> digestion) bulk analysis of dolerite sample 4</w:t>
      </w:r>
      <w:r w:rsidR="00BE4E40">
        <w:rPr>
          <w:b/>
          <w:sz w:val="28"/>
          <w:szCs w:val="28"/>
        </w:rPr>
        <w:t xml:space="preserve"> </w:t>
      </w:r>
      <w:r w:rsidR="00BE4E40" w:rsidRPr="00BE4E40">
        <w:rPr>
          <w:sz w:val="24"/>
          <w:szCs w:val="24"/>
        </w:rPr>
        <w:t>(N. Allen)</w:t>
      </w:r>
    </w:p>
    <w:p w:rsidR="004652AB" w:rsidRDefault="0027583A" w:rsidP="0027583A">
      <w:pPr>
        <w:spacing w:after="0"/>
        <w:jc w:val="both"/>
        <w:rPr>
          <w:sz w:val="24"/>
          <w:szCs w:val="24"/>
        </w:rPr>
      </w:pPr>
      <w:r>
        <w:rPr>
          <w:sz w:val="24"/>
          <w:szCs w:val="24"/>
        </w:rPr>
        <w:t>Cu</w:t>
      </w:r>
      <w:r>
        <w:rPr>
          <w:sz w:val="24"/>
          <w:szCs w:val="24"/>
        </w:rPr>
        <w:tab/>
        <w:t>72 ppm</w:t>
      </w:r>
    </w:p>
    <w:p w:rsidR="0027583A" w:rsidRDefault="0027583A" w:rsidP="0027583A">
      <w:pPr>
        <w:spacing w:after="0"/>
        <w:jc w:val="both"/>
        <w:rPr>
          <w:sz w:val="24"/>
          <w:szCs w:val="24"/>
        </w:rPr>
      </w:pPr>
      <w:proofErr w:type="spellStart"/>
      <w:r>
        <w:rPr>
          <w:sz w:val="24"/>
          <w:szCs w:val="24"/>
        </w:rPr>
        <w:t>Pb</w:t>
      </w:r>
      <w:proofErr w:type="spellEnd"/>
      <w:r>
        <w:rPr>
          <w:sz w:val="24"/>
          <w:szCs w:val="24"/>
        </w:rPr>
        <w:tab/>
        <w:t>24 ppm</w:t>
      </w:r>
    </w:p>
    <w:p w:rsidR="0027583A" w:rsidRDefault="0027583A" w:rsidP="0027583A">
      <w:pPr>
        <w:spacing w:after="0"/>
        <w:jc w:val="both"/>
        <w:rPr>
          <w:sz w:val="24"/>
          <w:szCs w:val="24"/>
        </w:rPr>
      </w:pPr>
      <w:r>
        <w:rPr>
          <w:sz w:val="24"/>
          <w:szCs w:val="24"/>
        </w:rPr>
        <w:t>Zn</w:t>
      </w:r>
      <w:r>
        <w:rPr>
          <w:sz w:val="24"/>
          <w:szCs w:val="24"/>
        </w:rPr>
        <w:tab/>
        <w:t>112 ppm</w:t>
      </w:r>
    </w:p>
    <w:p w:rsidR="0027583A" w:rsidRDefault="0027583A" w:rsidP="003C3BA5">
      <w:pPr>
        <w:jc w:val="both"/>
        <w:rPr>
          <w:sz w:val="24"/>
          <w:szCs w:val="24"/>
        </w:rPr>
      </w:pPr>
      <w:r>
        <w:rPr>
          <w:sz w:val="24"/>
          <w:szCs w:val="24"/>
        </w:rPr>
        <w:t>Ni</w:t>
      </w:r>
      <w:r>
        <w:rPr>
          <w:sz w:val="24"/>
          <w:szCs w:val="24"/>
        </w:rPr>
        <w:tab/>
        <w:t>32 ppm</w:t>
      </w:r>
    </w:p>
    <w:p w:rsidR="004652AB" w:rsidRDefault="00621526" w:rsidP="003C3BA5">
      <w:pPr>
        <w:jc w:val="both"/>
        <w:rPr>
          <w:sz w:val="24"/>
          <w:szCs w:val="24"/>
        </w:rPr>
      </w:pPr>
      <w:r w:rsidRPr="00621526">
        <w:rPr>
          <w:b/>
          <w:sz w:val="24"/>
          <w:szCs w:val="24"/>
        </w:rPr>
        <w:t>Note:</w:t>
      </w:r>
      <w:r>
        <w:rPr>
          <w:sz w:val="24"/>
          <w:szCs w:val="24"/>
        </w:rPr>
        <w:tab/>
        <w:t>Portion of dolerite sample used did not include any in which sulphides could be seen.</w:t>
      </w: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4652AB" w:rsidRDefault="004652AB" w:rsidP="003C3BA5">
      <w:pPr>
        <w:jc w:val="both"/>
        <w:rPr>
          <w:sz w:val="24"/>
          <w:szCs w:val="24"/>
        </w:rPr>
      </w:pPr>
    </w:p>
    <w:p w:rsidR="00D60A11" w:rsidRDefault="00D60A11" w:rsidP="003C3BA5">
      <w:pPr>
        <w:jc w:val="both"/>
        <w:rPr>
          <w:sz w:val="24"/>
          <w:szCs w:val="24"/>
        </w:rPr>
      </w:pPr>
    </w:p>
    <w:p w:rsidR="00D60A11" w:rsidRPr="00D60A11" w:rsidRDefault="00D60A11" w:rsidP="003C3BA5">
      <w:pPr>
        <w:jc w:val="both"/>
        <w:rPr>
          <w:b/>
          <w:sz w:val="32"/>
          <w:szCs w:val="32"/>
        </w:rPr>
      </w:pPr>
      <w:r w:rsidRPr="00D60A11">
        <w:rPr>
          <w:b/>
          <w:sz w:val="32"/>
          <w:szCs w:val="32"/>
        </w:rPr>
        <w:t>Appendix D:</w:t>
      </w:r>
      <w:r w:rsidRPr="00D60A11">
        <w:rPr>
          <w:b/>
          <w:sz w:val="32"/>
          <w:szCs w:val="32"/>
        </w:rPr>
        <w:tab/>
        <w:t>Dolerite sample 4 microphotographs</w:t>
      </w:r>
    </w:p>
    <w:p w:rsidR="00D60A11" w:rsidRDefault="00D60A11" w:rsidP="003C3BA5">
      <w:pPr>
        <w:jc w:val="both"/>
        <w:rPr>
          <w:sz w:val="24"/>
          <w:szCs w:val="24"/>
        </w:rPr>
      </w:pPr>
    </w:p>
    <w:p w:rsidR="00D60A11" w:rsidRDefault="003373E6" w:rsidP="003C3BA5">
      <w:pPr>
        <w:jc w:val="both"/>
        <w:rPr>
          <w:sz w:val="24"/>
          <w:szCs w:val="24"/>
        </w:rPr>
      </w:pPr>
      <w:r>
        <w:rPr>
          <w:noProof/>
          <w:sz w:val="24"/>
          <w:szCs w:val="24"/>
          <w:lang w:eastAsia="en-AU"/>
        </w:rPr>
        <w:drawing>
          <wp:anchor distT="0" distB="0" distL="114300" distR="114300" simplePos="0" relativeHeight="251711488" behindDoc="0" locked="0" layoutInCell="1" allowOverlap="1">
            <wp:simplePos x="0" y="0"/>
            <wp:positionH relativeFrom="column">
              <wp:posOffset>2971800</wp:posOffset>
            </wp:positionH>
            <wp:positionV relativeFrom="paragraph">
              <wp:posOffset>237490</wp:posOffset>
            </wp:positionV>
            <wp:extent cx="2910840" cy="2181225"/>
            <wp:effectExtent l="19050" t="0" r="3810" b="0"/>
            <wp:wrapNone/>
            <wp:docPr id="33" name="Picture 32" descr="Sample 4 sec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4 section 4.jpg"/>
                    <pic:cNvPicPr/>
                  </pic:nvPicPr>
                  <pic:blipFill>
                    <a:blip r:embed="rId33" cstate="print"/>
                    <a:stretch>
                      <a:fillRect/>
                    </a:stretch>
                  </pic:blipFill>
                  <pic:spPr>
                    <a:xfrm>
                      <a:off x="0" y="0"/>
                      <a:ext cx="2910840" cy="2181225"/>
                    </a:xfrm>
                    <a:prstGeom prst="rect">
                      <a:avLst/>
                    </a:prstGeom>
                  </pic:spPr>
                </pic:pic>
              </a:graphicData>
            </a:graphic>
          </wp:anchor>
        </w:drawing>
      </w:r>
      <w:r>
        <w:rPr>
          <w:noProof/>
          <w:sz w:val="24"/>
          <w:szCs w:val="24"/>
          <w:lang w:eastAsia="en-AU"/>
        </w:rPr>
        <w:drawing>
          <wp:anchor distT="0" distB="0" distL="114300" distR="114300" simplePos="0" relativeHeight="251710464" behindDoc="0" locked="0" layoutInCell="1" allowOverlap="1">
            <wp:simplePos x="0" y="0"/>
            <wp:positionH relativeFrom="column">
              <wp:posOffset>-73192</wp:posOffset>
            </wp:positionH>
            <wp:positionV relativeFrom="paragraph">
              <wp:posOffset>237491</wp:posOffset>
            </wp:positionV>
            <wp:extent cx="2968792" cy="2228850"/>
            <wp:effectExtent l="19050" t="0" r="3008" b="0"/>
            <wp:wrapNone/>
            <wp:docPr id="32" name="Picture 31" descr="Sample 4 se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4 section 2.jpg"/>
                    <pic:cNvPicPr/>
                  </pic:nvPicPr>
                  <pic:blipFill>
                    <a:blip r:embed="rId34" cstate="print"/>
                    <a:stretch>
                      <a:fillRect/>
                    </a:stretch>
                  </pic:blipFill>
                  <pic:spPr>
                    <a:xfrm>
                      <a:off x="0" y="0"/>
                      <a:ext cx="2968792" cy="2228850"/>
                    </a:xfrm>
                    <a:prstGeom prst="rect">
                      <a:avLst/>
                    </a:prstGeom>
                  </pic:spPr>
                </pic:pic>
              </a:graphicData>
            </a:graphic>
          </wp:anchor>
        </w:drawing>
      </w:r>
      <w:r>
        <w:rPr>
          <w:sz w:val="24"/>
          <w:szCs w:val="24"/>
        </w:rPr>
        <w:t>Low power</w:t>
      </w:r>
    </w:p>
    <w:p w:rsidR="00D60A11" w:rsidRDefault="00D60A11" w:rsidP="003C3BA5">
      <w:pPr>
        <w:jc w:val="both"/>
        <w:rPr>
          <w:sz w:val="24"/>
          <w:szCs w:val="24"/>
        </w:rPr>
      </w:pPr>
    </w:p>
    <w:p w:rsidR="00D60A11" w:rsidRDefault="00D60A11" w:rsidP="003C3BA5">
      <w:pPr>
        <w:jc w:val="both"/>
        <w:rPr>
          <w:sz w:val="24"/>
          <w:szCs w:val="24"/>
        </w:rPr>
      </w:pPr>
    </w:p>
    <w:p w:rsidR="00D60A11" w:rsidRDefault="00D60A11" w:rsidP="003C3BA5">
      <w:pPr>
        <w:jc w:val="both"/>
        <w:rPr>
          <w:sz w:val="24"/>
          <w:szCs w:val="24"/>
        </w:rPr>
      </w:pPr>
    </w:p>
    <w:p w:rsidR="00D60A11" w:rsidRDefault="00D60A11" w:rsidP="003C3BA5">
      <w:pPr>
        <w:jc w:val="both"/>
        <w:rPr>
          <w:sz w:val="24"/>
          <w:szCs w:val="24"/>
        </w:rPr>
      </w:pPr>
    </w:p>
    <w:p w:rsidR="00D60A11" w:rsidRDefault="00D60A11" w:rsidP="003C3BA5">
      <w:pPr>
        <w:jc w:val="both"/>
        <w:rPr>
          <w:sz w:val="24"/>
          <w:szCs w:val="24"/>
        </w:rPr>
      </w:pPr>
    </w:p>
    <w:p w:rsidR="00D60A11" w:rsidRDefault="00D60A11" w:rsidP="003C3BA5">
      <w:pPr>
        <w:jc w:val="both"/>
        <w:rPr>
          <w:sz w:val="24"/>
          <w:szCs w:val="24"/>
        </w:rPr>
      </w:pPr>
    </w:p>
    <w:p w:rsidR="00D60A11" w:rsidRDefault="00D60A11" w:rsidP="003C3BA5">
      <w:pPr>
        <w:jc w:val="both"/>
        <w:rPr>
          <w:sz w:val="24"/>
          <w:szCs w:val="24"/>
        </w:rPr>
      </w:pPr>
    </w:p>
    <w:p w:rsidR="00D60A11" w:rsidRDefault="00D60A11" w:rsidP="003C3BA5">
      <w:pPr>
        <w:jc w:val="both"/>
        <w:rPr>
          <w:sz w:val="24"/>
          <w:szCs w:val="24"/>
        </w:rPr>
      </w:pPr>
    </w:p>
    <w:p w:rsidR="00D60A11" w:rsidRDefault="003373E6" w:rsidP="003C3BA5">
      <w:pPr>
        <w:jc w:val="both"/>
        <w:rPr>
          <w:sz w:val="24"/>
          <w:szCs w:val="24"/>
        </w:rPr>
      </w:pPr>
      <w:r>
        <w:rPr>
          <w:sz w:val="24"/>
          <w:szCs w:val="24"/>
        </w:rPr>
        <w:t>High power</w:t>
      </w:r>
    </w:p>
    <w:p w:rsidR="00D60A11" w:rsidRDefault="003373E6" w:rsidP="003C3BA5">
      <w:pPr>
        <w:jc w:val="both"/>
        <w:rPr>
          <w:sz w:val="24"/>
          <w:szCs w:val="24"/>
        </w:rPr>
      </w:pPr>
      <w:r>
        <w:rPr>
          <w:noProof/>
          <w:sz w:val="24"/>
          <w:szCs w:val="24"/>
          <w:lang w:eastAsia="en-AU"/>
        </w:rPr>
        <w:drawing>
          <wp:anchor distT="0" distB="0" distL="114300" distR="114300" simplePos="0" relativeHeight="251712512" behindDoc="0" locked="0" layoutInCell="1" allowOverlap="1">
            <wp:simplePos x="0" y="0"/>
            <wp:positionH relativeFrom="column">
              <wp:posOffset>-76200</wp:posOffset>
            </wp:positionH>
            <wp:positionV relativeFrom="paragraph">
              <wp:posOffset>-3175</wp:posOffset>
            </wp:positionV>
            <wp:extent cx="2969260" cy="2221865"/>
            <wp:effectExtent l="19050" t="0" r="2540" b="0"/>
            <wp:wrapNone/>
            <wp:docPr id="34" name="Picture 33" descr="Sample 4 section highest ma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4 section highest mag 2.jpg"/>
                    <pic:cNvPicPr/>
                  </pic:nvPicPr>
                  <pic:blipFill>
                    <a:blip r:embed="rId35" cstate="print"/>
                    <a:stretch>
                      <a:fillRect/>
                    </a:stretch>
                  </pic:blipFill>
                  <pic:spPr>
                    <a:xfrm>
                      <a:off x="0" y="0"/>
                      <a:ext cx="2969260" cy="2221865"/>
                    </a:xfrm>
                    <a:prstGeom prst="rect">
                      <a:avLst/>
                    </a:prstGeom>
                  </pic:spPr>
                </pic:pic>
              </a:graphicData>
            </a:graphic>
          </wp:anchor>
        </w:drawing>
      </w:r>
      <w:r>
        <w:rPr>
          <w:noProof/>
          <w:sz w:val="24"/>
          <w:szCs w:val="24"/>
          <w:lang w:eastAsia="en-AU"/>
        </w:rPr>
        <w:drawing>
          <wp:anchor distT="0" distB="0" distL="114300" distR="114300" simplePos="0" relativeHeight="251713536" behindDoc="0" locked="0" layoutInCell="1" allowOverlap="1">
            <wp:simplePos x="0" y="0"/>
            <wp:positionH relativeFrom="column">
              <wp:posOffset>2952750</wp:posOffset>
            </wp:positionH>
            <wp:positionV relativeFrom="paragraph">
              <wp:posOffset>10795</wp:posOffset>
            </wp:positionV>
            <wp:extent cx="2952750" cy="2209800"/>
            <wp:effectExtent l="19050" t="0" r="0" b="0"/>
            <wp:wrapNone/>
            <wp:docPr id="35" name="Picture 34" descr="Sample 4 section highest ma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4 section highest mag 3.jpg"/>
                    <pic:cNvPicPr/>
                  </pic:nvPicPr>
                  <pic:blipFill>
                    <a:blip r:embed="rId36" cstate="print"/>
                    <a:stretch>
                      <a:fillRect/>
                    </a:stretch>
                  </pic:blipFill>
                  <pic:spPr>
                    <a:xfrm>
                      <a:off x="0" y="0"/>
                      <a:ext cx="2952750" cy="2209800"/>
                    </a:xfrm>
                    <a:prstGeom prst="rect">
                      <a:avLst/>
                    </a:prstGeom>
                  </pic:spPr>
                </pic:pic>
              </a:graphicData>
            </a:graphic>
          </wp:anchor>
        </w:drawing>
      </w:r>
    </w:p>
    <w:p w:rsidR="00D60A11" w:rsidRDefault="00D60A11" w:rsidP="003C3BA5">
      <w:pPr>
        <w:jc w:val="both"/>
        <w:rPr>
          <w:sz w:val="24"/>
          <w:szCs w:val="24"/>
        </w:rPr>
      </w:pPr>
    </w:p>
    <w:p w:rsidR="00D60A11" w:rsidRDefault="00D60A11" w:rsidP="003C3BA5">
      <w:pPr>
        <w:jc w:val="both"/>
        <w:rPr>
          <w:sz w:val="24"/>
          <w:szCs w:val="24"/>
        </w:rPr>
      </w:pPr>
    </w:p>
    <w:p w:rsidR="00D60A11" w:rsidRDefault="00D60A11" w:rsidP="003C3BA5">
      <w:pPr>
        <w:jc w:val="both"/>
        <w:rPr>
          <w:sz w:val="24"/>
          <w:szCs w:val="24"/>
        </w:rPr>
      </w:pPr>
    </w:p>
    <w:p w:rsidR="00D60A11" w:rsidRDefault="00D60A11" w:rsidP="003C3BA5">
      <w:pPr>
        <w:jc w:val="both"/>
        <w:rPr>
          <w:sz w:val="24"/>
          <w:szCs w:val="24"/>
        </w:rPr>
      </w:pPr>
    </w:p>
    <w:p w:rsidR="00AC2014" w:rsidRDefault="00AC2014" w:rsidP="003C3BA5">
      <w:pPr>
        <w:jc w:val="both"/>
        <w:rPr>
          <w:sz w:val="24"/>
          <w:szCs w:val="24"/>
        </w:rPr>
      </w:pPr>
    </w:p>
    <w:p w:rsidR="00AC2014" w:rsidRDefault="00AC2014" w:rsidP="003C3BA5">
      <w:pPr>
        <w:jc w:val="both"/>
        <w:rPr>
          <w:sz w:val="24"/>
          <w:szCs w:val="24"/>
        </w:rPr>
      </w:pPr>
    </w:p>
    <w:p w:rsidR="00AC2014" w:rsidRDefault="00AC2014" w:rsidP="003C3BA5">
      <w:pPr>
        <w:jc w:val="both"/>
        <w:rPr>
          <w:sz w:val="24"/>
          <w:szCs w:val="24"/>
        </w:rPr>
      </w:pPr>
    </w:p>
    <w:p w:rsidR="00AC2014" w:rsidRDefault="003373E6" w:rsidP="003C3BA5">
      <w:pPr>
        <w:jc w:val="both"/>
        <w:rPr>
          <w:sz w:val="24"/>
          <w:szCs w:val="24"/>
        </w:rPr>
      </w:pPr>
      <w:r w:rsidRPr="003373E6">
        <w:rPr>
          <w:b/>
          <w:sz w:val="24"/>
          <w:szCs w:val="24"/>
        </w:rPr>
        <w:t>Note:</w:t>
      </w:r>
      <w:r>
        <w:rPr>
          <w:sz w:val="24"/>
          <w:szCs w:val="24"/>
        </w:rPr>
        <w:t xml:space="preserve"> The above </w:t>
      </w:r>
      <w:proofErr w:type="gramStart"/>
      <w:r>
        <w:rPr>
          <w:sz w:val="24"/>
          <w:szCs w:val="24"/>
        </w:rPr>
        <w:t>sulphides(</w:t>
      </w:r>
      <w:proofErr w:type="gramEnd"/>
      <w:r>
        <w:rPr>
          <w:sz w:val="24"/>
          <w:szCs w:val="24"/>
        </w:rPr>
        <w:t>?) were only observed in one restricted area of sample 4, which was towards the outside of the sample.</w:t>
      </w:r>
    </w:p>
    <w:p w:rsidR="00AC2014" w:rsidRDefault="00AC2014" w:rsidP="003C3BA5">
      <w:pPr>
        <w:jc w:val="both"/>
        <w:rPr>
          <w:sz w:val="24"/>
          <w:szCs w:val="24"/>
        </w:rPr>
      </w:pPr>
    </w:p>
    <w:p w:rsidR="00AC2014" w:rsidRDefault="00AC2014" w:rsidP="003C3BA5">
      <w:pPr>
        <w:jc w:val="both"/>
        <w:rPr>
          <w:sz w:val="24"/>
          <w:szCs w:val="24"/>
        </w:rPr>
      </w:pPr>
    </w:p>
    <w:p w:rsidR="00AC2014" w:rsidRDefault="00AC2014" w:rsidP="003C3BA5">
      <w:pPr>
        <w:jc w:val="both"/>
        <w:rPr>
          <w:sz w:val="24"/>
          <w:szCs w:val="24"/>
        </w:rPr>
      </w:pPr>
    </w:p>
    <w:p w:rsidR="000E3F9A" w:rsidRDefault="000E3F9A" w:rsidP="003C3BA5">
      <w:pPr>
        <w:jc w:val="both"/>
        <w:rPr>
          <w:sz w:val="24"/>
          <w:szCs w:val="24"/>
        </w:rPr>
      </w:pPr>
    </w:p>
    <w:p w:rsidR="00626A62" w:rsidRPr="00626A62" w:rsidRDefault="00626A62" w:rsidP="00626A62">
      <w:pPr>
        <w:jc w:val="both"/>
        <w:rPr>
          <w:rFonts w:ascii="Times New Roman" w:hAnsi="Times New Roman"/>
          <w:b/>
          <w:i/>
          <w:sz w:val="32"/>
          <w:szCs w:val="32"/>
          <w:u w:val="single"/>
        </w:rPr>
      </w:pPr>
      <w:r w:rsidRPr="00626A62">
        <w:rPr>
          <w:rFonts w:ascii="Times New Roman" w:hAnsi="Times New Roman"/>
          <w:b/>
          <w:i/>
          <w:sz w:val="32"/>
          <w:szCs w:val="32"/>
          <w:u w:val="single"/>
        </w:rPr>
        <w:t>References</w:t>
      </w:r>
    </w:p>
    <w:p w:rsidR="001B59A4" w:rsidRDefault="001B59A4" w:rsidP="00816A47">
      <w:pPr>
        <w:ind w:left="993" w:hanging="993"/>
        <w:rPr>
          <w:sz w:val="24"/>
          <w:szCs w:val="24"/>
        </w:rPr>
      </w:pPr>
      <w:proofErr w:type="gramStart"/>
      <w:r>
        <w:rPr>
          <w:sz w:val="24"/>
          <w:szCs w:val="24"/>
        </w:rPr>
        <w:t>01-4550. MRT Open File.</w:t>
      </w:r>
      <w:proofErr w:type="gramEnd"/>
      <w:r>
        <w:rPr>
          <w:sz w:val="24"/>
          <w:szCs w:val="24"/>
        </w:rPr>
        <w:t xml:space="preserve"> (2001). </w:t>
      </w:r>
      <w:r w:rsidRPr="001B59A4">
        <w:rPr>
          <w:i/>
          <w:sz w:val="24"/>
          <w:szCs w:val="24"/>
        </w:rPr>
        <w:t xml:space="preserve">Final Report of Exploration Activities May 1996 to May 2001. EL 11/96. </w:t>
      </w:r>
      <w:proofErr w:type="gramStart"/>
      <w:r>
        <w:rPr>
          <w:sz w:val="24"/>
          <w:szCs w:val="24"/>
        </w:rPr>
        <w:t>N.R. Allen &amp; J. &amp; S. K. McCormack.</w:t>
      </w:r>
      <w:proofErr w:type="gramEnd"/>
    </w:p>
    <w:p w:rsidR="00626A62" w:rsidRPr="00816A47" w:rsidRDefault="00C83BBD" w:rsidP="00816A47">
      <w:pPr>
        <w:ind w:left="993" w:hanging="993"/>
        <w:rPr>
          <w:sz w:val="24"/>
          <w:szCs w:val="24"/>
        </w:rPr>
      </w:pPr>
      <w:proofErr w:type="gramStart"/>
      <w:r w:rsidRPr="00816A47">
        <w:rPr>
          <w:sz w:val="24"/>
          <w:szCs w:val="24"/>
        </w:rPr>
        <w:t>83_1893.</w:t>
      </w:r>
      <w:proofErr w:type="gramEnd"/>
      <w:r w:rsidRPr="00816A47">
        <w:rPr>
          <w:sz w:val="24"/>
          <w:szCs w:val="24"/>
        </w:rPr>
        <w:t xml:space="preserve"> MRT open file. </w:t>
      </w:r>
      <w:proofErr w:type="gramStart"/>
      <w:r w:rsidRPr="00816A47">
        <w:rPr>
          <w:sz w:val="24"/>
          <w:szCs w:val="24"/>
        </w:rPr>
        <w:t xml:space="preserve">(1983). </w:t>
      </w:r>
      <w:r w:rsidRPr="00816A47">
        <w:rPr>
          <w:i/>
          <w:sz w:val="24"/>
          <w:szCs w:val="24"/>
        </w:rPr>
        <w:t xml:space="preserve">Australian Anglo American – </w:t>
      </w:r>
      <w:proofErr w:type="spellStart"/>
      <w:r w:rsidRPr="00816A47">
        <w:rPr>
          <w:i/>
          <w:sz w:val="24"/>
          <w:szCs w:val="24"/>
        </w:rPr>
        <w:t>Triako</w:t>
      </w:r>
      <w:proofErr w:type="spellEnd"/>
      <w:r w:rsidRPr="00816A47">
        <w:rPr>
          <w:i/>
          <w:sz w:val="24"/>
          <w:szCs w:val="24"/>
        </w:rPr>
        <w:t>.</w:t>
      </w:r>
      <w:proofErr w:type="gramEnd"/>
      <w:r w:rsidRPr="00816A47">
        <w:rPr>
          <w:i/>
          <w:sz w:val="24"/>
          <w:szCs w:val="24"/>
        </w:rPr>
        <w:t xml:space="preserve"> </w:t>
      </w:r>
      <w:proofErr w:type="gramStart"/>
      <w:r w:rsidRPr="00816A47">
        <w:rPr>
          <w:i/>
          <w:sz w:val="24"/>
          <w:szCs w:val="24"/>
        </w:rPr>
        <w:t>Ringarooma joint venture.</w:t>
      </w:r>
      <w:proofErr w:type="gramEnd"/>
      <w:r w:rsidRPr="00816A47">
        <w:rPr>
          <w:i/>
          <w:sz w:val="24"/>
          <w:szCs w:val="24"/>
        </w:rPr>
        <w:t xml:space="preserve"> E.L. 2/77. </w:t>
      </w:r>
      <w:proofErr w:type="gramStart"/>
      <w:r w:rsidRPr="00816A47">
        <w:rPr>
          <w:i/>
          <w:sz w:val="24"/>
          <w:szCs w:val="24"/>
        </w:rPr>
        <w:t>Quarterly report to the Department of Mines, Tasmania, for the period 8/9/82 to 7/12/82</w:t>
      </w:r>
      <w:r w:rsidRPr="00816A47">
        <w:rPr>
          <w:sz w:val="24"/>
          <w:szCs w:val="24"/>
        </w:rPr>
        <w:t>.</w:t>
      </w:r>
      <w:proofErr w:type="gramEnd"/>
      <w:r w:rsidRPr="00816A47">
        <w:rPr>
          <w:sz w:val="24"/>
          <w:szCs w:val="24"/>
        </w:rPr>
        <w:t xml:space="preserve"> Australian Anglo American Limited. Bruce D. Mellor.</w:t>
      </w:r>
    </w:p>
    <w:p w:rsidR="00626A62" w:rsidRDefault="00626A62" w:rsidP="00626A62">
      <w:pPr>
        <w:ind w:left="1134" w:hanging="1134"/>
        <w:jc w:val="both"/>
        <w:rPr>
          <w:rFonts w:ascii="Times New Roman" w:hAnsi="Times New Roman"/>
          <w:sz w:val="24"/>
          <w:szCs w:val="24"/>
        </w:rPr>
      </w:pPr>
      <w:r>
        <w:rPr>
          <w:rFonts w:ascii="Times New Roman" w:hAnsi="Times New Roman"/>
          <w:sz w:val="24"/>
          <w:szCs w:val="24"/>
        </w:rPr>
        <w:t xml:space="preserve">Allen, N., </w:t>
      </w:r>
      <w:proofErr w:type="spellStart"/>
      <w:r>
        <w:rPr>
          <w:rFonts w:ascii="Times New Roman" w:hAnsi="Times New Roman"/>
          <w:sz w:val="24"/>
          <w:szCs w:val="24"/>
        </w:rPr>
        <w:t>Bottrill</w:t>
      </w:r>
      <w:proofErr w:type="spellEnd"/>
      <w:r>
        <w:rPr>
          <w:rFonts w:ascii="Times New Roman" w:hAnsi="Times New Roman"/>
          <w:sz w:val="24"/>
          <w:szCs w:val="24"/>
        </w:rPr>
        <w:t xml:space="preserve">, R. and van Moort, J., 2004: Native metals in altered granites, </w:t>
      </w:r>
      <w:proofErr w:type="spellStart"/>
      <w:r>
        <w:rPr>
          <w:rFonts w:ascii="Times New Roman" w:hAnsi="Times New Roman"/>
          <w:sz w:val="24"/>
          <w:szCs w:val="24"/>
        </w:rPr>
        <w:t>northeastern</w:t>
      </w:r>
      <w:proofErr w:type="spellEnd"/>
      <w:r>
        <w:rPr>
          <w:rFonts w:ascii="Times New Roman" w:hAnsi="Times New Roman"/>
          <w:sz w:val="24"/>
          <w:szCs w:val="24"/>
        </w:rPr>
        <w:t xml:space="preserve"> Tasmania. </w:t>
      </w:r>
      <w:r w:rsidRPr="000E0566">
        <w:rPr>
          <w:rFonts w:ascii="Times New Roman" w:hAnsi="Times New Roman"/>
          <w:i/>
          <w:sz w:val="24"/>
          <w:szCs w:val="24"/>
        </w:rPr>
        <w:t>Abstract in</w:t>
      </w:r>
      <w:r>
        <w:rPr>
          <w:rFonts w:ascii="Times New Roman" w:hAnsi="Times New Roman"/>
          <w:i/>
          <w:sz w:val="24"/>
          <w:szCs w:val="24"/>
        </w:rPr>
        <w:t>;</w:t>
      </w:r>
      <w:r w:rsidRPr="000E0566">
        <w:rPr>
          <w:rFonts w:ascii="Times New Roman" w:hAnsi="Times New Roman"/>
          <w:i/>
          <w:sz w:val="24"/>
          <w:szCs w:val="24"/>
        </w:rPr>
        <w:t xml:space="preserve"> </w:t>
      </w:r>
      <w:r w:rsidRPr="00FB7FFE">
        <w:rPr>
          <w:rFonts w:ascii="Times New Roman" w:hAnsi="Times New Roman"/>
          <w:i/>
          <w:sz w:val="24"/>
          <w:szCs w:val="24"/>
        </w:rPr>
        <w:t xml:space="preserve">Dynamic Earth: Past, Present and Future. </w:t>
      </w:r>
      <w:proofErr w:type="gramStart"/>
      <w:r w:rsidRPr="00FB7FFE">
        <w:rPr>
          <w:rFonts w:ascii="Times New Roman" w:hAnsi="Times New Roman"/>
          <w:i/>
          <w:sz w:val="24"/>
          <w:szCs w:val="24"/>
        </w:rPr>
        <w:t>17</w:t>
      </w:r>
      <w:r w:rsidRPr="00FB7FFE">
        <w:rPr>
          <w:rFonts w:ascii="Times New Roman" w:hAnsi="Times New Roman"/>
          <w:i/>
          <w:sz w:val="24"/>
          <w:szCs w:val="24"/>
          <w:vertAlign w:val="superscript"/>
        </w:rPr>
        <w:t>th</w:t>
      </w:r>
      <w:r w:rsidRPr="00FB7FFE">
        <w:rPr>
          <w:rFonts w:ascii="Times New Roman" w:hAnsi="Times New Roman"/>
          <w:i/>
          <w:sz w:val="24"/>
          <w:szCs w:val="24"/>
        </w:rPr>
        <w:t xml:space="preserve"> Australian Geological Convention Hobart.</w:t>
      </w:r>
      <w:proofErr w:type="gramEnd"/>
      <w:r w:rsidRPr="00FB7FFE">
        <w:rPr>
          <w:rFonts w:ascii="Times New Roman" w:hAnsi="Times New Roman"/>
          <w:i/>
          <w:sz w:val="24"/>
          <w:szCs w:val="24"/>
        </w:rPr>
        <w:t xml:space="preserve"> </w:t>
      </w:r>
      <w:proofErr w:type="gramStart"/>
      <w:r w:rsidRPr="00FB7FFE">
        <w:rPr>
          <w:rFonts w:ascii="Times New Roman" w:hAnsi="Times New Roman"/>
          <w:i/>
          <w:sz w:val="24"/>
          <w:szCs w:val="24"/>
        </w:rPr>
        <w:t>Geological Society of Australia, Abstracts 73, p47.</w:t>
      </w:r>
      <w:proofErr w:type="gramEnd"/>
    </w:p>
    <w:p w:rsidR="00626A62" w:rsidRDefault="00626A62" w:rsidP="00626A62">
      <w:pPr>
        <w:ind w:left="1134" w:hanging="1134"/>
        <w:jc w:val="both"/>
        <w:rPr>
          <w:rFonts w:ascii="Times New Roman" w:hAnsi="Times New Roman"/>
          <w:sz w:val="24"/>
          <w:szCs w:val="24"/>
        </w:rPr>
      </w:pPr>
      <w:r>
        <w:rPr>
          <w:rFonts w:ascii="Times New Roman" w:hAnsi="Times New Roman"/>
          <w:sz w:val="24"/>
          <w:szCs w:val="24"/>
        </w:rPr>
        <w:t xml:space="preserve">Black, L.P., </w:t>
      </w:r>
      <w:proofErr w:type="spellStart"/>
      <w:r>
        <w:rPr>
          <w:rFonts w:ascii="Times New Roman" w:hAnsi="Times New Roman"/>
          <w:sz w:val="24"/>
          <w:szCs w:val="24"/>
        </w:rPr>
        <w:t>McClenaghan</w:t>
      </w:r>
      <w:proofErr w:type="spellEnd"/>
      <w:r>
        <w:rPr>
          <w:rFonts w:ascii="Times New Roman" w:hAnsi="Times New Roman"/>
          <w:sz w:val="24"/>
          <w:szCs w:val="24"/>
        </w:rPr>
        <w:t xml:space="preserve">, M. P., </w:t>
      </w:r>
      <w:proofErr w:type="spellStart"/>
      <w:r>
        <w:rPr>
          <w:rFonts w:ascii="Times New Roman" w:hAnsi="Times New Roman"/>
          <w:sz w:val="24"/>
          <w:szCs w:val="24"/>
        </w:rPr>
        <w:t>Korsch</w:t>
      </w:r>
      <w:proofErr w:type="spellEnd"/>
      <w:r>
        <w:rPr>
          <w:rFonts w:ascii="Times New Roman" w:hAnsi="Times New Roman"/>
          <w:sz w:val="24"/>
          <w:szCs w:val="24"/>
        </w:rPr>
        <w:t xml:space="preserve">, R. J., Everard, J. L. And </w:t>
      </w:r>
      <w:proofErr w:type="spellStart"/>
      <w:r>
        <w:rPr>
          <w:rFonts w:ascii="Times New Roman" w:hAnsi="Times New Roman"/>
          <w:sz w:val="24"/>
          <w:szCs w:val="24"/>
        </w:rPr>
        <w:t>Foudoulis</w:t>
      </w:r>
      <w:proofErr w:type="spellEnd"/>
      <w:r>
        <w:rPr>
          <w:rFonts w:ascii="Times New Roman" w:hAnsi="Times New Roman"/>
          <w:sz w:val="24"/>
          <w:szCs w:val="24"/>
        </w:rPr>
        <w:t>, C., 2005: Significance of Devonian-Carboniferous igneous activity in Tasmania as derived from U-</w:t>
      </w:r>
      <w:proofErr w:type="spellStart"/>
      <w:r>
        <w:rPr>
          <w:rFonts w:ascii="Times New Roman" w:hAnsi="Times New Roman"/>
          <w:sz w:val="24"/>
          <w:szCs w:val="24"/>
        </w:rPr>
        <w:t>Pb</w:t>
      </w:r>
      <w:proofErr w:type="spellEnd"/>
      <w:r>
        <w:rPr>
          <w:rFonts w:ascii="Times New Roman" w:hAnsi="Times New Roman"/>
          <w:sz w:val="24"/>
          <w:szCs w:val="24"/>
        </w:rPr>
        <w:t xml:space="preserve"> SHRIMP dating of zircon. </w:t>
      </w:r>
      <w:proofErr w:type="gramStart"/>
      <w:r w:rsidRPr="00A515B5">
        <w:rPr>
          <w:rFonts w:ascii="Times New Roman" w:hAnsi="Times New Roman"/>
          <w:i/>
          <w:sz w:val="24"/>
          <w:szCs w:val="24"/>
        </w:rPr>
        <w:t>Australian Journal of Earth Sciences.</w:t>
      </w:r>
      <w:proofErr w:type="gramEnd"/>
      <w:r>
        <w:rPr>
          <w:rFonts w:ascii="Times New Roman" w:hAnsi="Times New Roman"/>
          <w:sz w:val="24"/>
          <w:szCs w:val="24"/>
        </w:rPr>
        <w:t xml:space="preserve"> 52, 807-829.</w:t>
      </w:r>
    </w:p>
    <w:p w:rsidR="00B26577" w:rsidRPr="00B26577" w:rsidRDefault="00B26577" w:rsidP="00B26577">
      <w:pPr>
        <w:ind w:left="1134" w:hanging="1134"/>
        <w:jc w:val="both"/>
        <w:rPr>
          <w:rFonts w:ascii="Times New Roman" w:hAnsi="Times New Roman"/>
          <w:sz w:val="24"/>
          <w:szCs w:val="24"/>
        </w:rPr>
      </w:pPr>
      <w:proofErr w:type="spellStart"/>
      <w:r>
        <w:rPr>
          <w:rFonts w:ascii="Times New Roman" w:hAnsi="Times New Roman"/>
          <w:sz w:val="24"/>
          <w:szCs w:val="24"/>
        </w:rPr>
        <w:t>Davidson</w:t>
      </w:r>
      <w:proofErr w:type="gramStart"/>
      <w:r>
        <w:rPr>
          <w:rFonts w:ascii="Times New Roman" w:hAnsi="Times New Roman"/>
          <w:sz w:val="24"/>
          <w:szCs w:val="24"/>
        </w:rPr>
        <w:t>,G</w:t>
      </w:r>
      <w:proofErr w:type="spellEnd"/>
      <w:proofErr w:type="gramEnd"/>
      <w:r>
        <w:rPr>
          <w:rFonts w:ascii="Times New Roman" w:hAnsi="Times New Roman"/>
          <w:sz w:val="24"/>
          <w:szCs w:val="24"/>
        </w:rPr>
        <w:t xml:space="preserve">. J., Large, R. R., 1998: Proterozoic copper-gold deposits. </w:t>
      </w:r>
      <w:r w:rsidRPr="00B26577">
        <w:rPr>
          <w:rFonts w:ascii="Times New Roman" w:hAnsi="Times New Roman"/>
          <w:i/>
          <w:sz w:val="24"/>
          <w:szCs w:val="24"/>
        </w:rPr>
        <w:t xml:space="preserve">AGSO Journal of Australian Geology and </w:t>
      </w:r>
      <w:proofErr w:type="gramStart"/>
      <w:r w:rsidRPr="00B26577">
        <w:rPr>
          <w:rFonts w:ascii="Times New Roman" w:hAnsi="Times New Roman"/>
          <w:i/>
          <w:sz w:val="24"/>
          <w:szCs w:val="24"/>
        </w:rPr>
        <w:t>Geophysics.</w:t>
      </w:r>
      <w:r>
        <w:rPr>
          <w:rFonts w:ascii="Times New Roman" w:hAnsi="Times New Roman"/>
          <w:sz w:val="24"/>
          <w:szCs w:val="24"/>
        </w:rPr>
        <w:t>17(</w:t>
      </w:r>
      <w:proofErr w:type="gramEnd"/>
      <w:r>
        <w:rPr>
          <w:rFonts w:ascii="Times New Roman" w:hAnsi="Times New Roman"/>
          <w:sz w:val="24"/>
          <w:szCs w:val="24"/>
        </w:rPr>
        <w:t>4), 105-113.</w:t>
      </w:r>
    </w:p>
    <w:p w:rsidR="00626A62" w:rsidRDefault="00626A62" w:rsidP="00626A62">
      <w:pPr>
        <w:ind w:left="1134" w:hanging="1134"/>
        <w:jc w:val="both"/>
        <w:rPr>
          <w:rFonts w:ascii="Times New Roman" w:hAnsi="Times New Roman"/>
          <w:sz w:val="24"/>
          <w:szCs w:val="24"/>
        </w:rPr>
      </w:pPr>
      <w:proofErr w:type="spellStart"/>
      <w:r>
        <w:rPr>
          <w:rFonts w:ascii="Times New Roman" w:hAnsi="Times New Roman"/>
          <w:sz w:val="24"/>
          <w:szCs w:val="24"/>
        </w:rPr>
        <w:t>Gascombe</w:t>
      </w:r>
      <w:proofErr w:type="spellEnd"/>
      <w:r>
        <w:rPr>
          <w:rFonts w:ascii="Times New Roman" w:hAnsi="Times New Roman"/>
          <w:sz w:val="24"/>
          <w:szCs w:val="24"/>
        </w:rPr>
        <w:t xml:space="preserve">, B. D. and Findlay, R. H., 1989: Mega-kinking in the Mathinna beds, northeast Tasmania. </w:t>
      </w:r>
      <w:proofErr w:type="gramStart"/>
      <w:r w:rsidRPr="00E16258">
        <w:rPr>
          <w:rFonts w:ascii="Times New Roman" w:hAnsi="Times New Roman"/>
          <w:i/>
          <w:sz w:val="24"/>
          <w:szCs w:val="24"/>
        </w:rPr>
        <w:t>Tasmania Department of Mines.</w:t>
      </w:r>
      <w:proofErr w:type="gramEnd"/>
      <w:r>
        <w:rPr>
          <w:rFonts w:ascii="Times New Roman" w:hAnsi="Times New Roman"/>
          <w:sz w:val="24"/>
          <w:szCs w:val="24"/>
        </w:rPr>
        <w:t xml:space="preserve"> </w:t>
      </w:r>
      <w:proofErr w:type="gramStart"/>
      <w:r w:rsidRPr="00E16258">
        <w:rPr>
          <w:rFonts w:ascii="Times New Roman" w:hAnsi="Times New Roman"/>
          <w:i/>
          <w:sz w:val="24"/>
          <w:szCs w:val="24"/>
        </w:rPr>
        <w:t>Report 1989/42</w:t>
      </w:r>
      <w:r>
        <w:rPr>
          <w:rFonts w:ascii="Times New Roman" w:hAnsi="Times New Roman"/>
          <w:sz w:val="24"/>
          <w:szCs w:val="24"/>
        </w:rPr>
        <w:t>.</w:t>
      </w:r>
      <w:proofErr w:type="gramEnd"/>
    </w:p>
    <w:p w:rsidR="00626A62" w:rsidRDefault="00626A62" w:rsidP="00626A62">
      <w:pPr>
        <w:ind w:left="1134" w:hanging="1134"/>
        <w:jc w:val="both"/>
        <w:rPr>
          <w:rFonts w:ascii="Times New Roman" w:hAnsi="Times New Roman"/>
          <w:sz w:val="24"/>
          <w:szCs w:val="24"/>
        </w:rPr>
      </w:pPr>
      <w:r>
        <w:rPr>
          <w:rFonts w:ascii="Times New Roman" w:hAnsi="Times New Roman"/>
          <w:sz w:val="24"/>
          <w:szCs w:val="24"/>
        </w:rPr>
        <w:t>Groves</w:t>
      </w:r>
      <w:proofErr w:type="gramStart"/>
      <w:r>
        <w:rPr>
          <w:rFonts w:ascii="Times New Roman" w:hAnsi="Times New Roman"/>
          <w:sz w:val="24"/>
          <w:szCs w:val="24"/>
        </w:rPr>
        <w:t>,  D</w:t>
      </w:r>
      <w:proofErr w:type="gramEnd"/>
      <w:r>
        <w:rPr>
          <w:rFonts w:ascii="Times New Roman" w:hAnsi="Times New Roman"/>
          <w:sz w:val="24"/>
          <w:szCs w:val="24"/>
        </w:rPr>
        <w:t xml:space="preserve">. I., Cocker, J. D., Jennings, D. J., 1977: The Blue Tier Batholith. </w:t>
      </w:r>
      <w:proofErr w:type="gramStart"/>
      <w:r w:rsidRPr="000351B1">
        <w:rPr>
          <w:rFonts w:ascii="Times New Roman" w:hAnsi="Times New Roman"/>
          <w:i/>
          <w:sz w:val="24"/>
          <w:szCs w:val="24"/>
        </w:rPr>
        <w:t>Tasmanian Department of Mines.</w:t>
      </w:r>
      <w:proofErr w:type="gramEnd"/>
      <w:r w:rsidRPr="000351B1">
        <w:rPr>
          <w:rFonts w:ascii="Times New Roman" w:hAnsi="Times New Roman"/>
          <w:i/>
          <w:sz w:val="24"/>
          <w:szCs w:val="24"/>
        </w:rPr>
        <w:t xml:space="preserve"> </w:t>
      </w:r>
      <w:proofErr w:type="gramStart"/>
      <w:r w:rsidRPr="000351B1">
        <w:rPr>
          <w:rFonts w:ascii="Times New Roman" w:hAnsi="Times New Roman"/>
          <w:i/>
          <w:sz w:val="24"/>
          <w:szCs w:val="24"/>
        </w:rPr>
        <w:t>Geological Survey Bulletin 55</w:t>
      </w:r>
      <w:r>
        <w:rPr>
          <w:rFonts w:ascii="Times New Roman" w:hAnsi="Times New Roman"/>
          <w:sz w:val="24"/>
          <w:szCs w:val="24"/>
        </w:rPr>
        <w:t>.</w:t>
      </w:r>
      <w:proofErr w:type="gramEnd"/>
    </w:p>
    <w:p w:rsidR="00626A62" w:rsidRDefault="00626A62" w:rsidP="00626A62">
      <w:pPr>
        <w:ind w:left="1134" w:hanging="1134"/>
        <w:jc w:val="both"/>
        <w:rPr>
          <w:rFonts w:ascii="Times New Roman" w:hAnsi="Times New Roman"/>
          <w:sz w:val="24"/>
          <w:szCs w:val="24"/>
        </w:rPr>
      </w:pPr>
      <w:proofErr w:type="spellStart"/>
      <w:r>
        <w:rPr>
          <w:rFonts w:ascii="Times New Roman" w:hAnsi="Times New Roman"/>
          <w:sz w:val="24"/>
          <w:szCs w:val="24"/>
        </w:rPr>
        <w:t>Kamenetsky</w:t>
      </w:r>
      <w:proofErr w:type="spellEnd"/>
      <w:r>
        <w:rPr>
          <w:rFonts w:ascii="Times New Roman" w:hAnsi="Times New Roman"/>
          <w:sz w:val="24"/>
          <w:szCs w:val="24"/>
        </w:rPr>
        <w:t xml:space="preserve">, V. S., Crawford, A. J. and </w:t>
      </w:r>
      <w:proofErr w:type="spellStart"/>
      <w:r>
        <w:rPr>
          <w:rFonts w:ascii="Times New Roman" w:hAnsi="Times New Roman"/>
          <w:sz w:val="24"/>
          <w:szCs w:val="24"/>
        </w:rPr>
        <w:t>Meffre</w:t>
      </w:r>
      <w:proofErr w:type="spellEnd"/>
      <w:r>
        <w:rPr>
          <w:rFonts w:ascii="Times New Roman" w:hAnsi="Times New Roman"/>
          <w:sz w:val="24"/>
          <w:szCs w:val="24"/>
        </w:rPr>
        <w:t xml:space="preserve">, S., 1999: Factors controlling chemistry of magmatic spinel: an empirical study of associated olivine, Cr-spinel and melt inclusions from primitive rocks. </w:t>
      </w:r>
      <w:r w:rsidRPr="00913482">
        <w:rPr>
          <w:rFonts w:ascii="Times New Roman" w:hAnsi="Times New Roman"/>
          <w:i/>
          <w:sz w:val="24"/>
          <w:szCs w:val="24"/>
        </w:rPr>
        <w:t xml:space="preserve">Journal of Petrology, 42, 4, </w:t>
      </w:r>
      <w:proofErr w:type="spellStart"/>
      <w:r>
        <w:rPr>
          <w:rFonts w:ascii="Times New Roman" w:hAnsi="Times New Roman"/>
          <w:sz w:val="24"/>
          <w:szCs w:val="24"/>
        </w:rPr>
        <w:t>pp</w:t>
      </w:r>
      <w:proofErr w:type="spellEnd"/>
      <w:r>
        <w:rPr>
          <w:rFonts w:ascii="Times New Roman" w:hAnsi="Times New Roman"/>
          <w:sz w:val="24"/>
          <w:szCs w:val="24"/>
        </w:rPr>
        <w:t xml:space="preserve"> 655-671.</w:t>
      </w:r>
    </w:p>
    <w:p w:rsidR="00626A62" w:rsidRDefault="00626A62" w:rsidP="00626A62">
      <w:pPr>
        <w:ind w:left="1134" w:hanging="1134"/>
        <w:jc w:val="both"/>
        <w:rPr>
          <w:rFonts w:ascii="Times New Roman" w:hAnsi="Times New Roman"/>
          <w:sz w:val="24"/>
          <w:szCs w:val="24"/>
        </w:rPr>
      </w:pPr>
      <w:proofErr w:type="spellStart"/>
      <w:r>
        <w:rPr>
          <w:rFonts w:ascii="Times New Roman" w:hAnsi="Times New Roman"/>
          <w:sz w:val="24"/>
          <w:szCs w:val="24"/>
        </w:rPr>
        <w:t>Keele</w:t>
      </w:r>
      <w:proofErr w:type="spellEnd"/>
      <w:r>
        <w:rPr>
          <w:rFonts w:ascii="Times New Roman" w:hAnsi="Times New Roman"/>
          <w:sz w:val="24"/>
          <w:szCs w:val="24"/>
        </w:rPr>
        <w:t xml:space="preserve">, R. A, Taylor, B. And Davidson, G. J., 1994: Relationships between Devonian thrusting and gold mineralisation in </w:t>
      </w:r>
      <w:proofErr w:type="spellStart"/>
      <w:r>
        <w:rPr>
          <w:rFonts w:ascii="Times New Roman" w:hAnsi="Times New Roman"/>
          <w:sz w:val="24"/>
          <w:szCs w:val="24"/>
        </w:rPr>
        <w:t>northeastern</w:t>
      </w:r>
      <w:proofErr w:type="spellEnd"/>
      <w:r>
        <w:rPr>
          <w:rFonts w:ascii="Times New Roman" w:hAnsi="Times New Roman"/>
          <w:sz w:val="24"/>
          <w:szCs w:val="24"/>
        </w:rPr>
        <w:t xml:space="preserve"> Tasmania. In: </w:t>
      </w:r>
      <w:r w:rsidRPr="008437FA">
        <w:rPr>
          <w:rFonts w:ascii="Times New Roman" w:hAnsi="Times New Roman"/>
          <w:i/>
          <w:sz w:val="24"/>
          <w:szCs w:val="24"/>
        </w:rPr>
        <w:t xml:space="preserve">Contentious Issues in Tasmanian Geology: a Symposium. </w:t>
      </w:r>
      <w:proofErr w:type="gramStart"/>
      <w:r w:rsidRPr="008437FA">
        <w:rPr>
          <w:rFonts w:ascii="Times New Roman" w:hAnsi="Times New Roman"/>
          <w:i/>
          <w:sz w:val="24"/>
          <w:szCs w:val="24"/>
        </w:rPr>
        <w:t>Geological Society of Australia, Tasmanian Division.</w:t>
      </w:r>
      <w:proofErr w:type="gramEnd"/>
      <w:r>
        <w:rPr>
          <w:rFonts w:ascii="Times New Roman" w:hAnsi="Times New Roman"/>
          <w:sz w:val="24"/>
          <w:szCs w:val="24"/>
        </w:rPr>
        <w:t xml:space="preserve"> </w:t>
      </w:r>
      <w:proofErr w:type="spellStart"/>
      <w:r>
        <w:rPr>
          <w:rFonts w:ascii="Times New Roman" w:hAnsi="Times New Roman"/>
          <w:sz w:val="24"/>
          <w:szCs w:val="24"/>
        </w:rPr>
        <w:t>pp</w:t>
      </w:r>
      <w:proofErr w:type="spellEnd"/>
      <w:r>
        <w:rPr>
          <w:rFonts w:ascii="Times New Roman" w:hAnsi="Times New Roman"/>
          <w:sz w:val="24"/>
          <w:szCs w:val="24"/>
        </w:rPr>
        <w:t xml:space="preserve"> 59-60.</w:t>
      </w:r>
    </w:p>
    <w:p w:rsidR="00626A62" w:rsidRDefault="00626A62" w:rsidP="00626A62">
      <w:pPr>
        <w:ind w:left="1134" w:hanging="1134"/>
        <w:jc w:val="both"/>
        <w:rPr>
          <w:rFonts w:ascii="Times New Roman" w:hAnsi="Times New Roman"/>
          <w:sz w:val="24"/>
          <w:szCs w:val="24"/>
        </w:rPr>
      </w:pPr>
      <w:proofErr w:type="spellStart"/>
      <w:r>
        <w:rPr>
          <w:rFonts w:ascii="Times New Roman" w:hAnsi="Times New Roman"/>
          <w:sz w:val="24"/>
          <w:szCs w:val="24"/>
        </w:rPr>
        <w:t>McClenaghan</w:t>
      </w:r>
      <w:proofErr w:type="spellEnd"/>
      <w:r>
        <w:rPr>
          <w:rFonts w:ascii="Times New Roman" w:hAnsi="Times New Roman"/>
          <w:sz w:val="24"/>
          <w:szCs w:val="24"/>
        </w:rPr>
        <w:t xml:space="preserve">, M. P., 1984: The petrology and mineralogy of the Gardens and Pyengana </w:t>
      </w:r>
      <w:proofErr w:type="spellStart"/>
      <w:r>
        <w:rPr>
          <w:rFonts w:ascii="Times New Roman" w:hAnsi="Times New Roman"/>
          <w:sz w:val="24"/>
          <w:szCs w:val="24"/>
        </w:rPr>
        <w:t>granodiorites</w:t>
      </w:r>
      <w:proofErr w:type="spellEnd"/>
      <w:r>
        <w:rPr>
          <w:rFonts w:ascii="Times New Roman" w:hAnsi="Times New Roman"/>
          <w:sz w:val="24"/>
          <w:szCs w:val="24"/>
        </w:rPr>
        <w:t xml:space="preserve">, the </w:t>
      </w:r>
      <w:proofErr w:type="spellStart"/>
      <w:r>
        <w:rPr>
          <w:rFonts w:ascii="Times New Roman" w:hAnsi="Times New Roman"/>
          <w:sz w:val="24"/>
          <w:szCs w:val="24"/>
        </w:rPr>
        <w:t>Hogans</w:t>
      </w:r>
      <w:proofErr w:type="spellEnd"/>
      <w:r>
        <w:rPr>
          <w:rFonts w:ascii="Times New Roman" w:hAnsi="Times New Roman"/>
          <w:sz w:val="24"/>
          <w:szCs w:val="24"/>
        </w:rPr>
        <w:t xml:space="preserve"> Road diorite and the dolerite dykes of the Blue Tier Batholith is described. Geochemical data on these bodies are presented and their </w:t>
      </w:r>
      <w:proofErr w:type="spellStart"/>
      <w:r>
        <w:rPr>
          <w:rFonts w:ascii="Times New Roman" w:hAnsi="Times New Roman"/>
          <w:sz w:val="24"/>
          <w:szCs w:val="24"/>
        </w:rPr>
        <w:t>petrogenesis</w:t>
      </w:r>
      <w:proofErr w:type="spellEnd"/>
      <w:r>
        <w:rPr>
          <w:rFonts w:ascii="Times New Roman" w:hAnsi="Times New Roman"/>
          <w:sz w:val="24"/>
          <w:szCs w:val="24"/>
        </w:rPr>
        <w:t xml:space="preserve"> is discussed. It is suggested that there is a genetic link between these rock bodies. </w:t>
      </w:r>
      <w:proofErr w:type="gramStart"/>
      <w:r w:rsidRPr="000E62C8">
        <w:rPr>
          <w:rFonts w:ascii="Times New Roman" w:hAnsi="Times New Roman"/>
          <w:i/>
          <w:sz w:val="24"/>
          <w:szCs w:val="24"/>
        </w:rPr>
        <w:t xml:space="preserve">Tasmanian Geological Survey Record </w:t>
      </w:r>
      <w:r>
        <w:rPr>
          <w:rFonts w:ascii="Times New Roman" w:hAnsi="Times New Roman"/>
          <w:i/>
          <w:sz w:val="24"/>
          <w:szCs w:val="24"/>
        </w:rPr>
        <w:t>1984/04.</w:t>
      </w:r>
      <w:proofErr w:type="gramEnd"/>
    </w:p>
    <w:p w:rsidR="00626A62" w:rsidRDefault="00626A62" w:rsidP="00626A62">
      <w:pPr>
        <w:ind w:left="1134" w:hanging="1134"/>
        <w:jc w:val="both"/>
        <w:rPr>
          <w:rFonts w:ascii="Times New Roman" w:hAnsi="Times New Roman"/>
          <w:sz w:val="24"/>
          <w:szCs w:val="24"/>
        </w:rPr>
      </w:pPr>
      <w:r>
        <w:rPr>
          <w:rFonts w:ascii="Times New Roman" w:hAnsi="Times New Roman"/>
          <w:sz w:val="24"/>
          <w:szCs w:val="24"/>
        </w:rPr>
        <w:lastRenderedPageBreak/>
        <w:t xml:space="preserve">Reed, A. R., (1999): The potential for structurally controlled lode-style gold mineralisation in the Badger Head Block, northern Tasmania. </w:t>
      </w:r>
      <w:r w:rsidRPr="00C64365">
        <w:rPr>
          <w:rFonts w:ascii="Times New Roman" w:hAnsi="Times New Roman"/>
          <w:i/>
          <w:sz w:val="24"/>
          <w:szCs w:val="24"/>
        </w:rPr>
        <w:t>Mineral Resources Tasmania Newsletter</w:t>
      </w:r>
      <w:r>
        <w:rPr>
          <w:rFonts w:ascii="Times New Roman" w:hAnsi="Times New Roman"/>
          <w:sz w:val="24"/>
          <w:szCs w:val="24"/>
        </w:rPr>
        <w:t xml:space="preserve"> 13, 12-13.</w:t>
      </w:r>
    </w:p>
    <w:p w:rsidR="00626A62" w:rsidRDefault="00626A62" w:rsidP="00626A62">
      <w:pPr>
        <w:ind w:left="1134" w:hanging="1134"/>
        <w:jc w:val="both"/>
        <w:rPr>
          <w:rFonts w:ascii="Times New Roman" w:hAnsi="Times New Roman"/>
          <w:sz w:val="24"/>
          <w:szCs w:val="24"/>
        </w:rPr>
      </w:pPr>
      <w:r>
        <w:rPr>
          <w:rFonts w:ascii="Times New Roman" w:hAnsi="Times New Roman"/>
          <w:sz w:val="24"/>
          <w:szCs w:val="24"/>
        </w:rPr>
        <w:t>Reed, A. R., 2001: Pre-</w:t>
      </w:r>
      <w:proofErr w:type="spellStart"/>
      <w:r>
        <w:rPr>
          <w:rFonts w:ascii="Times New Roman" w:hAnsi="Times New Roman"/>
          <w:sz w:val="24"/>
          <w:szCs w:val="24"/>
        </w:rPr>
        <w:t>Tabberabberan</w:t>
      </w:r>
      <w:proofErr w:type="spellEnd"/>
      <w:r>
        <w:rPr>
          <w:rFonts w:ascii="Times New Roman" w:hAnsi="Times New Roman"/>
          <w:sz w:val="24"/>
          <w:szCs w:val="24"/>
        </w:rPr>
        <w:t xml:space="preserve"> deformation in eastern Tasmania: a southern extension of the </w:t>
      </w:r>
      <w:proofErr w:type="spellStart"/>
      <w:r>
        <w:rPr>
          <w:rFonts w:ascii="Times New Roman" w:hAnsi="Times New Roman"/>
          <w:sz w:val="24"/>
          <w:szCs w:val="24"/>
        </w:rPr>
        <w:t>Benambran</w:t>
      </w:r>
      <w:proofErr w:type="spellEnd"/>
      <w:r>
        <w:rPr>
          <w:rFonts w:ascii="Times New Roman" w:hAnsi="Times New Roman"/>
          <w:sz w:val="24"/>
          <w:szCs w:val="24"/>
        </w:rPr>
        <w:t xml:space="preserve"> Orogeny. </w:t>
      </w:r>
      <w:r w:rsidRPr="00DA6EED">
        <w:rPr>
          <w:rFonts w:ascii="Times New Roman" w:hAnsi="Times New Roman"/>
          <w:i/>
          <w:sz w:val="24"/>
          <w:szCs w:val="24"/>
        </w:rPr>
        <w:t>Australian Journal of Earth Sciences</w:t>
      </w:r>
      <w:r>
        <w:rPr>
          <w:rFonts w:ascii="Times New Roman" w:hAnsi="Times New Roman"/>
          <w:sz w:val="24"/>
          <w:szCs w:val="24"/>
        </w:rPr>
        <w:t xml:space="preserve"> 48, 785-796.</w:t>
      </w:r>
    </w:p>
    <w:p w:rsidR="00626A62" w:rsidRDefault="00626A62" w:rsidP="00626A62">
      <w:pPr>
        <w:ind w:left="1134" w:hanging="1134"/>
        <w:jc w:val="both"/>
        <w:rPr>
          <w:rFonts w:ascii="Times New Roman" w:hAnsi="Times New Roman"/>
          <w:sz w:val="24"/>
          <w:szCs w:val="24"/>
        </w:rPr>
      </w:pPr>
      <w:r>
        <w:rPr>
          <w:rFonts w:ascii="Times New Roman" w:hAnsi="Times New Roman"/>
          <w:sz w:val="24"/>
          <w:szCs w:val="24"/>
        </w:rPr>
        <w:t xml:space="preserve">Reed, A. R., 2004: Gold mineralisation and regional Palaeozoic structure of the Mathinna supergroup, eastern Tasmania. </w:t>
      </w:r>
      <w:proofErr w:type="gramStart"/>
      <w:r w:rsidRPr="000E62C8">
        <w:rPr>
          <w:rFonts w:ascii="Times New Roman" w:hAnsi="Times New Roman"/>
          <w:i/>
          <w:sz w:val="24"/>
          <w:szCs w:val="24"/>
        </w:rPr>
        <w:t>Tasmanian Geological Survey Record 2004/01.</w:t>
      </w:r>
      <w:proofErr w:type="gramEnd"/>
    </w:p>
    <w:p w:rsidR="00B26577" w:rsidRPr="00B26577" w:rsidRDefault="00B26577" w:rsidP="00626A62">
      <w:pPr>
        <w:ind w:left="1134" w:hanging="1134"/>
        <w:jc w:val="both"/>
        <w:rPr>
          <w:rFonts w:ascii="Times New Roman" w:hAnsi="Times New Roman"/>
          <w:sz w:val="24"/>
          <w:szCs w:val="24"/>
        </w:rPr>
      </w:pPr>
      <w:proofErr w:type="spellStart"/>
      <w:r>
        <w:rPr>
          <w:rFonts w:ascii="Times New Roman" w:hAnsi="Times New Roman"/>
          <w:sz w:val="24"/>
          <w:szCs w:val="24"/>
        </w:rPr>
        <w:t>Tornos</w:t>
      </w:r>
      <w:proofErr w:type="spellEnd"/>
      <w:r>
        <w:rPr>
          <w:rFonts w:ascii="Times New Roman" w:hAnsi="Times New Roman"/>
          <w:sz w:val="24"/>
          <w:szCs w:val="24"/>
        </w:rPr>
        <w:t xml:space="preserve">, F., Velasco, F., Barra, F., </w:t>
      </w:r>
      <w:proofErr w:type="spellStart"/>
      <w:r>
        <w:rPr>
          <w:rFonts w:ascii="Times New Roman" w:hAnsi="Times New Roman"/>
          <w:sz w:val="24"/>
          <w:szCs w:val="24"/>
        </w:rPr>
        <w:t>Morata</w:t>
      </w:r>
      <w:proofErr w:type="spellEnd"/>
      <w:r>
        <w:rPr>
          <w:rFonts w:ascii="Times New Roman" w:hAnsi="Times New Roman"/>
          <w:sz w:val="24"/>
          <w:szCs w:val="24"/>
        </w:rPr>
        <w:t xml:space="preserve">, D., 2010: The </w:t>
      </w:r>
      <w:proofErr w:type="spellStart"/>
      <w:r>
        <w:rPr>
          <w:rFonts w:ascii="Times New Roman" w:hAnsi="Times New Roman"/>
          <w:sz w:val="24"/>
          <w:szCs w:val="24"/>
        </w:rPr>
        <w:t>Tropezpn</w:t>
      </w:r>
      <w:proofErr w:type="spellEnd"/>
      <w:r>
        <w:rPr>
          <w:rFonts w:ascii="Times New Roman" w:hAnsi="Times New Roman"/>
          <w:sz w:val="24"/>
          <w:szCs w:val="24"/>
        </w:rPr>
        <w:t xml:space="preserve"> Cu-Mo-(Au) deposit, Northern Chile: the missing link </w:t>
      </w:r>
      <w:r w:rsidR="00304DD9">
        <w:rPr>
          <w:rFonts w:ascii="Times New Roman" w:hAnsi="Times New Roman"/>
          <w:sz w:val="24"/>
          <w:szCs w:val="24"/>
        </w:rPr>
        <w:t>between IOCG and porphyry copper</w:t>
      </w:r>
      <w:r>
        <w:rPr>
          <w:rFonts w:ascii="Times New Roman" w:hAnsi="Times New Roman"/>
          <w:sz w:val="24"/>
          <w:szCs w:val="24"/>
        </w:rPr>
        <w:t xml:space="preserve"> systems? </w:t>
      </w:r>
      <w:proofErr w:type="spellStart"/>
      <w:proofErr w:type="gramStart"/>
      <w:r w:rsidRPr="00B26577">
        <w:rPr>
          <w:rFonts w:ascii="Times New Roman" w:hAnsi="Times New Roman"/>
          <w:i/>
          <w:sz w:val="24"/>
          <w:szCs w:val="24"/>
        </w:rPr>
        <w:t>Mineralium</w:t>
      </w:r>
      <w:proofErr w:type="spellEnd"/>
      <w:r w:rsidRPr="00B26577">
        <w:rPr>
          <w:rFonts w:ascii="Times New Roman" w:hAnsi="Times New Roman"/>
          <w:i/>
          <w:sz w:val="24"/>
          <w:szCs w:val="24"/>
        </w:rPr>
        <w:t xml:space="preserve"> </w:t>
      </w:r>
      <w:proofErr w:type="spellStart"/>
      <w:r w:rsidRPr="00B26577">
        <w:rPr>
          <w:rFonts w:ascii="Times New Roman" w:hAnsi="Times New Roman"/>
          <w:i/>
          <w:sz w:val="24"/>
          <w:szCs w:val="24"/>
        </w:rPr>
        <w:t>Deposita</w:t>
      </w:r>
      <w:proofErr w:type="spellEnd"/>
      <w:r w:rsidRPr="00B26577">
        <w:rPr>
          <w:rFonts w:ascii="Times New Roman" w:hAnsi="Times New Roman"/>
          <w:i/>
          <w:sz w:val="24"/>
          <w:szCs w:val="24"/>
        </w:rPr>
        <w:t xml:space="preserve"> (2010) 45:313-321.</w:t>
      </w:r>
      <w:proofErr w:type="gramEnd"/>
    </w:p>
    <w:p w:rsidR="00626A62" w:rsidRPr="00E30ADC" w:rsidRDefault="00626A62" w:rsidP="00626A62">
      <w:pPr>
        <w:ind w:left="1134" w:hanging="1134"/>
        <w:jc w:val="both"/>
        <w:rPr>
          <w:rFonts w:ascii="Times New Roman" w:hAnsi="Times New Roman"/>
          <w:sz w:val="24"/>
          <w:szCs w:val="24"/>
        </w:rPr>
      </w:pPr>
      <w:proofErr w:type="spellStart"/>
      <w:r>
        <w:rPr>
          <w:rFonts w:ascii="Times New Roman" w:hAnsi="Times New Roman"/>
          <w:sz w:val="24"/>
          <w:szCs w:val="24"/>
        </w:rPr>
        <w:t>Twelvetrees</w:t>
      </w:r>
      <w:proofErr w:type="spellEnd"/>
      <w:r>
        <w:rPr>
          <w:rFonts w:ascii="Times New Roman" w:hAnsi="Times New Roman"/>
          <w:sz w:val="24"/>
          <w:szCs w:val="24"/>
        </w:rPr>
        <w:t xml:space="preserve">, W. H., 1916: The Gladstone Mineral District. </w:t>
      </w:r>
      <w:r w:rsidRPr="00E30ADC">
        <w:rPr>
          <w:rFonts w:ascii="Times New Roman" w:hAnsi="Times New Roman"/>
          <w:i/>
          <w:sz w:val="24"/>
          <w:szCs w:val="24"/>
        </w:rPr>
        <w:t xml:space="preserve">Geological Survey Bulletin No. 25. </w:t>
      </w:r>
      <w:proofErr w:type="gramStart"/>
      <w:r w:rsidRPr="00E30ADC">
        <w:rPr>
          <w:rFonts w:ascii="Times New Roman" w:hAnsi="Times New Roman"/>
          <w:i/>
          <w:sz w:val="24"/>
          <w:szCs w:val="24"/>
        </w:rPr>
        <w:t>Tasmanian Department of Mines.</w:t>
      </w:r>
      <w:proofErr w:type="gramEnd"/>
    </w:p>
    <w:p w:rsidR="00626A62" w:rsidRDefault="00626A62" w:rsidP="00626A62">
      <w:pPr>
        <w:ind w:left="1134" w:hanging="1134"/>
        <w:jc w:val="both"/>
        <w:rPr>
          <w:rFonts w:ascii="Times New Roman" w:hAnsi="Times New Roman"/>
          <w:sz w:val="24"/>
          <w:szCs w:val="24"/>
        </w:rPr>
      </w:pPr>
      <w:proofErr w:type="spellStart"/>
      <w:r>
        <w:rPr>
          <w:rFonts w:ascii="Times New Roman" w:hAnsi="Times New Roman"/>
          <w:sz w:val="24"/>
          <w:szCs w:val="24"/>
        </w:rPr>
        <w:t>Taheri</w:t>
      </w:r>
      <w:proofErr w:type="spellEnd"/>
      <w:r>
        <w:rPr>
          <w:rFonts w:ascii="Times New Roman" w:hAnsi="Times New Roman"/>
          <w:sz w:val="24"/>
          <w:szCs w:val="24"/>
        </w:rPr>
        <w:t xml:space="preserve">, J. And </w:t>
      </w:r>
      <w:proofErr w:type="spellStart"/>
      <w:r>
        <w:rPr>
          <w:rFonts w:ascii="Times New Roman" w:hAnsi="Times New Roman"/>
          <w:sz w:val="24"/>
          <w:szCs w:val="24"/>
        </w:rPr>
        <w:t>Bottrill</w:t>
      </w:r>
      <w:proofErr w:type="spellEnd"/>
      <w:r>
        <w:rPr>
          <w:rFonts w:ascii="Times New Roman" w:hAnsi="Times New Roman"/>
          <w:sz w:val="24"/>
          <w:szCs w:val="24"/>
        </w:rPr>
        <w:t xml:space="preserve">, R. S., 1994: A study of the nature and origin of gold mineralisation, Mangana-Forester area, </w:t>
      </w:r>
      <w:proofErr w:type="spellStart"/>
      <w:r>
        <w:rPr>
          <w:rFonts w:ascii="Times New Roman" w:hAnsi="Times New Roman"/>
          <w:sz w:val="24"/>
          <w:szCs w:val="24"/>
        </w:rPr>
        <w:t>northeastern</w:t>
      </w:r>
      <w:proofErr w:type="spellEnd"/>
      <w:r>
        <w:rPr>
          <w:rFonts w:ascii="Times New Roman" w:hAnsi="Times New Roman"/>
          <w:sz w:val="24"/>
          <w:szCs w:val="24"/>
        </w:rPr>
        <w:t xml:space="preserve"> Tasmania. </w:t>
      </w:r>
      <w:r w:rsidRPr="00DD7EBB">
        <w:rPr>
          <w:rFonts w:ascii="Times New Roman" w:hAnsi="Times New Roman"/>
          <w:i/>
          <w:sz w:val="24"/>
          <w:szCs w:val="24"/>
        </w:rPr>
        <w:t>Mineral Resources Tasmania Report 1994/05</w:t>
      </w:r>
      <w:r>
        <w:rPr>
          <w:rFonts w:ascii="Times New Roman" w:hAnsi="Times New Roman"/>
          <w:sz w:val="24"/>
          <w:szCs w:val="24"/>
        </w:rPr>
        <w:t>.</w:t>
      </w:r>
    </w:p>
    <w:p w:rsidR="00626A62" w:rsidRPr="00DD7EBB" w:rsidRDefault="00626A62" w:rsidP="00626A62">
      <w:pPr>
        <w:ind w:left="1134" w:hanging="1134"/>
        <w:jc w:val="both"/>
        <w:rPr>
          <w:rFonts w:ascii="Times New Roman" w:hAnsi="Times New Roman"/>
          <w:sz w:val="24"/>
          <w:szCs w:val="24"/>
        </w:rPr>
      </w:pPr>
      <w:proofErr w:type="spellStart"/>
      <w:r>
        <w:rPr>
          <w:rFonts w:ascii="Times New Roman" w:hAnsi="Times New Roman"/>
          <w:sz w:val="24"/>
          <w:szCs w:val="24"/>
        </w:rPr>
        <w:t>Veevers</w:t>
      </w:r>
      <w:proofErr w:type="spellEnd"/>
      <w:r>
        <w:rPr>
          <w:rFonts w:ascii="Times New Roman" w:hAnsi="Times New Roman"/>
          <w:sz w:val="24"/>
          <w:szCs w:val="24"/>
        </w:rPr>
        <w:t xml:space="preserve">, J. J., 2001: </w:t>
      </w:r>
      <w:r w:rsidRPr="00454E6B">
        <w:rPr>
          <w:rFonts w:ascii="Times New Roman" w:hAnsi="Times New Roman"/>
          <w:i/>
          <w:sz w:val="24"/>
          <w:szCs w:val="24"/>
        </w:rPr>
        <w:t>Atlas of Billion-year history of Australia and neighbours in Gondwanaland.</w:t>
      </w:r>
      <w:r>
        <w:rPr>
          <w:rFonts w:ascii="Times New Roman" w:hAnsi="Times New Roman"/>
          <w:sz w:val="24"/>
          <w:szCs w:val="24"/>
        </w:rPr>
        <w:t xml:space="preserve"> </w:t>
      </w:r>
      <w:proofErr w:type="spellStart"/>
      <w:r>
        <w:rPr>
          <w:rFonts w:ascii="Times New Roman" w:hAnsi="Times New Roman"/>
          <w:sz w:val="24"/>
          <w:szCs w:val="24"/>
        </w:rPr>
        <w:t>Gemoc</w:t>
      </w:r>
      <w:proofErr w:type="spellEnd"/>
      <w:r>
        <w:rPr>
          <w:rFonts w:ascii="Times New Roman" w:hAnsi="Times New Roman"/>
          <w:sz w:val="24"/>
          <w:szCs w:val="24"/>
        </w:rPr>
        <w:t xml:space="preserve"> Press. Sydney. 2001.</w:t>
      </w:r>
    </w:p>
    <w:p w:rsidR="000E3F9A" w:rsidRDefault="000E3F9A" w:rsidP="003C3BA5">
      <w:pPr>
        <w:jc w:val="both"/>
        <w:rPr>
          <w:sz w:val="24"/>
          <w:szCs w:val="24"/>
        </w:rPr>
      </w:pPr>
    </w:p>
    <w:p w:rsidR="000E3F9A" w:rsidRDefault="000E3F9A" w:rsidP="003C3BA5">
      <w:pPr>
        <w:jc w:val="both"/>
        <w:rPr>
          <w:sz w:val="24"/>
          <w:szCs w:val="24"/>
        </w:rPr>
      </w:pPr>
    </w:p>
    <w:p w:rsidR="000E3F9A" w:rsidRPr="00DE2A20" w:rsidRDefault="000E3F9A" w:rsidP="003C3BA5">
      <w:pPr>
        <w:jc w:val="both"/>
        <w:rPr>
          <w:sz w:val="24"/>
          <w:szCs w:val="24"/>
        </w:rPr>
      </w:pPr>
    </w:p>
    <w:sectPr w:rsidR="000E3F9A" w:rsidRPr="00DE2A20" w:rsidSect="00456FDE">
      <w:headerReference w:type="default" r:id="rId3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D58" w:rsidRDefault="005E2D58" w:rsidP="00456FDE">
      <w:pPr>
        <w:spacing w:after="0" w:line="240" w:lineRule="auto"/>
      </w:pPr>
      <w:r>
        <w:separator/>
      </w:r>
    </w:p>
  </w:endnote>
  <w:endnote w:type="continuationSeparator" w:id="0">
    <w:p w:rsidR="005E2D58" w:rsidRDefault="005E2D58" w:rsidP="00456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D58" w:rsidRDefault="005E2D58" w:rsidP="00456FDE">
      <w:pPr>
        <w:spacing w:after="0" w:line="240" w:lineRule="auto"/>
      </w:pPr>
      <w:r>
        <w:separator/>
      </w:r>
    </w:p>
  </w:footnote>
  <w:footnote w:type="continuationSeparator" w:id="0">
    <w:p w:rsidR="005E2D58" w:rsidRDefault="005E2D58" w:rsidP="00456F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89982"/>
      <w:docPartObj>
        <w:docPartGallery w:val="Page Numbers (Top of Page)"/>
        <w:docPartUnique/>
      </w:docPartObj>
    </w:sdtPr>
    <w:sdtEndPr/>
    <w:sdtContent>
      <w:p w:rsidR="00813754" w:rsidRDefault="00813754">
        <w:pPr>
          <w:pStyle w:val="Header"/>
          <w:jc w:val="right"/>
        </w:pPr>
        <w:r>
          <w:fldChar w:fldCharType="begin"/>
        </w:r>
        <w:r>
          <w:instrText xml:space="preserve"> PAGE   \* MERGEFORMAT </w:instrText>
        </w:r>
        <w:r>
          <w:fldChar w:fldCharType="separate"/>
        </w:r>
        <w:r w:rsidR="003F7F99">
          <w:rPr>
            <w:noProof/>
          </w:rPr>
          <w:t>2</w:t>
        </w:r>
        <w:r>
          <w:rPr>
            <w:noProof/>
          </w:rPr>
          <w:fldChar w:fldCharType="end"/>
        </w:r>
      </w:p>
    </w:sdtContent>
  </w:sdt>
  <w:p w:rsidR="00813754" w:rsidRDefault="008137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E2A20"/>
    <w:rsid w:val="00002CBE"/>
    <w:rsid w:val="0000492A"/>
    <w:rsid w:val="000120CF"/>
    <w:rsid w:val="000141CB"/>
    <w:rsid w:val="00017456"/>
    <w:rsid w:val="00021568"/>
    <w:rsid w:val="000242A0"/>
    <w:rsid w:val="00026406"/>
    <w:rsid w:val="00026E87"/>
    <w:rsid w:val="00041871"/>
    <w:rsid w:val="0005164D"/>
    <w:rsid w:val="00055293"/>
    <w:rsid w:val="000566E1"/>
    <w:rsid w:val="0007004F"/>
    <w:rsid w:val="000947B7"/>
    <w:rsid w:val="0009514F"/>
    <w:rsid w:val="00097814"/>
    <w:rsid w:val="000A2370"/>
    <w:rsid w:val="000A38FD"/>
    <w:rsid w:val="000A4CEB"/>
    <w:rsid w:val="000B12CC"/>
    <w:rsid w:val="000B22AB"/>
    <w:rsid w:val="000B41FB"/>
    <w:rsid w:val="000B6375"/>
    <w:rsid w:val="000C0061"/>
    <w:rsid w:val="000C4BD8"/>
    <w:rsid w:val="000C4DFC"/>
    <w:rsid w:val="000C5FB1"/>
    <w:rsid w:val="000D5B36"/>
    <w:rsid w:val="000E3F9A"/>
    <w:rsid w:val="000E68C9"/>
    <w:rsid w:val="000F0F76"/>
    <w:rsid w:val="00104E7C"/>
    <w:rsid w:val="001075BA"/>
    <w:rsid w:val="00110922"/>
    <w:rsid w:val="001121FE"/>
    <w:rsid w:val="00114E7C"/>
    <w:rsid w:val="0013453B"/>
    <w:rsid w:val="001466AE"/>
    <w:rsid w:val="00153DF0"/>
    <w:rsid w:val="00154E3A"/>
    <w:rsid w:val="00162097"/>
    <w:rsid w:val="00165E15"/>
    <w:rsid w:val="001701F8"/>
    <w:rsid w:val="001718E0"/>
    <w:rsid w:val="00172EA9"/>
    <w:rsid w:val="0017453A"/>
    <w:rsid w:val="001767FB"/>
    <w:rsid w:val="00180C1A"/>
    <w:rsid w:val="00183224"/>
    <w:rsid w:val="00183DB2"/>
    <w:rsid w:val="001952EC"/>
    <w:rsid w:val="001A042F"/>
    <w:rsid w:val="001A26D7"/>
    <w:rsid w:val="001B59A4"/>
    <w:rsid w:val="001B7E7E"/>
    <w:rsid w:val="001C6870"/>
    <w:rsid w:val="001C6CC4"/>
    <w:rsid w:val="001D033C"/>
    <w:rsid w:val="001D0CED"/>
    <w:rsid w:val="001E0948"/>
    <w:rsid w:val="001E1A78"/>
    <w:rsid w:val="001E1FBE"/>
    <w:rsid w:val="001F78D5"/>
    <w:rsid w:val="00206623"/>
    <w:rsid w:val="00206DB9"/>
    <w:rsid w:val="00214315"/>
    <w:rsid w:val="00215B2F"/>
    <w:rsid w:val="00217C84"/>
    <w:rsid w:val="002228CC"/>
    <w:rsid w:val="00222914"/>
    <w:rsid w:val="00240622"/>
    <w:rsid w:val="002474BF"/>
    <w:rsid w:val="00247C51"/>
    <w:rsid w:val="00256752"/>
    <w:rsid w:val="00272766"/>
    <w:rsid w:val="0027583A"/>
    <w:rsid w:val="00276995"/>
    <w:rsid w:val="00293AD7"/>
    <w:rsid w:val="00295094"/>
    <w:rsid w:val="002A0F3E"/>
    <w:rsid w:val="002A3DB9"/>
    <w:rsid w:val="002B2A24"/>
    <w:rsid w:val="002B4920"/>
    <w:rsid w:val="002B6A1C"/>
    <w:rsid w:val="002C13BC"/>
    <w:rsid w:val="002C448F"/>
    <w:rsid w:val="002D025E"/>
    <w:rsid w:val="002D7DAC"/>
    <w:rsid w:val="002E2A4D"/>
    <w:rsid w:val="002E4608"/>
    <w:rsid w:val="002E6BB6"/>
    <w:rsid w:val="002F1027"/>
    <w:rsid w:val="002F52B0"/>
    <w:rsid w:val="00300251"/>
    <w:rsid w:val="00302CAE"/>
    <w:rsid w:val="00304DD9"/>
    <w:rsid w:val="003110E8"/>
    <w:rsid w:val="003118EB"/>
    <w:rsid w:val="00312336"/>
    <w:rsid w:val="00315416"/>
    <w:rsid w:val="003336B9"/>
    <w:rsid w:val="00333F6E"/>
    <w:rsid w:val="003373E6"/>
    <w:rsid w:val="0034028D"/>
    <w:rsid w:val="00350452"/>
    <w:rsid w:val="003601FF"/>
    <w:rsid w:val="00361AF6"/>
    <w:rsid w:val="00365EA0"/>
    <w:rsid w:val="003702E8"/>
    <w:rsid w:val="00376D43"/>
    <w:rsid w:val="0038025D"/>
    <w:rsid w:val="003866FD"/>
    <w:rsid w:val="00387D60"/>
    <w:rsid w:val="00390786"/>
    <w:rsid w:val="0039421C"/>
    <w:rsid w:val="003A328A"/>
    <w:rsid w:val="003A424B"/>
    <w:rsid w:val="003A773D"/>
    <w:rsid w:val="003B6DCF"/>
    <w:rsid w:val="003C3BA5"/>
    <w:rsid w:val="003D2E7C"/>
    <w:rsid w:val="003D2EC9"/>
    <w:rsid w:val="003D3DD6"/>
    <w:rsid w:val="003D63C8"/>
    <w:rsid w:val="003E0C55"/>
    <w:rsid w:val="003F517F"/>
    <w:rsid w:val="003F5784"/>
    <w:rsid w:val="003F5903"/>
    <w:rsid w:val="003F7403"/>
    <w:rsid w:val="003F7F99"/>
    <w:rsid w:val="00406408"/>
    <w:rsid w:val="00417AAB"/>
    <w:rsid w:val="00420F0A"/>
    <w:rsid w:val="00432899"/>
    <w:rsid w:val="004436F7"/>
    <w:rsid w:val="00445A95"/>
    <w:rsid w:val="0044652E"/>
    <w:rsid w:val="00446892"/>
    <w:rsid w:val="00450B3A"/>
    <w:rsid w:val="00453253"/>
    <w:rsid w:val="00456FDE"/>
    <w:rsid w:val="004575B2"/>
    <w:rsid w:val="004652AB"/>
    <w:rsid w:val="00473505"/>
    <w:rsid w:val="00475F1E"/>
    <w:rsid w:val="0048719B"/>
    <w:rsid w:val="0049483C"/>
    <w:rsid w:val="00496588"/>
    <w:rsid w:val="0049739E"/>
    <w:rsid w:val="004B3FBF"/>
    <w:rsid w:val="004B538D"/>
    <w:rsid w:val="004C0D67"/>
    <w:rsid w:val="004C4B6D"/>
    <w:rsid w:val="004E61F1"/>
    <w:rsid w:val="004E7739"/>
    <w:rsid w:val="004F2287"/>
    <w:rsid w:val="00506655"/>
    <w:rsid w:val="005143A7"/>
    <w:rsid w:val="005159CF"/>
    <w:rsid w:val="0051734D"/>
    <w:rsid w:val="005326CF"/>
    <w:rsid w:val="00535A6D"/>
    <w:rsid w:val="00536193"/>
    <w:rsid w:val="00542806"/>
    <w:rsid w:val="00546021"/>
    <w:rsid w:val="00546BF5"/>
    <w:rsid w:val="005523C4"/>
    <w:rsid w:val="00557B3C"/>
    <w:rsid w:val="00563AD0"/>
    <w:rsid w:val="0057137D"/>
    <w:rsid w:val="005721EC"/>
    <w:rsid w:val="00584BA5"/>
    <w:rsid w:val="00584C77"/>
    <w:rsid w:val="00585D6A"/>
    <w:rsid w:val="0059214A"/>
    <w:rsid w:val="00593EA4"/>
    <w:rsid w:val="005958CA"/>
    <w:rsid w:val="00597E20"/>
    <w:rsid w:val="005A1417"/>
    <w:rsid w:val="005A733B"/>
    <w:rsid w:val="005A759D"/>
    <w:rsid w:val="005B1652"/>
    <w:rsid w:val="005B4C5A"/>
    <w:rsid w:val="005C3AAC"/>
    <w:rsid w:val="005C5BB7"/>
    <w:rsid w:val="005C68B2"/>
    <w:rsid w:val="005C776B"/>
    <w:rsid w:val="005D1027"/>
    <w:rsid w:val="005D1C0E"/>
    <w:rsid w:val="005D4600"/>
    <w:rsid w:val="005E1C7D"/>
    <w:rsid w:val="005E2D58"/>
    <w:rsid w:val="005E5F6C"/>
    <w:rsid w:val="005E667E"/>
    <w:rsid w:val="005E7180"/>
    <w:rsid w:val="005F342F"/>
    <w:rsid w:val="00616B51"/>
    <w:rsid w:val="00617A7C"/>
    <w:rsid w:val="00621526"/>
    <w:rsid w:val="00626A62"/>
    <w:rsid w:val="00634B8D"/>
    <w:rsid w:val="006409D9"/>
    <w:rsid w:val="00646973"/>
    <w:rsid w:val="006634A5"/>
    <w:rsid w:val="006772A9"/>
    <w:rsid w:val="00687C42"/>
    <w:rsid w:val="00690270"/>
    <w:rsid w:val="00691484"/>
    <w:rsid w:val="00693456"/>
    <w:rsid w:val="006945EB"/>
    <w:rsid w:val="006A3A85"/>
    <w:rsid w:val="006B0359"/>
    <w:rsid w:val="006B1E0C"/>
    <w:rsid w:val="006B2315"/>
    <w:rsid w:val="006B32A0"/>
    <w:rsid w:val="006B32A6"/>
    <w:rsid w:val="006B3DD9"/>
    <w:rsid w:val="006C5F6E"/>
    <w:rsid w:val="006D605F"/>
    <w:rsid w:val="006E2DEB"/>
    <w:rsid w:val="006E33EB"/>
    <w:rsid w:val="006F0D3B"/>
    <w:rsid w:val="006F1FCD"/>
    <w:rsid w:val="006F5692"/>
    <w:rsid w:val="006F67D7"/>
    <w:rsid w:val="00712A8B"/>
    <w:rsid w:val="00712BF4"/>
    <w:rsid w:val="00725938"/>
    <w:rsid w:val="0073160B"/>
    <w:rsid w:val="00735CFE"/>
    <w:rsid w:val="00737307"/>
    <w:rsid w:val="00752BC2"/>
    <w:rsid w:val="007543B4"/>
    <w:rsid w:val="00755D65"/>
    <w:rsid w:val="00764C2A"/>
    <w:rsid w:val="007816A6"/>
    <w:rsid w:val="007B0B49"/>
    <w:rsid w:val="007B0EAD"/>
    <w:rsid w:val="007B5FF0"/>
    <w:rsid w:val="007C06ED"/>
    <w:rsid w:val="007C2EB5"/>
    <w:rsid w:val="007D06F6"/>
    <w:rsid w:val="007D3EC8"/>
    <w:rsid w:val="007D5998"/>
    <w:rsid w:val="007E4FF0"/>
    <w:rsid w:val="007E7B42"/>
    <w:rsid w:val="007F35BB"/>
    <w:rsid w:val="007F591B"/>
    <w:rsid w:val="007F651C"/>
    <w:rsid w:val="007F71F7"/>
    <w:rsid w:val="007F7DB4"/>
    <w:rsid w:val="008109FF"/>
    <w:rsid w:val="00813754"/>
    <w:rsid w:val="00815344"/>
    <w:rsid w:val="00816A47"/>
    <w:rsid w:val="00824D75"/>
    <w:rsid w:val="00825345"/>
    <w:rsid w:val="00827EB1"/>
    <w:rsid w:val="00845253"/>
    <w:rsid w:val="00851371"/>
    <w:rsid w:val="0085703E"/>
    <w:rsid w:val="00861188"/>
    <w:rsid w:val="00864091"/>
    <w:rsid w:val="008651A8"/>
    <w:rsid w:val="00871209"/>
    <w:rsid w:val="00885969"/>
    <w:rsid w:val="008862BD"/>
    <w:rsid w:val="00887C27"/>
    <w:rsid w:val="0089017F"/>
    <w:rsid w:val="00893D4A"/>
    <w:rsid w:val="008A1E2F"/>
    <w:rsid w:val="008A2FB3"/>
    <w:rsid w:val="008B03E2"/>
    <w:rsid w:val="008B0F21"/>
    <w:rsid w:val="008B130C"/>
    <w:rsid w:val="008B1B72"/>
    <w:rsid w:val="008B2DE8"/>
    <w:rsid w:val="008B5C36"/>
    <w:rsid w:val="008B6203"/>
    <w:rsid w:val="008C110E"/>
    <w:rsid w:val="008C7D4F"/>
    <w:rsid w:val="008C7DDB"/>
    <w:rsid w:val="008D2101"/>
    <w:rsid w:val="008D2417"/>
    <w:rsid w:val="008D7B82"/>
    <w:rsid w:val="008E1974"/>
    <w:rsid w:val="008E3408"/>
    <w:rsid w:val="008E55C5"/>
    <w:rsid w:val="008E63BF"/>
    <w:rsid w:val="008E63E6"/>
    <w:rsid w:val="008E69D1"/>
    <w:rsid w:val="008F188A"/>
    <w:rsid w:val="008F20AA"/>
    <w:rsid w:val="008F3590"/>
    <w:rsid w:val="008F414A"/>
    <w:rsid w:val="008F5DDC"/>
    <w:rsid w:val="00901D4A"/>
    <w:rsid w:val="009043C3"/>
    <w:rsid w:val="0090677A"/>
    <w:rsid w:val="009117DD"/>
    <w:rsid w:val="009202B6"/>
    <w:rsid w:val="009231F8"/>
    <w:rsid w:val="009236D9"/>
    <w:rsid w:val="009237ED"/>
    <w:rsid w:val="009265ED"/>
    <w:rsid w:val="009415B4"/>
    <w:rsid w:val="00941BED"/>
    <w:rsid w:val="00956B98"/>
    <w:rsid w:val="00956D07"/>
    <w:rsid w:val="00960AF6"/>
    <w:rsid w:val="00961BA9"/>
    <w:rsid w:val="009646B7"/>
    <w:rsid w:val="0096562A"/>
    <w:rsid w:val="009673A1"/>
    <w:rsid w:val="00967EBB"/>
    <w:rsid w:val="00971C17"/>
    <w:rsid w:val="00972DDA"/>
    <w:rsid w:val="00981061"/>
    <w:rsid w:val="00991B08"/>
    <w:rsid w:val="009A5503"/>
    <w:rsid w:val="009B091B"/>
    <w:rsid w:val="009B3666"/>
    <w:rsid w:val="009B7962"/>
    <w:rsid w:val="009C03B0"/>
    <w:rsid w:val="009C0983"/>
    <w:rsid w:val="009C32D8"/>
    <w:rsid w:val="009C434B"/>
    <w:rsid w:val="009C55B0"/>
    <w:rsid w:val="009C5F75"/>
    <w:rsid w:val="009C6830"/>
    <w:rsid w:val="009D108E"/>
    <w:rsid w:val="009D3140"/>
    <w:rsid w:val="009D6BDA"/>
    <w:rsid w:val="009E156F"/>
    <w:rsid w:val="009E17F4"/>
    <w:rsid w:val="009E18C9"/>
    <w:rsid w:val="009E4840"/>
    <w:rsid w:val="009F21C9"/>
    <w:rsid w:val="009F3647"/>
    <w:rsid w:val="009F366D"/>
    <w:rsid w:val="009F66F1"/>
    <w:rsid w:val="009F7C65"/>
    <w:rsid w:val="00A027E5"/>
    <w:rsid w:val="00A03C7B"/>
    <w:rsid w:val="00A049E7"/>
    <w:rsid w:val="00A1213A"/>
    <w:rsid w:val="00A22A00"/>
    <w:rsid w:val="00A2359D"/>
    <w:rsid w:val="00A254D9"/>
    <w:rsid w:val="00A2779C"/>
    <w:rsid w:val="00A278F6"/>
    <w:rsid w:val="00A320F6"/>
    <w:rsid w:val="00A36973"/>
    <w:rsid w:val="00A416EE"/>
    <w:rsid w:val="00A42DB1"/>
    <w:rsid w:val="00A43988"/>
    <w:rsid w:val="00A43E8E"/>
    <w:rsid w:val="00A652E8"/>
    <w:rsid w:val="00A67A5F"/>
    <w:rsid w:val="00A70F41"/>
    <w:rsid w:val="00A7215C"/>
    <w:rsid w:val="00A7278A"/>
    <w:rsid w:val="00A72996"/>
    <w:rsid w:val="00A73EFB"/>
    <w:rsid w:val="00A83B1E"/>
    <w:rsid w:val="00AA24C3"/>
    <w:rsid w:val="00AA2B24"/>
    <w:rsid w:val="00AA3E7D"/>
    <w:rsid w:val="00AA4C5B"/>
    <w:rsid w:val="00AB1B0B"/>
    <w:rsid w:val="00AB272E"/>
    <w:rsid w:val="00AB3526"/>
    <w:rsid w:val="00AB4A54"/>
    <w:rsid w:val="00AC2014"/>
    <w:rsid w:val="00AC6993"/>
    <w:rsid w:val="00AD026A"/>
    <w:rsid w:val="00AD1F2D"/>
    <w:rsid w:val="00AD3C68"/>
    <w:rsid w:val="00AD5138"/>
    <w:rsid w:val="00AE2625"/>
    <w:rsid w:val="00AE2E85"/>
    <w:rsid w:val="00AE727A"/>
    <w:rsid w:val="00AE792B"/>
    <w:rsid w:val="00AF3007"/>
    <w:rsid w:val="00AF7831"/>
    <w:rsid w:val="00B0041D"/>
    <w:rsid w:val="00B00DA8"/>
    <w:rsid w:val="00B0468C"/>
    <w:rsid w:val="00B10C1F"/>
    <w:rsid w:val="00B1583D"/>
    <w:rsid w:val="00B15DD8"/>
    <w:rsid w:val="00B16C6E"/>
    <w:rsid w:val="00B2049C"/>
    <w:rsid w:val="00B2122A"/>
    <w:rsid w:val="00B26577"/>
    <w:rsid w:val="00B27202"/>
    <w:rsid w:val="00B31D09"/>
    <w:rsid w:val="00B34904"/>
    <w:rsid w:val="00B43752"/>
    <w:rsid w:val="00B516FA"/>
    <w:rsid w:val="00B52253"/>
    <w:rsid w:val="00B52399"/>
    <w:rsid w:val="00B67DBC"/>
    <w:rsid w:val="00B73615"/>
    <w:rsid w:val="00B738CE"/>
    <w:rsid w:val="00B763CB"/>
    <w:rsid w:val="00B80898"/>
    <w:rsid w:val="00B8331A"/>
    <w:rsid w:val="00B835B3"/>
    <w:rsid w:val="00B85D34"/>
    <w:rsid w:val="00B9132B"/>
    <w:rsid w:val="00B929FB"/>
    <w:rsid w:val="00B9365E"/>
    <w:rsid w:val="00B966CF"/>
    <w:rsid w:val="00BB3947"/>
    <w:rsid w:val="00BB719D"/>
    <w:rsid w:val="00BC3F13"/>
    <w:rsid w:val="00BC7ED7"/>
    <w:rsid w:val="00BD20E8"/>
    <w:rsid w:val="00BD5642"/>
    <w:rsid w:val="00BE1957"/>
    <w:rsid w:val="00BE4E40"/>
    <w:rsid w:val="00BF49E2"/>
    <w:rsid w:val="00BF58BE"/>
    <w:rsid w:val="00C02BEA"/>
    <w:rsid w:val="00C10A8B"/>
    <w:rsid w:val="00C219E0"/>
    <w:rsid w:val="00C22792"/>
    <w:rsid w:val="00C35456"/>
    <w:rsid w:val="00C35915"/>
    <w:rsid w:val="00C616EF"/>
    <w:rsid w:val="00C71BC6"/>
    <w:rsid w:val="00C74117"/>
    <w:rsid w:val="00C80452"/>
    <w:rsid w:val="00C83BBD"/>
    <w:rsid w:val="00C8632F"/>
    <w:rsid w:val="00C93337"/>
    <w:rsid w:val="00C9611C"/>
    <w:rsid w:val="00CA3984"/>
    <w:rsid w:val="00CC1F72"/>
    <w:rsid w:val="00CD36B3"/>
    <w:rsid w:val="00CD3B06"/>
    <w:rsid w:val="00CD3B70"/>
    <w:rsid w:val="00CD427B"/>
    <w:rsid w:val="00CE51DC"/>
    <w:rsid w:val="00CF24AB"/>
    <w:rsid w:val="00CF3E5F"/>
    <w:rsid w:val="00CF525E"/>
    <w:rsid w:val="00CF719F"/>
    <w:rsid w:val="00CF7DB3"/>
    <w:rsid w:val="00D048DC"/>
    <w:rsid w:val="00D07C7D"/>
    <w:rsid w:val="00D1500E"/>
    <w:rsid w:val="00D203F1"/>
    <w:rsid w:val="00D22892"/>
    <w:rsid w:val="00D24F83"/>
    <w:rsid w:val="00D261A5"/>
    <w:rsid w:val="00D26918"/>
    <w:rsid w:val="00D3033C"/>
    <w:rsid w:val="00D30570"/>
    <w:rsid w:val="00D31FE6"/>
    <w:rsid w:val="00D355F4"/>
    <w:rsid w:val="00D40A53"/>
    <w:rsid w:val="00D40D47"/>
    <w:rsid w:val="00D42155"/>
    <w:rsid w:val="00D4662C"/>
    <w:rsid w:val="00D57CCF"/>
    <w:rsid w:val="00D60A11"/>
    <w:rsid w:val="00D6315C"/>
    <w:rsid w:val="00D6535D"/>
    <w:rsid w:val="00D70F3F"/>
    <w:rsid w:val="00D80225"/>
    <w:rsid w:val="00D839A8"/>
    <w:rsid w:val="00D85F39"/>
    <w:rsid w:val="00D87CDC"/>
    <w:rsid w:val="00D90A4B"/>
    <w:rsid w:val="00D93E36"/>
    <w:rsid w:val="00D964B2"/>
    <w:rsid w:val="00DA1D47"/>
    <w:rsid w:val="00DB7593"/>
    <w:rsid w:val="00DC2E5E"/>
    <w:rsid w:val="00DC5CA6"/>
    <w:rsid w:val="00DD21D7"/>
    <w:rsid w:val="00DD359E"/>
    <w:rsid w:val="00DD676A"/>
    <w:rsid w:val="00DE223C"/>
    <w:rsid w:val="00DE2A20"/>
    <w:rsid w:val="00DE2EF2"/>
    <w:rsid w:val="00DF4DB1"/>
    <w:rsid w:val="00E051B6"/>
    <w:rsid w:val="00E13ABB"/>
    <w:rsid w:val="00E20796"/>
    <w:rsid w:val="00E207EC"/>
    <w:rsid w:val="00E26708"/>
    <w:rsid w:val="00E26912"/>
    <w:rsid w:val="00E30270"/>
    <w:rsid w:val="00E30C6D"/>
    <w:rsid w:val="00E32811"/>
    <w:rsid w:val="00E32C64"/>
    <w:rsid w:val="00E33658"/>
    <w:rsid w:val="00E36793"/>
    <w:rsid w:val="00E37186"/>
    <w:rsid w:val="00E42724"/>
    <w:rsid w:val="00E44A31"/>
    <w:rsid w:val="00E452BC"/>
    <w:rsid w:val="00E45724"/>
    <w:rsid w:val="00E47E76"/>
    <w:rsid w:val="00E56E75"/>
    <w:rsid w:val="00E57CD6"/>
    <w:rsid w:val="00E60C0F"/>
    <w:rsid w:val="00E61620"/>
    <w:rsid w:val="00E650FF"/>
    <w:rsid w:val="00E66337"/>
    <w:rsid w:val="00E71ACA"/>
    <w:rsid w:val="00E720C9"/>
    <w:rsid w:val="00E72F61"/>
    <w:rsid w:val="00E87B25"/>
    <w:rsid w:val="00E95526"/>
    <w:rsid w:val="00E95E8C"/>
    <w:rsid w:val="00EA28A8"/>
    <w:rsid w:val="00EA5339"/>
    <w:rsid w:val="00EB7AB0"/>
    <w:rsid w:val="00EB7C72"/>
    <w:rsid w:val="00EC123B"/>
    <w:rsid w:val="00EC127A"/>
    <w:rsid w:val="00EC40F7"/>
    <w:rsid w:val="00EC5F0E"/>
    <w:rsid w:val="00ED3C11"/>
    <w:rsid w:val="00EE5F05"/>
    <w:rsid w:val="00EF02D5"/>
    <w:rsid w:val="00EF3662"/>
    <w:rsid w:val="00EF5315"/>
    <w:rsid w:val="00F00065"/>
    <w:rsid w:val="00F11E11"/>
    <w:rsid w:val="00F13B2A"/>
    <w:rsid w:val="00F14F49"/>
    <w:rsid w:val="00F16C9B"/>
    <w:rsid w:val="00F27254"/>
    <w:rsid w:val="00F45175"/>
    <w:rsid w:val="00F46C5A"/>
    <w:rsid w:val="00F53ED7"/>
    <w:rsid w:val="00F5577C"/>
    <w:rsid w:val="00F61EE0"/>
    <w:rsid w:val="00F627D2"/>
    <w:rsid w:val="00F64A0D"/>
    <w:rsid w:val="00F720F1"/>
    <w:rsid w:val="00F74FF6"/>
    <w:rsid w:val="00F815BB"/>
    <w:rsid w:val="00F8792B"/>
    <w:rsid w:val="00F9099E"/>
    <w:rsid w:val="00FB0081"/>
    <w:rsid w:val="00FB1F07"/>
    <w:rsid w:val="00FC2791"/>
    <w:rsid w:val="00FC5778"/>
    <w:rsid w:val="00FD2D50"/>
    <w:rsid w:val="00FD4179"/>
    <w:rsid w:val="00FE35AB"/>
    <w:rsid w:val="00FF72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A2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6EE"/>
    <w:rPr>
      <w:rFonts w:ascii="Tahoma" w:eastAsia="Calibri" w:hAnsi="Tahoma" w:cs="Tahoma"/>
      <w:sz w:val="16"/>
      <w:szCs w:val="16"/>
    </w:rPr>
  </w:style>
  <w:style w:type="paragraph" w:styleId="Header">
    <w:name w:val="header"/>
    <w:basedOn w:val="Normal"/>
    <w:link w:val="HeaderChar"/>
    <w:uiPriority w:val="99"/>
    <w:unhideWhenUsed/>
    <w:rsid w:val="00456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FDE"/>
    <w:rPr>
      <w:rFonts w:ascii="Calibri" w:eastAsia="Calibri" w:hAnsi="Calibri" w:cs="Times New Roman"/>
    </w:rPr>
  </w:style>
  <w:style w:type="paragraph" w:styleId="Footer">
    <w:name w:val="footer"/>
    <w:basedOn w:val="Normal"/>
    <w:link w:val="FooterChar"/>
    <w:uiPriority w:val="99"/>
    <w:semiHidden/>
    <w:unhideWhenUsed/>
    <w:rsid w:val="00456FD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56FDE"/>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34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05D10-5998-44DE-B25D-E2942C532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16111</TotalTime>
  <Pages>27</Pages>
  <Words>5563</Words>
  <Characters>31712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Neil</dc:creator>
  <cp:lastModifiedBy>Neil</cp:lastModifiedBy>
  <cp:revision>263</cp:revision>
  <dcterms:created xsi:type="dcterms:W3CDTF">2010-02-26T10:04:00Z</dcterms:created>
  <dcterms:modified xsi:type="dcterms:W3CDTF">2012-09-19T12:23:00Z</dcterms:modified>
</cp:coreProperties>
</file>